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44" w:rsidRPr="009E738F" w:rsidRDefault="001B6144" w:rsidP="009E738F">
      <w:pPr>
        <w:keepNext/>
        <w:spacing w:before="240" w:after="60" w:line="240" w:lineRule="auto"/>
        <w:ind w:firstLine="720"/>
        <w:jc w:val="center"/>
        <w:outlineLvl w:val="1"/>
        <w:rPr>
          <w:rFonts w:ascii="Times New Roman" w:eastAsia="Times New Roman" w:hAnsi="Times New Roman" w:cs="Times New Roman"/>
          <w:b/>
          <w:bCs/>
          <w:i/>
          <w:iCs/>
          <w:snapToGrid w:val="0"/>
          <w:sz w:val="28"/>
          <w:szCs w:val="28"/>
          <w:lang w:eastAsia="ru-RU"/>
        </w:rPr>
      </w:pPr>
      <w:r w:rsidRPr="001B6144">
        <w:rPr>
          <w:rFonts w:ascii="Times New Roman" w:eastAsia="Times New Roman" w:hAnsi="Times New Roman" w:cs="Times New Roman"/>
          <w:b/>
          <w:bCs/>
          <w:i/>
          <w:iCs/>
          <w:sz w:val="28"/>
          <w:szCs w:val="28"/>
          <w:lang w:eastAsia="ru-RU"/>
        </w:rPr>
        <w:t xml:space="preserve">Тема 7.  </w:t>
      </w:r>
      <w:r w:rsidRPr="001B6144">
        <w:rPr>
          <w:rFonts w:ascii="Times New Roman" w:eastAsia="Times New Roman" w:hAnsi="Times New Roman" w:cs="Times New Roman"/>
          <w:b/>
          <w:bCs/>
          <w:i/>
          <w:iCs/>
          <w:snapToGrid w:val="0"/>
          <w:sz w:val="28"/>
          <w:szCs w:val="28"/>
          <w:lang w:eastAsia="ru-RU"/>
        </w:rPr>
        <w:t>Неблагоприятные и опасные природные и антропогенные процессы и явления</w:t>
      </w:r>
    </w:p>
    <w:p w:rsidR="001B6144" w:rsidRPr="001B6144" w:rsidRDefault="001B6144" w:rsidP="001B6144">
      <w:pPr>
        <w:widowControl w:val="0"/>
        <w:shd w:val="clear" w:color="auto" w:fill="FFFFFF"/>
        <w:autoSpaceDE w:val="0"/>
        <w:autoSpaceDN w:val="0"/>
        <w:adjustRightInd w:val="0"/>
        <w:spacing w:before="418" w:after="0" w:line="240" w:lineRule="auto"/>
        <w:ind w:right="-79" w:firstLine="720"/>
        <w:jc w:val="center"/>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У</w:t>
      </w:r>
      <w:r w:rsidRPr="001B6144">
        <w:rPr>
          <w:rFonts w:ascii="Times New Roman" w:eastAsia="Times New Roman" w:hAnsi="Times New Roman" w:cs="Times New Roman"/>
          <w:b/>
          <w:bCs/>
          <w:color w:val="000000"/>
          <w:sz w:val="28"/>
          <w:szCs w:val="28"/>
          <w:lang w:eastAsia="ru-RU"/>
        </w:rPr>
        <w:t>щерб от загрязнения и истощения природной среды</w:t>
      </w:r>
    </w:p>
    <w:p w:rsidR="001B6144" w:rsidRPr="001B6144" w:rsidRDefault="001B6144" w:rsidP="001B6144">
      <w:pPr>
        <w:widowControl w:val="0"/>
        <w:shd w:val="clear" w:color="auto" w:fill="FFFFFF"/>
        <w:autoSpaceDE w:val="0"/>
        <w:autoSpaceDN w:val="0"/>
        <w:adjustRightInd w:val="0"/>
        <w:spacing w:before="202"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pacing w:val="5"/>
          <w:w w:val="105"/>
          <w:sz w:val="28"/>
          <w:szCs w:val="28"/>
          <w:lang w:eastAsia="ru-RU"/>
        </w:rPr>
        <w:t xml:space="preserve">Важнейшим условием эффективного функционирования </w:t>
      </w:r>
      <w:r w:rsidRPr="001B6144">
        <w:rPr>
          <w:rFonts w:ascii="Times New Roman" w:eastAsia="Times New Roman" w:hAnsi="Times New Roman" w:cs="Times New Roman"/>
          <w:color w:val="000000"/>
          <w:spacing w:val="1"/>
          <w:w w:val="105"/>
          <w:sz w:val="28"/>
          <w:szCs w:val="28"/>
          <w:lang w:eastAsia="ru-RU"/>
        </w:rPr>
        <w:t>экологической сферы является обеспечение обязательного воз</w:t>
      </w:r>
      <w:r w:rsidRPr="001B6144">
        <w:rPr>
          <w:rFonts w:ascii="Times New Roman" w:eastAsia="Times New Roman" w:hAnsi="Times New Roman" w:cs="Times New Roman"/>
          <w:color w:val="000000"/>
          <w:spacing w:val="1"/>
          <w:w w:val="105"/>
          <w:sz w:val="28"/>
          <w:szCs w:val="28"/>
          <w:lang w:eastAsia="ru-RU"/>
        </w:rPr>
        <w:softHyphen/>
      </w:r>
      <w:r w:rsidRPr="001B6144">
        <w:rPr>
          <w:rFonts w:ascii="Times New Roman" w:eastAsia="Times New Roman" w:hAnsi="Times New Roman" w:cs="Times New Roman"/>
          <w:color w:val="000000"/>
          <w:w w:val="105"/>
          <w:sz w:val="28"/>
          <w:szCs w:val="28"/>
          <w:lang w:eastAsia="ru-RU"/>
        </w:rPr>
        <w:t xml:space="preserve">мещения субъектами хозяйствования ущерба от антропогенного </w:t>
      </w:r>
      <w:r w:rsidRPr="001B6144">
        <w:rPr>
          <w:rFonts w:ascii="Times New Roman" w:eastAsia="Times New Roman" w:hAnsi="Times New Roman" w:cs="Times New Roman"/>
          <w:color w:val="000000"/>
          <w:spacing w:val="1"/>
          <w:w w:val="105"/>
          <w:sz w:val="28"/>
          <w:szCs w:val="28"/>
          <w:lang w:eastAsia="ru-RU"/>
        </w:rPr>
        <w:t>воздействия на природную среду, выраженного в стоимостной форме. Для установления размеров компенсаций ущерба от заг</w:t>
      </w:r>
      <w:r w:rsidRPr="001B6144">
        <w:rPr>
          <w:rFonts w:ascii="Times New Roman" w:eastAsia="Times New Roman" w:hAnsi="Times New Roman" w:cs="Times New Roman"/>
          <w:color w:val="000000"/>
          <w:spacing w:val="1"/>
          <w:w w:val="105"/>
          <w:sz w:val="28"/>
          <w:szCs w:val="28"/>
          <w:lang w:eastAsia="ru-RU"/>
        </w:rPr>
        <w:softHyphen/>
        <w:t>рязнения и истощения природной среды необходима его эконо</w:t>
      </w:r>
      <w:r w:rsidRPr="001B6144">
        <w:rPr>
          <w:rFonts w:ascii="Times New Roman" w:eastAsia="Times New Roman" w:hAnsi="Times New Roman" w:cs="Times New Roman"/>
          <w:color w:val="000000"/>
          <w:spacing w:val="1"/>
          <w:w w:val="105"/>
          <w:sz w:val="28"/>
          <w:szCs w:val="28"/>
          <w:lang w:eastAsia="ru-RU"/>
        </w:rPr>
        <w:softHyphen/>
      </w:r>
      <w:r w:rsidRPr="001B6144">
        <w:rPr>
          <w:rFonts w:ascii="Times New Roman" w:eastAsia="Times New Roman" w:hAnsi="Times New Roman" w:cs="Times New Roman"/>
          <w:color w:val="000000"/>
          <w:spacing w:val="4"/>
          <w:w w:val="105"/>
          <w:sz w:val="28"/>
          <w:szCs w:val="28"/>
          <w:lang w:eastAsia="ru-RU"/>
        </w:rPr>
        <w:t>мическая оценка.</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pacing w:val="-1"/>
          <w:w w:val="105"/>
          <w:sz w:val="28"/>
          <w:szCs w:val="28"/>
          <w:lang w:eastAsia="ru-RU"/>
        </w:rPr>
        <w:t>Строго говоря, этот ущерб проявляется не только в недополу</w:t>
      </w:r>
      <w:r w:rsidRPr="001B6144">
        <w:rPr>
          <w:rFonts w:ascii="Times New Roman" w:eastAsia="Times New Roman" w:hAnsi="Times New Roman" w:cs="Times New Roman"/>
          <w:color w:val="000000"/>
          <w:spacing w:val="-1"/>
          <w:w w:val="105"/>
          <w:sz w:val="28"/>
          <w:szCs w:val="28"/>
          <w:lang w:eastAsia="ru-RU"/>
        </w:rPr>
        <w:softHyphen/>
      </w:r>
      <w:r w:rsidRPr="001B6144">
        <w:rPr>
          <w:rFonts w:ascii="Times New Roman" w:eastAsia="Times New Roman" w:hAnsi="Times New Roman" w:cs="Times New Roman"/>
          <w:color w:val="000000"/>
          <w:spacing w:val="2"/>
          <w:w w:val="105"/>
          <w:sz w:val="28"/>
          <w:szCs w:val="28"/>
          <w:lang w:eastAsia="ru-RU"/>
        </w:rPr>
        <w:t>ченной продукции и иных материальных утратах, но и в поте</w:t>
      </w:r>
      <w:r w:rsidRPr="001B6144">
        <w:rPr>
          <w:rFonts w:ascii="Times New Roman" w:eastAsia="Times New Roman" w:hAnsi="Times New Roman" w:cs="Times New Roman"/>
          <w:color w:val="000000"/>
          <w:spacing w:val="2"/>
          <w:w w:val="105"/>
          <w:sz w:val="28"/>
          <w:szCs w:val="28"/>
          <w:lang w:eastAsia="ru-RU"/>
        </w:rPr>
        <w:softHyphen/>
      </w:r>
      <w:r w:rsidRPr="001B6144">
        <w:rPr>
          <w:rFonts w:ascii="Times New Roman" w:eastAsia="Times New Roman" w:hAnsi="Times New Roman" w:cs="Times New Roman"/>
          <w:color w:val="000000"/>
          <w:w w:val="105"/>
          <w:sz w:val="28"/>
          <w:szCs w:val="28"/>
          <w:lang w:eastAsia="ru-RU"/>
        </w:rPr>
        <w:t xml:space="preserve">рях нематериальных ценностей. Каждое природное благо — это </w:t>
      </w:r>
      <w:r w:rsidRPr="001B6144">
        <w:rPr>
          <w:rFonts w:ascii="Times New Roman" w:eastAsia="Times New Roman" w:hAnsi="Times New Roman" w:cs="Times New Roman"/>
          <w:color w:val="000000"/>
          <w:spacing w:val="3"/>
          <w:w w:val="105"/>
          <w:sz w:val="28"/>
          <w:szCs w:val="28"/>
          <w:lang w:eastAsia="ru-RU"/>
        </w:rPr>
        <w:t xml:space="preserve">не только средство производства и среда обитания, которые </w:t>
      </w:r>
      <w:r w:rsidRPr="001B6144">
        <w:rPr>
          <w:rFonts w:ascii="Times New Roman" w:eastAsia="Times New Roman" w:hAnsi="Times New Roman" w:cs="Times New Roman"/>
          <w:color w:val="000000"/>
          <w:spacing w:val="2"/>
          <w:w w:val="105"/>
          <w:sz w:val="28"/>
          <w:szCs w:val="28"/>
          <w:lang w:eastAsia="ru-RU"/>
        </w:rPr>
        <w:t>можно компенсировать материальными затратами и трудом че</w:t>
      </w:r>
      <w:r w:rsidRPr="001B6144">
        <w:rPr>
          <w:rFonts w:ascii="Times New Roman" w:eastAsia="Times New Roman" w:hAnsi="Times New Roman" w:cs="Times New Roman"/>
          <w:color w:val="000000"/>
          <w:spacing w:val="2"/>
          <w:w w:val="105"/>
          <w:sz w:val="28"/>
          <w:szCs w:val="28"/>
          <w:lang w:eastAsia="ru-RU"/>
        </w:rPr>
        <w:softHyphen/>
      </w:r>
      <w:r w:rsidRPr="001B6144">
        <w:rPr>
          <w:rFonts w:ascii="Times New Roman" w:eastAsia="Times New Roman" w:hAnsi="Times New Roman" w:cs="Times New Roman"/>
          <w:color w:val="000000"/>
          <w:spacing w:val="1"/>
          <w:w w:val="105"/>
          <w:sz w:val="28"/>
          <w:szCs w:val="28"/>
          <w:lang w:eastAsia="ru-RU"/>
        </w:rPr>
        <w:t>ловека, но и уникальное образование, которое зачастую невос</w:t>
      </w:r>
      <w:r w:rsidRPr="001B6144">
        <w:rPr>
          <w:rFonts w:ascii="Times New Roman" w:eastAsia="Times New Roman" w:hAnsi="Times New Roman" w:cs="Times New Roman"/>
          <w:color w:val="000000"/>
          <w:spacing w:val="-1"/>
          <w:w w:val="105"/>
          <w:sz w:val="28"/>
          <w:szCs w:val="28"/>
          <w:lang w:eastAsia="ru-RU"/>
        </w:rPr>
        <w:t>производимо и незаменимо. Очень трудно оценить, во что обой</w:t>
      </w:r>
      <w:r w:rsidRPr="001B6144">
        <w:rPr>
          <w:rFonts w:ascii="Times New Roman" w:eastAsia="Times New Roman" w:hAnsi="Times New Roman" w:cs="Times New Roman"/>
          <w:color w:val="000000"/>
          <w:spacing w:val="-1"/>
          <w:w w:val="105"/>
          <w:sz w:val="28"/>
          <w:szCs w:val="28"/>
          <w:lang w:eastAsia="ru-RU"/>
        </w:rPr>
        <w:softHyphen/>
      </w:r>
      <w:r w:rsidRPr="001B6144">
        <w:rPr>
          <w:rFonts w:ascii="Times New Roman" w:eastAsia="Times New Roman" w:hAnsi="Times New Roman" w:cs="Times New Roman"/>
          <w:color w:val="000000"/>
          <w:spacing w:val="1"/>
          <w:w w:val="105"/>
          <w:sz w:val="28"/>
          <w:szCs w:val="28"/>
          <w:lang w:eastAsia="ru-RU"/>
        </w:rPr>
        <w:t>дется обществу потеря живописных мест отдыха, бальнеологи</w:t>
      </w:r>
      <w:r w:rsidRPr="001B6144">
        <w:rPr>
          <w:rFonts w:ascii="Times New Roman" w:eastAsia="Times New Roman" w:hAnsi="Times New Roman" w:cs="Times New Roman"/>
          <w:color w:val="000000"/>
          <w:spacing w:val="5"/>
          <w:w w:val="105"/>
          <w:sz w:val="28"/>
          <w:szCs w:val="28"/>
          <w:lang w:eastAsia="ru-RU"/>
        </w:rPr>
        <w:t>ческих объектов, представителей флоры и фауны и т.п.</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color w:val="000000"/>
          <w:spacing w:val="4"/>
          <w:w w:val="105"/>
          <w:sz w:val="28"/>
          <w:szCs w:val="28"/>
          <w:lang w:eastAsia="ru-RU"/>
        </w:rPr>
      </w:pPr>
      <w:r w:rsidRPr="001B6144">
        <w:rPr>
          <w:rFonts w:ascii="Times New Roman" w:eastAsia="Times New Roman" w:hAnsi="Times New Roman" w:cs="Times New Roman"/>
          <w:color w:val="000000"/>
          <w:spacing w:val="3"/>
          <w:w w:val="105"/>
          <w:sz w:val="28"/>
          <w:szCs w:val="28"/>
          <w:lang w:eastAsia="ru-RU"/>
        </w:rPr>
        <w:t xml:space="preserve">Загрязнение и истощение окружающей среды в результате </w:t>
      </w:r>
      <w:r w:rsidRPr="001B6144">
        <w:rPr>
          <w:rFonts w:ascii="Times New Roman" w:eastAsia="Times New Roman" w:hAnsi="Times New Roman" w:cs="Times New Roman"/>
          <w:color w:val="000000"/>
          <w:spacing w:val="5"/>
          <w:w w:val="105"/>
          <w:sz w:val="28"/>
          <w:szCs w:val="28"/>
          <w:lang w:eastAsia="ru-RU"/>
        </w:rPr>
        <w:t xml:space="preserve">антропогенной деятельности наносит урон, условно говоря, </w:t>
      </w:r>
      <w:r w:rsidRPr="001B6144">
        <w:rPr>
          <w:rFonts w:ascii="Times New Roman" w:eastAsia="Times New Roman" w:hAnsi="Times New Roman" w:cs="Times New Roman"/>
          <w:color w:val="000000"/>
          <w:w w:val="105"/>
          <w:sz w:val="28"/>
          <w:szCs w:val="28"/>
          <w:lang w:eastAsia="ru-RU"/>
        </w:rPr>
        <w:t xml:space="preserve">трем сферам: состоянию экологических систем, хозяйственным </w:t>
      </w:r>
      <w:r w:rsidRPr="001B6144">
        <w:rPr>
          <w:rFonts w:ascii="Times New Roman" w:eastAsia="Times New Roman" w:hAnsi="Times New Roman" w:cs="Times New Roman"/>
          <w:color w:val="000000"/>
          <w:spacing w:val="-1"/>
          <w:w w:val="105"/>
          <w:sz w:val="28"/>
          <w:szCs w:val="28"/>
          <w:lang w:eastAsia="ru-RU"/>
        </w:rPr>
        <w:t>объектам и здоровью людей. Исходя из этого, различают три ви</w:t>
      </w:r>
      <w:r w:rsidRPr="001B6144">
        <w:rPr>
          <w:rFonts w:ascii="Times New Roman" w:eastAsia="Times New Roman" w:hAnsi="Times New Roman" w:cs="Times New Roman"/>
          <w:color w:val="000000"/>
          <w:spacing w:val="4"/>
          <w:w w:val="105"/>
          <w:sz w:val="28"/>
          <w:szCs w:val="28"/>
          <w:lang w:eastAsia="ru-RU"/>
        </w:rPr>
        <w:t>да ущерба: экологический, экономический и социальный.</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i/>
          <w:sz w:val="28"/>
          <w:szCs w:val="28"/>
          <w:lang w:eastAsia="ru-RU"/>
        </w:rPr>
        <w:t>Экологический ущерб</w:t>
      </w:r>
      <w:r w:rsidRPr="001B6144">
        <w:rPr>
          <w:rFonts w:ascii="Times New Roman" w:eastAsia="Times New Roman" w:hAnsi="Times New Roman" w:cs="Times New Roman"/>
          <w:sz w:val="28"/>
          <w:szCs w:val="28"/>
          <w:lang w:eastAsia="ru-RU"/>
        </w:rPr>
        <w:t xml:space="preserve"> характеризуется нарушениями, возникающими в природных системах. Неблагоприятные последствия для них могут наступить даже при незначительных отклонениях от оптимального состояния, а при достижении критического уровня происходят необратимые изменения в экосистемах.</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xml:space="preserve">Под </w:t>
      </w:r>
      <w:r w:rsidRPr="001B6144">
        <w:rPr>
          <w:rFonts w:ascii="Times New Roman" w:eastAsia="Times New Roman" w:hAnsi="Times New Roman" w:cs="Times New Roman"/>
          <w:i/>
          <w:sz w:val="28"/>
          <w:szCs w:val="28"/>
          <w:lang w:eastAsia="ru-RU"/>
        </w:rPr>
        <w:t>экономическим ущербом</w:t>
      </w:r>
      <w:r w:rsidRPr="001B6144">
        <w:rPr>
          <w:rFonts w:ascii="Times New Roman" w:eastAsia="Times New Roman" w:hAnsi="Times New Roman" w:cs="Times New Roman"/>
          <w:sz w:val="28"/>
          <w:szCs w:val="28"/>
          <w:lang w:eastAsia="ru-RU"/>
        </w:rPr>
        <w:t xml:space="preserve"> обычно понимают выраженные в денежной форме фактические или возможные потери народного хозяйства, обусловленные ухудшением экологической ситуации в результате антропогенной деятельности.</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i/>
          <w:sz w:val="28"/>
          <w:szCs w:val="28"/>
          <w:lang w:eastAsia="ru-RU"/>
        </w:rPr>
        <w:t>Социальный ущерб</w:t>
      </w:r>
      <w:r w:rsidRPr="001B6144">
        <w:rPr>
          <w:rFonts w:ascii="Times New Roman" w:eastAsia="Times New Roman" w:hAnsi="Times New Roman" w:cs="Times New Roman"/>
          <w:sz w:val="28"/>
          <w:szCs w:val="28"/>
          <w:lang w:eastAsia="ru-RU"/>
        </w:rPr>
        <w:t xml:space="preserve"> — это ущерб, наносимый, прежде всего здоровью людей загрязненным воздухом, экологически неблагополучными продуктами питания, питьевой водой плохого качества, шумами и т.п. Все это ведет к росту заболеваемости людей, сокращению продолжительности жизни, ухудшению условий труда и отдыха населения и жизнедеятельности в целом.</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proofErr w:type="gramStart"/>
      <w:r w:rsidRPr="001B6144">
        <w:rPr>
          <w:rFonts w:ascii="Times New Roman" w:eastAsia="Times New Roman" w:hAnsi="Times New Roman" w:cs="Times New Roman"/>
          <w:sz w:val="28"/>
          <w:szCs w:val="28"/>
          <w:lang w:eastAsia="ru-RU"/>
        </w:rPr>
        <w:t>Очевидно, что экологический и социальный ущербы не подлежат абсолютно точной количественной оценке, теоретические же и практические исследования по оценке экономического ущерба от загрязнения окружающей среды начали проводиться в бывшем СССР на рубеже 60—70-х годов.</w:t>
      </w:r>
      <w:proofErr w:type="gramEnd"/>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xml:space="preserve">Обобщая существующие подходы к оценке экономического ущерба, </w:t>
      </w:r>
      <w:r w:rsidRPr="001B6144">
        <w:rPr>
          <w:rFonts w:ascii="Times New Roman" w:eastAsia="Times New Roman" w:hAnsi="Times New Roman" w:cs="Times New Roman"/>
          <w:sz w:val="28"/>
          <w:szCs w:val="28"/>
          <w:lang w:eastAsia="ru-RU"/>
        </w:rPr>
        <w:lastRenderedPageBreak/>
        <w:t>можно схематически представить его в виде двух составляющих: натуральных потерь в денежном выражении и затрат на ликвидацию отрицательных последствий или замену деградированных ресурсов. Размер натурального ущерба (Р), а так же затраты на ликвидацию его влияния на хозяйственную деятельность (</w:t>
      </w:r>
      <w:r w:rsidRPr="001B6144">
        <w:rPr>
          <w:rFonts w:ascii="Times New Roman" w:eastAsia="Times New Roman" w:hAnsi="Times New Roman" w:cs="Times New Roman"/>
          <w:sz w:val="28"/>
          <w:szCs w:val="28"/>
          <w:lang w:val="en-US" w:eastAsia="ru-RU"/>
        </w:rPr>
        <w:t>Z</w:t>
      </w:r>
      <w:r w:rsidRPr="001B6144">
        <w:rPr>
          <w:rFonts w:ascii="Times New Roman" w:eastAsia="Times New Roman" w:hAnsi="Times New Roman" w:cs="Times New Roman"/>
          <w:sz w:val="28"/>
          <w:szCs w:val="28"/>
          <w:lang w:eastAsia="ru-RU"/>
        </w:rPr>
        <w:t>) определяют величину экономического ущерба (</w:t>
      </w:r>
      <w:r w:rsidRPr="001B6144">
        <w:rPr>
          <w:rFonts w:ascii="Times New Roman" w:eastAsia="Times New Roman" w:hAnsi="Times New Roman" w:cs="Times New Roman"/>
          <w:sz w:val="28"/>
          <w:szCs w:val="28"/>
          <w:lang w:val="en-US" w:eastAsia="ru-RU"/>
        </w:rPr>
        <w:t>U</w:t>
      </w:r>
      <w:r w:rsidRPr="001B6144">
        <w:rPr>
          <w:rFonts w:ascii="Times New Roman" w:eastAsia="Times New Roman" w:hAnsi="Times New Roman" w:cs="Times New Roman"/>
          <w:sz w:val="28"/>
          <w:szCs w:val="28"/>
          <w:lang w:eastAsia="ru-RU"/>
        </w:rPr>
        <w:t>). В общем виде эту зависимость можно представить следующим образом:</w:t>
      </w:r>
    </w:p>
    <w:p w:rsidR="001B6144" w:rsidRPr="001B6144" w:rsidRDefault="001B6144" w:rsidP="001B6144">
      <w:pPr>
        <w:widowControl w:val="0"/>
        <w:autoSpaceDE w:val="0"/>
        <w:autoSpaceDN w:val="0"/>
        <w:adjustRightInd w:val="0"/>
        <w:spacing w:after="0" w:line="240" w:lineRule="auto"/>
        <w:ind w:right="-79" w:firstLine="720"/>
        <w:jc w:val="right"/>
        <w:rPr>
          <w:rFonts w:ascii="Times New Roman" w:eastAsia="Times New Roman" w:hAnsi="Times New Roman" w:cs="Times New Roman"/>
          <w:sz w:val="28"/>
          <w:szCs w:val="28"/>
          <w:lang w:eastAsia="ru-RU"/>
        </w:rPr>
      </w:pPr>
      <w:r w:rsidRPr="001B6144">
        <w:rPr>
          <w:rFonts w:ascii="Times New Roman" w:eastAsia="Times New Roman" w:hAnsi="Times New Roman" w:cs="Times New Roman"/>
          <w:position w:val="-12"/>
          <w:sz w:val="32"/>
          <w:szCs w:val="20"/>
          <w:lang w:eastAsia="ru-RU"/>
        </w:rPr>
        <w:object w:dxaOrig="1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24pt" o:ole="" fillcolor="window">
            <v:imagedata r:id="rId5" o:title=""/>
          </v:shape>
          <o:OLEObject Type="Embed" ProgID="Equation.3" ShapeID="_x0000_i1025" DrawAspect="Content" ObjectID="_1446275056" r:id="rId6"/>
        </w:object>
      </w:r>
      <w:r w:rsidRPr="001B6144">
        <w:rPr>
          <w:rFonts w:ascii="Times New Roman" w:eastAsia="Times New Roman" w:hAnsi="Times New Roman" w:cs="Times New Roman"/>
          <w:sz w:val="28"/>
          <w:szCs w:val="28"/>
          <w:lang w:eastAsia="ru-RU"/>
        </w:rPr>
        <w:tab/>
      </w:r>
      <w:r w:rsidRPr="001B6144">
        <w:rPr>
          <w:rFonts w:ascii="Times New Roman" w:eastAsia="Times New Roman" w:hAnsi="Times New Roman" w:cs="Times New Roman"/>
          <w:sz w:val="28"/>
          <w:szCs w:val="28"/>
          <w:lang w:eastAsia="ru-RU"/>
        </w:rPr>
        <w:tab/>
      </w:r>
      <w:r w:rsidRPr="001B6144">
        <w:rPr>
          <w:rFonts w:ascii="Times New Roman" w:eastAsia="Times New Roman" w:hAnsi="Times New Roman" w:cs="Times New Roman"/>
          <w:sz w:val="28"/>
          <w:szCs w:val="28"/>
          <w:lang w:eastAsia="ru-RU"/>
        </w:rPr>
        <w:tab/>
      </w:r>
      <w:r w:rsidRPr="001B6144">
        <w:rPr>
          <w:rFonts w:ascii="Times New Roman" w:eastAsia="Times New Roman" w:hAnsi="Times New Roman" w:cs="Times New Roman"/>
          <w:sz w:val="28"/>
          <w:szCs w:val="28"/>
          <w:lang w:eastAsia="ru-RU"/>
        </w:rPr>
        <w:tab/>
        <w:t>(17.1)</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xml:space="preserve">К числу натуральных потерь </w:t>
      </w:r>
      <w:proofErr w:type="gramStart"/>
      <w:r w:rsidRPr="001B6144">
        <w:rPr>
          <w:rFonts w:ascii="Times New Roman" w:eastAsia="Times New Roman" w:hAnsi="Times New Roman" w:cs="Times New Roman"/>
          <w:sz w:val="28"/>
          <w:szCs w:val="28"/>
          <w:lang w:eastAsia="ru-RU"/>
        </w:rPr>
        <w:t>принадлежат</w:t>
      </w:r>
      <w:proofErr w:type="gramEnd"/>
      <w:r w:rsidRPr="001B6144">
        <w:rPr>
          <w:rFonts w:ascii="Times New Roman" w:eastAsia="Times New Roman" w:hAnsi="Times New Roman" w:cs="Times New Roman"/>
          <w:sz w:val="28"/>
          <w:szCs w:val="28"/>
          <w:lang w:eastAsia="ru-RU"/>
        </w:rPr>
        <w:t xml:space="preserve"> прежде всего прямое разрушение природного ресурса и прямой ущерб, который несет экономика вследствие такого разрушения. К примеру, уничтожение почвы при открытой добыче полезных ископае</w:t>
      </w:r>
      <w:r w:rsidRPr="001B6144">
        <w:rPr>
          <w:rFonts w:ascii="Times New Roman" w:eastAsia="Times New Roman" w:hAnsi="Times New Roman" w:cs="Times New Roman"/>
          <w:sz w:val="28"/>
          <w:szCs w:val="28"/>
          <w:lang w:eastAsia="ru-RU"/>
        </w:rPr>
        <w:softHyphen/>
        <w:t>мых, при отводе сельскохозяйственных земель под строительство промышленных объектов, под водохранилища и т.п. К сожалению, эти процессы имеют у нас устойчивую тенденцию к росту. Так, в Беларуси за период 1985—1999 гг. площади сельхозугодий уменьшились на 230 тыс. га. Это обусловлено превышени</w:t>
      </w:r>
      <w:r w:rsidRPr="001B6144">
        <w:rPr>
          <w:rFonts w:ascii="Times New Roman" w:eastAsia="Times New Roman" w:hAnsi="Times New Roman" w:cs="Times New Roman"/>
          <w:sz w:val="28"/>
          <w:szCs w:val="28"/>
          <w:lang w:eastAsia="ru-RU"/>
        </w:rPr>
        <w:softHyphen/>
        <w:t>ем площадей отводов земель для несельскохозяйственных целей  и внутрихозяйственного строительства над вводом в оборот новых земель, а также радиоэкологической обстановкой в районах, пострадавших от катастрофы на ЧАЭС. Большой ущерб по</w:t>
      </w:r>
      <w:r w:rsidRPr="001B6144">
        <w:rPr>
          <w:rFonts w:ascii="Times New Roman" w:eastAsia="Times New Roman" w:hAnsi="Times New Roman" w:cs="Times New Roman"/>
          <w:sz w:val="28"/>
          <w:szCs w:val="28"/>
          <w:lang w:eastAsia="ru-RU"/>
        </w:rPr>
        <w:softHyphen/>
        <w:t xml:space="preserve">несло сельское хозяйство в результате чернобыльской катастрофы, которая привела к загрязнению более 1,6 млн. га сельхозугодий и выбытию из </w:t>
      </w:r>
      <w:proofErr w:type="spellStart"/>
      <w:r w:rsidRPr="001B6144">
        <w:rPr>
          <w:rFonts w:ascii="Times New Roman" w:eastAsia="Times New Roman" w:hAnsi="Times New Roman" w:cs="Times New Roman"/>
          <w:sz w:val="28"/>
          <w:szCs w:val="28"/>
          <w:lang w:eastAsia="ru-RU"/>
        </w:rPr>
        <w:t>сельхозоборота</w:t>
      </w:r>
      <w:proofErr w:type="spellEnd"/>
      <w:r w:rsidRPr="001B6144">
        <w:rPr>
          <w:rFonts w:ascii="Times New Roman" w:eastAsia="Times New Roman" w:hAnsi="Times New Roman" w:cs="Times New Roman"/>
          <w:sz w:val="28"/>
          <w:szCs w:val="28"/>
          <w:lang w:eastAsia="ru-RU"/>
        </w:rPr>
        <w:t xml:space="preserve"> 265,4 тыс. га. Растущая интенсивность ведения сельскохозяйственных работ, нарушение правил хранения и нерациональное использование нефтепро</w:t>
      </w:r>
      <w:r w:rsidRPr="001B6144">
        <w:rPr>
          <w:rFonts w:ascii="Times New Roman" w:eastAsia="Times New Roman" w:hAnsi="Times New Roman" w:cs="Times New Roman"/>
          <w:sz w:val="28"/>
          <w:szCs w:val="28"/>
          <w:lang w:eastAsia="ru-RU"/>
        </w:rPr>
        <w:softHyphen/>
        <w:t>дуктов, минеральных удобрений и средств защиты растений также приводят к нежелательным экологическим и экономичес</w:t>
      </w:r>
      <w:r w:rsidRPr="001B6144">
        <w:rPr>
          <w:rFonts w:ascii="Times New Roman" w:eastAsia="Times New Roman" w:hAnsi="Times New Roman" w:cs="Times New Roman"/>
          <w:sz w:val="28"/>
          <w:szCs w:val="28"/>
          <w:lang w:eastAsia="ru-RU"/>
        </w:rPr>
        <w:softHyphen/>
        <w:t>ким последствиям. Промышленными разработками в Беларуси нарушено 46,6 тыс. га земель, из которых 11,3 тыс. га отработа</w:t>
      </w:r>
      <w:r w:rsidRPr="001B6144">
        <w:rPr>
          <w:rFonts w:ascii="Times New Roman" w:eastAsia="Times New Roman" w:hAnsi="Times New Roman" w:cs="Times New Roman"/>
          <w:sz w:val="28"/>
          <w:szCs w:val="28"/>
          <w:lang w:eastAsia="ru-RU"/>
        </w:rPr>
        <w:softHyphen/>
        <w:t xml:space="preserve">ны и подлежат рекультивации. Величину экономического ущерба от выбытия земель из сельскохозяйственного оборота можно оценить исходя из стоимости </w:t>
      </w:r>
      <w:smartTag w:uri="urn:schemas-microsoft-com:office:smarttags" w:element="metricconverter">
        <w:smartTagPr>
          <w:attr w:name="ProductID" w:val="1 м3"/>
        </w:smartTagPr>
        <w:r w:rsidRPr="001B6144">
          <w:rPr>
            <w:rFonts w:ascii="Times New Roman" w:eastAsia="Times New Roman" w:hAnsi="Times New Roman" w:cs="Times New Roman"/>
            <w:sz w:val="28"/>
            <w:szCs w:val="28"/>
            <w:lang w:eastAsia="ru-RU"/>
          </w:rPr>
          <w:t xml:space="preserve">1 </w:t>
        </w:r>
        <w:r w:rsidRPr="001B6144">
          <w:rPr>
            <w:rFonts w:ascii="Times New Roman" w:eastAsia="Times New Roman" w:hAnsi="Times New Roman" w:cs="Times New Roman"/>
            <w:color w:val="000000"/>
            <w:sz w:val="28"/>
            <w:szCs w:val="28"/>
            <w:lang w:eastAsia="ru-RU"/>
          </w:rPr>
          <w:t>м</w:t>
        </w:r>
        <w:r w:rsidRPr="001B6144">
          <w:rPr>
            <w:rFonts w:ascii="Times New Roman" w:eastAsia="Times New Roman" w:hAnsi="Times New Roman" w:cs="Times New Roman"/>
            <w:color w:val="000000"/>
            <w:sz w:val="28"/>
            <w:szCs w:val="28"/>
            <w:vertAlign w:val="superscript"/>
            <w:lang w:eastAsia="ru-RU"/>
          </w:rPr>
          <w:t>3</w:t>
        </w:r>
      </w:smartTag>
      <w:r w:rsidRPr="001B6144">
        <w:rPr>
          <w:rFonts w:ascii="Times New Roman" w:eastAsia="Times New Roman" w:hAnsi="Times New Roman" w:cs="Times New Roman"/>
          <w:sz w:val="28"/>
          <w:szCs w:val="28"/>
          <w:lang w:eastAsia="ru-RU"/>
        </w:rPr>
        <w:t xml:space="preserve"> почвы и площади утра</w:t>
      </w:r>
      <w:r w:rsidRPr="001B6144">
        <w:rPr>
          <w:rFonts w:ascii="Times New Roman" w:eastAsia="Times New Roman" w:hAnsi="Times New Roman" w:cs="Times New Roman"/>
          <w:sz w:val="28"/>
          <w:szCs w:val="28"/>
          <w:lang w:eastAsia="ru-RU"/>
        </w:rPr>
        <w:softHyphen/>
        <w:t>ченных земель или стоимости урожая, недополученного с данной территории с учетом фактора времени.</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К прямым потерям приводит уничтожение лесов от пожаров, порубок, загрязнения воздуха. Значительный ущерб причиня</w:t>
      </w:r>
      <w:r w:rsidRPr="001B6144">
        <w:rPr>
          <w:rFonts w:ascii="Times New Roman" w:eastAsia="Times New Roman" w:hAnsi="Times New Roman" w:cs="Times New Roman"/>
          <w:sz w:val="28"/>
          <w:szCs w:val="28"/>
          <w:lang w:eastAsia="ru-RU"/>
        </w:rPr>
        <w:softHyphen/>
        <w:t xml:space="preserve">ется в нашей республике лесными пожарами, которым только за год подвергается, как правило, более 1 тыс. га лесных площадей, а в </w:t>
      </w:r>
      <w:smartTag w:uri="urn:schemas-microsoft-com:office:smarttags" w:element="metricconverter">
        <w:smartTagPr>
          <w:attr w:name="ProductID" w:val="1999 г"/>
        </w:smartTagPr>
        <w:r w:rsidRPr="001B6144">
          <w:rPr>
            <w:rFonts w:ascii="Times New Roman" w:eastAsia="Times New Roman" w:hAnsi="Times New Roman" w:cs="Times New Roman"/>
            <w:sz w:val="28"/>
            <w:szCs w:val="28"/>
            <w:lang w:eastAsia="ru-RU"/>
          </w:rPr>
          <w:t>1999 г</w:t>
        </w:r>
      </w:smartTag>
      <w:r w:rsidRPr="001B6144">
        <w:rPr>
          <w:rFonts w:ascii="Times New Roman" w:eastAsia="Times New Roman" w:hAnsi="Times New Roman" w:cs="Times New Roman"/>
          <w:sz w:val="28"/>
          <w:szCs w:val="28"/>
          <w:lang w:eastAsia="ru-RU"/>
        </w:rPr>
        <w:t xml:space="preserve">. пожары охватили </w:t>
      </w:r>
      <w:smartTag w:uri="urn:schemas-microsoft-com:office:smarttags" w:element="metricconverter">
        <w:smartTagPr>
          <w:attr w:name="ProductID" w:val="4215 га"/>
        </w:smartTagPr>
        <w:r w:rsidRPr="001B6144">
          <w:rPr>
            <w:rFonts w:ascii="Times New Roman" w:eastAsia="Times New Roman" w:hAnsi="Times New Roman" w:cs="Times New Roman"/>
            <w:sz w:val="28"/>
            <w:szCs w:val="28"/>
            <w:lang w:eastAsia="ru-RU"/>
          </w:rPr>
          <w:t>4215 га</w:t>
        </w:r>
      </w:smartTag>
      <w:r w:rsidRPr="001B6144">
        <w:rPr>
          <w:rFonts w:ascii="Times New Roman" w:eastAsia="Times New Roman" w:hAnsi="Times New Roman" w:cs="Times New Roman"/>
          <w:sz w:val="28"/>
          <w:szCs w:val="28"/>
          <w:lang w:eastAsia="ru-RU"/>
        </w:rPr>
        <w:t xml:space="preserve"> леса, при этом </w:t>
      </w:r>
      <w:proofErr w:type="gramStart"/>
      <w:r w:rsidRPr="001B6144">
        <w:rPr>
          <w:rFonts w:ascii="Times New Roman" w:eastAsia="Times New Roman" w:hAnsi="Times New Roman" w:cs="Times New Roman"/>
          <w:sz w:val="28"/>
          <w:szCs w:val="28"/>
          <w:lang w:eastAsia="ru-RU"/>
        </w:rPr>
        <w:t>сгорело и было</w:t>
      </w:r>
      <w:proofErr w:type="gramEnd"/>
      <w:r w:rsidRPr="001B6144">
        <w:rPr>
          <w:rFonts w:ascii="Times New Roman" w:eastAsia="Times New Roman" w:hAnsi="Times New Roman" w:cs="Times New Roman"/>
          <w:sz w:val="28"/>
          <w:szCs w:val="28"/>
          <w:lang w:eastAsia="ru-RU"/>
        </w:rPr>
        <w:t xml:space="preserve"> повреждено 104,3 тыс. </w:t>
      </w:r>
      <w:r w:rsidRPr="001B6144">
        <w:rPr>
          <w:rFonts w:ascii="Times New Roman" w:eastAsia="Times New Roman" w:hAnsi="Times New Roman" w:cs="Times New Roman"/>
          <w:color w:val="000000"/>
          <w:sz w:val="28"/>
          <w:szCs w:val="28"/>
          <w:lang w:eastAsia="ru-RU"/>
        </w:rPr>
        <w:t>м</w:t>
      </w:r>
      <w:r w:rsidRPr="001B6144">
        <w:rPr>
          <w:rFonts w:ascii="Times New Roman" w:eastAsia="Times New Roman" w:hAnsi="Times New Roman" w:cs="Times New Roman"/>
          <w:color w:val="000000"/>
          <w:sz w:val="28"/>
          <w:szCs w:val="28"/>
          <w:vertAlign w:val="superscript"/>
          <w:lang w:eastAsia="ru-RU"/>
        </w:rPr>
        <w:t>3</w:t>
      </w:r>
      <w:r w:rsidRPr="001B6144">
        <w:rPr>
          <w:rFonts w:ascii="Times New Roman" w:eastAsia="Times New Roman" w:hAnsi="Times New Roman" w:cs="Times New Roman"/>
          <w:sz w:val="28"/>
          <w:szCs w:val="28"/>
          <w:lang w:eastAsia="ru-RU"/>
        </w:rPr>
        <w:t xml:space="preserve"> леса на корню.</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Прямой ущерб наносится обитателям водоемов при постройке плотин, не дающих проходным рыбам подниматься в вер</w:t>
      </w:r>
      <w:r w:rsidRPr="001B6144">
        <w:rPr>
          <w:rFonts w:ascii="Times New Roman" w:eastAsia="Times New Roman" w:hAnsi="Times New Roman" w:cs="Times New Roman"/>
          <w:sz w:val="28"/>
          <w:szCs w:val="28"/>
          <w:lang w:eastAsia="ru-RU"/>
        </w:rPr>
        <w:softHyphen/>
        <w:t xml:space="preserve">ховье для нереста; при загрязнении водных объектов вредными веществами; в результате уменьшения содержания кислорода в воде вследствие теплового загрязнения водоемов и развития си </w:t>
      </w:r>
      <w:proofErr w:type="spellStart"/>
      <w:r w:rsidRPr="001B6144">
        <w:rPr>
          <w:rFonts w:ascii="Times New Roman" w:eastAsia="Times New Roman" w:hAnsi="Times New Roman" w:cs="Times New Roman"/>
          <w:sz w:val="28"/>
          <w:szCs w:val="28"/>
          <w:lang w:eastAsia="ru-RU"/>
        </w:rPr>
        <w:t>незеленых</w:t>
      </w:r>
      <w:proofErr w:type="spellEnd"/>
      <w:r w:rsidRPr="001B6144">
        <w:rPr>
          <w:rFonts w:ascii="Times New Roman" w:eastAsia="Times New Roman" w:hAnsi="Times New Roman" w:cs="Times New Roman"/>
          <w:sz w:val="28"/>
          <w:szCs w:val="28"/>
          <w:lang w:eastAsia="ru-RU"/>
        </w:rPr>
        <w:t xml:space="preserve"> водорослей.</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Серьезно подорваны рыбные запасы в водоемах Беларуси. За последние пять лет уловы рыбы во всех естественных водоемах сократились на 12,5 %, в озерно-товарных хозяйствах — на 25, в водохранилищах — на 25 %.</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lastRenderedPageBreak/>
        <w:t>К прямым потерям относятся потери различных видов матери</w:t>
      </w:r>
      <w:r w:rsidRPr="001B6144">
        <w:rPr>
          <w:rFonts w:ascii="Times New Roman" w:eastAsia="Times New Roman" w:hAnsi="Times New Roman" w:cs="Times New Roman"/>
          <w:sz w:val="28"/>
          <w:szCs w:val="28"/>
          <w:lang w:eastAsia="ru-RU"/>
        </w:rPr>
        <w:softHyphen/>
        <w:t>алов: металлов — от ускоренной коррозии в условиях агрессивной среды; повреждения облицовки зданий вследствие загрязнения воздуха; потери ценных элементов с отходящими газами, сточ</w:t>
      </w:r>
      <w:r w:rsidRPr="001B6144">
        <w:rPr>
          <w:rFonts w:ascii="Times New Roman" w:eastAsia="Times New Roman" w:hAnsi="Times New Roman" w:cs="Times New Roman"/>
          <w:sz w:val="28"/>
          <w:szCs w:val="28"/>
          <w:lang w:eastAsia="ru-RU"/>
        </w:rPr>
        <w:softHyphen/>
        <w:t xml:space="preserve">ными водами, шлаками, отвалами и т.д. </w:t>
      </w:r>
      <w:proofErr w:type="gramStart"/>
      <w:r w:rsidRPr="001B6144">
        <w:rPr>
          <w:rFonts w:ascii="Times New Roman" w:eastAsia="Times New Roman" w:hAnsi="Times New Roman" w:cs="Times New Roman"/>
          <w:sz w:val="28"/>
          <w:szCs w:val="28"/>
          <w:lang w:eastAsia="ru-RU"/>
        </w:rPr>
        <w:t>Из почти 24,5 млн. т про</w:t>
      </w:r>
      <w:r w:rsidRPr="001B6144">
        <w:rPr>
          <w:rFonts w:ascii="Times New Roman" w:eastAsia="Times New Roman" w:hAnsi="Times New Roman" w:cs="Times New Roman"/>
          <w:sz w:val="28"/>
          <w:szCs w:val="28"/>
          <w:lang w:eastAsia="ru-RU"/>
        </w:rPr>
        <w:softHyphen/>
        <w:t xml:space="preserve">мышленных отходов, образовавшихся в </w:t>
      </w:r>
      <w:smartTag w:uri="urn:schemas-microsoft-com:office:smarttags" w:element="metricconverter">
        <w:smartTagPr>
          <w:attr w:name="ProductID" w:val="1999 г"/>
        </w:smartTagPr>
        <w:r w:rsidRPr="001B6144">
          <w:rPr>
            <w:rFonts w:ascii="Times New Roman" w:eastAsia="Times New Roman" w:hAnsi="Times New Roman" w:cs="Times New Roman"/>
            <w:sz w:val="28"/>
            <w:szCs w:val="28"/>
            <w:lang w:eastAsia="ru-RU"/>
          </w:rPr>
          <w:t>1999 г</w:t>
        </w:r>
      </w:smartTag>
      <w:r w:rsidRPr="001B6144">
        <w:rPr>
          <w:rFonts w:ascii="Times New Roman" w:eastAsia="Times New Roman" w:hAnsi="Times New Roman" w:cs="Times New Roman"/>
          <w:sz w:val="28"/>
          <w:szCs w:val="28"/>
          <w:lang w:eastAsia="ru-RU"/>
        </w:rPr>
        <w:t>. в республике, бы</w:t>
      </w:r>
      <w:r w:rsidRPr="001B6144">
        <w:rPr>
          <w:rFonts w:ascii="Times New Roman" w:eastAsia="Times New Roman" w:hAnsi="Times New Roman" w:cs="Times New Roman"/>
          <w:sz w:val="28"/>
          <w:szCs w:val="28"/>
          <w:lang w:eastAsia="ru-RU"/>
        </w:rPr>
        <w:softHyphen/>
        <w:t>ло утилизировано только 16,7 %. Основная часть неиспользован</w:t>
      </w:r>
      <w:r w:rsidRPr="001B6144">
        <w:rPr>
          <w:rFonts w:ascii="Times New Roman" w:eastAsia="Times New Roman" w:hAnsi="Times New Roman" w:cs="Times New Roman"/>
          <w:sz w:val="28"/>
          <w:szCs w:val="28"/>
          <w:lang w:eastAsia="ru-RU"/>
        </w:rPr>
        <w:softHyphen/>
        <w:t xml:space="preserve">ных отходов удалена на полигоны и </w:t>
      </w:r>
      <w:proofErr w:type="spellStart"/>
      <w:r w:rsidRPr="001B6144">
        <w:rPr>
          <w:rFonts w:ascii="Times New Roman" w:eastAsia="Times New Roman" w:hAnsi="Times New Roman" w:cs="Times New Roman"/>
          <w:sz w:val="28"/>
          <w:szCs w:val="28"/>
          <w:lang w:eastAsia="ru-RU"/>
        </w:rPr>
        <w:t>шламонакопители</w:t>
      </w:r>
      <w:proofErr w:type="spellEnd"/>
      <w:r w:rsidRPr="001B6144">
        <w:rPr>
          <w:rFonts w:ascii="Times New Roman" w:eastAsia="Times New Roman" w:hAnsi="Times New Roman" w:cs="Times New Roman"/>
          <w:sz w:val="28"/>
          <w:szCs w:val="28"/>
          <w:lang w:eastAsia="ru-RU"/>
        </w:rPr>
        <w:t xml:space="preserve"> предприя</w:t>
      </w:r>
      <w:r w:rsidRPr="001B6144">
        <w:rPr>
          <w:rFonts w:ascii="Times New Roman" w:eastAsia="Times New Roman" w:hAnsi="Times New Roman" w:cs="Times New Roman"/>
          <w:sz w:val="28"/>
          <w:szCs w:val="28"/>
          <w:lang w:eastAsia="ru-RU"/>
        </w:rPr>
        <w:softHyphen/>
        <w:t>тий (80,5 %), остальные — вывезены на полигоны твердых быто</w:t>
      </w:r>
      <w:r w:rsidRPr="001B6144">
        <w:rPr>
          <w:rFonts w:ascii="Times New Roman" w:eastAsia="Times New Roman" w:hAnsi="Times New Roman" w:cs="Times New Roman"/>
          <w:sz w:val="28"/>
          <w:szCs w:val="28"/>
          <w:lang w:eastAsia="ru-RU"/>
        </w:rPr>
        <w:softHyphen/>
        <w:t>вых отходов (ТБО), оставлены на территориях предприятий, сож</w:t>
      </w:r>
      <w:r w:rsidRPr="001B6144">
        <w:rPr>
          <w:rFonts w:ascii="Times New Roman" w:eastAsia="Times New Roman" w:hAnsi="Times New Roman" w:cs="Times New Roman"/>
          <w:sz w:val="28"/>
          <w:szCs w:val="28"/>
          <w:lang w:eastAsia="ru-RU"/>
        </w:rPr>
        <w:softHyphen/>
        <w:t>жены, слиты в канализацию, водоемы или вывезены в несанкциони</w:t>
      </w:r>
      <w:r w:rsidRPr="001B6144">
        <w:rPr>
          <w:rFonts w:ascii="Times New Roman" w:eastAsia="Times New Roman" w:hAnsi="Times New Roman" w:cs="Times New Roman"/>
          <w:sz w:val="28"/>
          <w:szCs w:val="28"/>
          <w:lang w:eastAsia="ru-RU"/>
        </w:rPr>
        <w:softHyphen/>
        <w:t>рованные места.</w:t>
      </w:r>
      <w:proofErr w:type="gramEnd"/>
      <w:r w:rsidRPr="001B6144">
        <w:rPr>
          <w:rFonts w:ascii="Times New Roman" w:eastAsia="Times New Roman" w:hAnsi="Times New Roman" w:cs="Times New Roman"/>
          <w:sz w:val="28"/>
          <w:szCs w:val="28"/>
          <w:lang w:eastAsia="ru-RU"/>
        </w:rPr>
        <w:t xml:space="preserve"> Сегодня в республике накопилось около 700 млн. т отходов, перечень которых содержит около 800 наименований. Экономический ущерб от потери "бога</w:t>
      </w:r>
      <w:proofErr w:type="gramStart"/>
      <w:r w:rsidRPr="001B6144">
        <w:rPr>
          <w:rFonts w:ascii="Times New Roman" w:eastAsia="Times New Roman" w:hAnsi="Times New Roman" w:cs="Times New Roman"/>
          <w:sz w:val="28"/>
          <w:szCs w:val="28"/>
          <w:lang w:eastAsia="ru-RU"/>
        </w:rPr>
        <w:t>тств вт</w:t>
      </w:r>
      <w:proofErr w:type="gramEnd"/>
      <w:r w:rsidRPr="001B6144">
        <w:rPr>
          <w:rFonts w:ascii="Times New Roman" w:eastAsia="Times New Roman" w:hAnsi="Times New Roman" w:cs="Times New Roman"/>
          <w:sz w:val="28"/>
          <w:szCs w:val="28"/>
          <w:lang w:eastAsia="ru-RU"/>
        </w:rPr>
        <w:t>орого круга", содер</w:t>
      </w:r>
      <w:r w:rsidRPr="001B6144">
        <w:rPr>
          <w:rFonts w:ascii="Times New Roman" w:eastAsia="Times New Roman" w:hAnsi="Times New Roman" w:cs="Times New Roman"/>
          <w:sz w:val="28"/>
          <w:szCs w:val="28"/>
          <w:lang w:eastAsia="ru-RU"/>
        </w:rPr>
        <w:softHyphen/>
        <w:t>жащихся в этих отходах, исчисляется миллионами рублей.</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Помимо прямых потерь (натурального ущерба), экономический уще</w:t>
      </w:r>
      <w:proofErr w:type="gramStart"/>
      <w:r w:rsidRPr="001B6144">
        <w:rPr>
          <w:rFonts w:ascii="Times New Roman" w:eastAsia="Times New Roman" w:hAnsi="Times New Roman" w:cs="Times New Roman"/>
          <w:sz w:val="28"/>
          <w:szCs w:val="28"/>
          <w:lang w:eastAsia="ru-RU"/>
        </w:rPr>
        <w:t>рб вкл</w:t>
      </w:r>
      <w:proofErr w:type="gramEnd"/>
      <w:r w:rsidRPr="001B6144">
        <w:rPr>
          <w:rFonts w:ascii="Times New Roman" w:eastAsia="Times New Roman" w:hAnsi="Times New Roman" w:cs="Times New Roman"/>
          <w:sz w:val="28"/>
          <w:szCs w:val="28"/>
          <w:lang w:eastAsia="ru-RU"/>
        </w:rPr>
        <w:t>ючает, как отмечалось выше, и затраты, вызываемые необходимостью ликвидации последствий загрязнения или истощения природной среды. Их величина определяется расходами на компенсацию негативных влияний этого воздействия на различные хозяйственные объекты. Это прежде всего затраты на создание очистных сооружений и их работу. Величи</w:t>
      </w:r>
      <w:r w:rsidRPr="001B6144">
        <w:rPr>
          <w:rFonts w:ascii="Times New Roman" w:eastAsia="Times New Roman" w:hAnsi="Times New Roman" w:cs="Times New Roman"/>
          <w:sz w:val="28"/>
          <w:szCs w:val="28"/>
          <w:lang w:eastAsia="ru-RU"/>
        </w:rPr>
        <w:softHyphen/>
        <w:t>на их значительно меняется в зависимости от предполагаемой степени очистки: по мере ее повышения расходы на очистные сооружения возрастают прогрессивно. Так, на сахарных заводах для достижения полной очистки воды необходимо затратить средств в 100 раз больше, чем для обеспечения очистки на 30 %.</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В промышленности экономический ущерб может опреде</w:t>
      </w:r>
      <w:r w:rsidRPr="001B6144">
        <w:rPr>
          <w:rFonts w:ascii="Times New Roman" w:eastAsia="Times New Roman" w:hAnsi="Times New Roman" w:cs="Times New Roman"/>
          <w:sz w:val="28"/>
          <w:szCs w:val="28"/>
          <w:lang w:eastAsia="ru-RU"/>
        </w:rPr>
        <w:softHyphen/>
        <w:t>ляться также затратами на возмещение недополученной про</w:t>
      </w:r>
      <w:r w:rsidRPr="001B6144">
        <w:rPr>
          <w:rFonts w:ascii="Times New Roman" w:eastAsia="Times New Roman" w:hAnsi="Times New Roman" w:cs="Times New Roman"/>
          <w:sz w:val="28"/>
          <w:szCs w:val="28"/>
          <w:lang w:eastAsia="ru-RU"/>
        </w:rPr>
        <w:softHyphen/>
        <w:t>дукции в результате негативного воздействия на окружающую среду (например, снижение производства продукции в лесной промышленности из-за сокращения или гибели местных лесных ресурсов), дополнительными расходами на ремонт и содержание основных фондов, подвергшихся ускоренному износу в зоне заг</w:t>
      </w:r>
      <w:r w:rsidRPr="001B6144">
        <w:rPr>
          <w:rFonts w:ascii="Times New Roman" w:eastAsia="Times New Roman" w:hAnsi="Times New Roman" w:cs="Times New Roman"/>
          <w:sz w:val="28"/>
          <w:szCs w:val="28"/>
          <w:lang w:eastAsia="ru-RU"/>
        </w:rPr>
        <w:softHyphen/>
        <w:t>рязнения и т.п.</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Снижение урожайности сельскохозяйственных культур и продуктивности животноводства на загрязненных территориях вызывает дополнительные затраты на закупку этой продукции в других районах.</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Ущерб в коммунальном хозяйстве из-за загрязнения среды можно рассматривать как дополнительные затраты на уборку улиц, более частую покраску зданий, их ремонт и т.п.</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В составе затрат, вызываемых воздействием загрязненной среды, должны учитываться и затраты, вызываемые вторичным загрязнением (от сжигания отходов, их проникновения в окру</w:t>
      </w:r>
      <w:r w:rsidRPr="001B6144">
        <w:rPr>
          <w:rFonts w:ascii="Times New Roman" w:eastAsia="Times New Roman" w:hAnsi="Times New Roman" w:cs="Times New Roman"/>
          <w:sz w:val="28"/>
          <w:szCs w:val="28"/>
          <w:lang w:eastAsia="ru-RU"/>
        </w:rPr>
        <w:softHyphen/>
        <w:t xml:space="preserve">жающую среду в процессе хранения и т.п.). </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Таким образом, экономический ущерб является комплексной величиной и слагается из ущербов, наносимых отдельным видам реципиентов от загрязнения различных природных сред — воз</w:t>
      </w:r>
      <w:r w:rsidRPr="001B6144">
        <w:rPr>
          <w:rFonts w:ascii="Times New Roman" w:eastAsia="Times New Roman" w:hAnsi="Times New Roman" w:cs="Times New Roman"/>
          <w:sz w:val="28"/>
          <w:szCs w:val="28"/>
          <w:lang w:eastAsia="ru-RU"/>
        </w:rPr>
        <w:softHyphen/>
        <w:t>душного бассейна, водных источников, земель, лесных экосис</w:t>
      </w:r>
      <w:r w:rsidRPr="001B6144">
        <w:rPr>
          <w:rFonts w:ascii="Times New Roman" w:eastAsia="Times New Roman" w:hAnsi="Times New Roman" w:cs="Times New Roman"/>
          <w:sz w:val="28"/>
          <w:szCs w:val="28"/>
          <w:lang w:eastAsia="ru-RU"/>
        </w:rPr>
        <w:softHyphen/>
        <w:t>тем и др.</w:t>
      </w:r>
    </w:p>
    <w:p w:rsidR="001B6144" w:rsidRPr="001B6144" w:rsidRDefault="001B6144" w:rsidP="001B6144">
      <w:pPr>
        <w:widowControl w:val="0"/>
        <w:autoSpaceDE w:val="0"/>
        <w:autoSpaceDN w:val="0"/>
        <w:adjustRightInd w:val="0"/>
        <w:spacing w:after="0" w:line="240" w:lineRule="auto"/>
        <w:ind w:right="-79" w:firstLine="720"/>
        <w:jc w:val="center"/>
        <w:rPr>
          <w:rFonts w:ascii="Times New Roman" w:eastAsia="Times New Roman" w:hAnsi="Times New Roman" w:cs="Times New Roman"/>
          <w:b/>
          <w:sz w:val="28"/>
          <w:szCs w:val="28"/>
          <w:lang w:eastAsia="ru-RU"/>
        </w:rPr>
      </w:pPr>
    </w:p>
    <w:p w:rsidR="001B6144" w:rsidRPr="001B6144" w:rsidRDefault="001B6144" w:rsidP="001B6144">
      <w:pPr>
        <w:widowControl w:val="0"/>
        <w:autoSpaceDE w:val="0"/>
        <w:autoSpaceDN w:val="0"/>
        <w:adjustRightInd w:val="0"/>
        <w:spacing w:after="0" w:line="240" w:lineRule="auto"/>
        <w:ind w:right="-79" w:firstLine="720"/>
        <w:jc w:val="center"/>
        <w:outlineLvl w:val="1"/>
        <w:rPr>
          <w:rFonts w:ascii="Times New Roman" w:eastAsia="Times New Roman" w:hAnsi="Times New Roman" w:cs="Times New Roman"/>
          <w:b/>
          <w:sz w:val="28"/>
          <w:szCs w:val="28"/>
          <w:lang w:eastAsia="ru-RU"/>
        </w:rPr>
      </w:pPr>
      <w:bookmarkStart w:id="0" w:name="_Toc164090906"/>
      <w:bookmarkStart w:id="1" w:name="_Toc164100998"/>
      <w:bookmarkStart w:id="2" w:name="_Toc164826392"/>
      <w:bookmarkStart w:id="3" w:name="_Toc164872614"/>
      <w:bookmarkStart w:id="4" w:name="_Toc164872727"/>
      <w:bookmarkStart w:id="5" w:name="_Toc165123365"/>
      <w:r w:rsidRPr="001B6144">
        <w:rPr>
          <w:rFonts w:ascii="Times New Roman" w:eastAsia="Times New Roman" w:hAnsi="Times New Roman" w:cs="Times New Roman"/>
          <w:b/>
          <w:sz w:val="28"/>
          <w:szCs w:val="28"/>
          <w:lang w:eastAsia="ru-RU"/>
        </w:rPr>
        <w:t xml:space="preserve">Социальный и совокупный экономический ущербы  от загрязнения природной среды. </w:t>
      </w:r>
      <w:bookmarkEnd w:id="0"/>
      <w:bookmarkEnd w:id="1"/>
      <w:bookmarkEnd w:id="2"/>
      <w:bookmarkEnd w:id="3"/>
      <w:bookmarkEnd w:id="4"/>
      <w:bookmarkEnd w:id="5"/>
    </w:p>
    <w:p w:rsidR="001B6144" w:rsidRPr="001B6144" w:rsidRDefault="001B6144" w:rsidP="001B6144">
      <w:pPr>
        <w:widowControl w:val="0"/>
        <w:autoSpaceDE w:val="0"/>
        <w:autoSpaceDN w:val="0"/>
        <w:adjustRightInd w:val="0"/>
        <w:spacing w:after="0" w:line="240" w:lineRule="auto"/>
        <w:ind w:right="-79"/>
        <w:rPr>
          <w:rFonts w:ascii="Times New Roman" w:eastAsia="Times New Roman" w:hAnsi="Times New Roman" w:cs="Times New Roman"/>
          <w:b/>
          <w:sz w:val="28"/>
          <w:szCs w:val="28"/>
          <w:lang w:eastAsia="ru-RU"/>
        </w:rPr>
      </w:pP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xml:space="preserve">Наряду с экономическим ущербом необходимо иметь в виду и возникающий от загрязнения природной среды ущерб. Социальные потери можно условно подразделить </w:t>
      </w:r>
      <w:proofErr w:type="gramStart"/>
      <w:r w:rsidRPr="001B6144">
        <w:rPr>
          <w:rFonts w:ascii="Times New Roman" w:eastAsia="Times New Roman" w:hAnsi="Times New Roman" w:cs="Times New Roman"/>
          <w:sz w:val="28"/>
          <w:szCs w:val="28"/>
          <w:lang w:eastAsia="ru-RU"/>
        </w:rPr>
        <w:t>на</w:t>
      </w:r>
      <w:proofErr w:type="gramEnd"/>
      <w:r w:rsidRPr="001B6144">
        <w:rPr>
          <w:rFonts w:ascii="Times New Roman" w:eastAsia="Times New Roman" w:hAnsi="Times New Roman" w:cs="Times New Roman"/>
          <w:sz w:val="28"/>
          <w:szCs w:val="28"/>
          <w:lang w:eastAsia="ru-RU"/>
        </w:rPr>
        <w:t xml:space="preserve"> так называемые </w:t>
      </w:r>
      <w:proofErr w:type="spellStart"/>
      <w:r w:rsidRPr="001B6144">
        <w:rPr>
          <w:rFonts w:ascii="Times New Roman" w:eastAsia="Times New Roman" w:hAnsi="Times New Roman" w:cs="Times New Roman"/>
          <w:sz w:val="28"/>
          <w:szCs w:val="28"/>
          <w:lang w:eastAsia="ru-RU"/>
        </w:rPr>
        <w:t>восполнимые</w:t>
      </w:r>
      <w:proofErr w:type="spellEnd"/>
      <w:r w:rsidRPr="001B6144">
        <w:rPr>
          <w:rFonts w:ascii="Times New Roman" w:eastAsia="Times New Roman" w:hAnsi="Times New Roman" w:cs="Times New Roman"/>
          <w:sz w:val="28"/>
          <w:szCs w:val="28"/>
          <w:lang w:eastAsia="ru-RU"/>
        </w:rPr>
        <w:t xml:space="preserve"> и невосполнимые.</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pacing w:val="-6"/>
          <w:sz w:val="28"/>
          <w:szCs w:val="28"/>
          <w:lang w:eastAsia="ru-RU"/>
        </w:rPr>
      </w:pPr>
      <w:r w:rsidRPr="001B6144">
        <w:rPr>
          <w:rFonts w:ascii="Times New Roman" w:eastAsia="Times New Roman" w:hAnsi="Times New Roman" w:cs="Times New Roman"/>
          <w:spacing w:val="-6"/>
          <w:sz w:val="28"/>
          <w:szCs w:val="28"/>
          <w:lang w:eastAsia="ru-RU"/>
        </w:rPr>
        <w:t xml:space="preserve">Социальный ущерб в части </w:t>
      </w:r>
      <w:proofErr w:type="spellStart"/>
      <w:r w:rsidRPr="001B6144">
        <w:rPr>
          <w:rFonts w:ascii="Times New Roman" w:eastAsia="Times New Roman" w:hAnsi="Times New Roman" w:cs="Times New Roman"/>
          <w:spacing w:val="-6"/>
          <w:sz w:val="28"/>
          <w:szCs w:val="28"/>
          <w:lang w:eastAsia="ru-RU"/>
        </w:rPr>
        <w:t>восполнимых</w:t>
      </w:r>
      <w:proofErr w:type="spellEnd"/>
      <w:r w:rsidRPr="001B6144">
        <w:rPr>
          <w:rFonts w:ascii="Times New Roman" w:eastAsia="Times New Roman" w:hAnsi="Times New Roman" w:cs="Times New Roman"/>
          <w:spacing w:val="-6"/>
          <w:sz w:val="28"/>
          <w:szCs w:val="28"/>
          <w:lang w:eastAsia="ru-RU"/>
        </w:rPr>
        <w:t xml:space="preserve"> потерь может быть измерен в стоимостных показателях. Так, можно определить прямые расходы в здравоохранении и социальном обеспечении: на оплату больничных листов, затраты на лечение (амбулатор</w:t>
      </w:r>
      <w:r w:rsidRPr="001B6144">
        <w:rPr>
          <w:rFonts w:ascii="Times New Roman" w:eastAsia="Times New Roman" w:hAnsi="Times New Roman" w:cs="Times New Roman"/>
          <w:spacing w:val="-6"/>
          <w:sz w:val="28"/>
          <w:szCs w:val="28"/>
          <w:lang w:eastAsia="ru-RU"/>
        </w:rPr>
        <w:softHyphen/>
        <w:t>ное или стационарное), а также потери производства от невыходов на работу (исходя, например, из среднедневной зарплаты ра</w:t>
      </w:r>
      <w:r w:rsidRPr="001B6144">
        <w:rPr>
          <w:rFonts w:ascii="Times New Roman" w:eastAsia="Times New Roman" w:hAnsi="Times New Roman" w:cs="Times New Roman"/>
          <w:spacing w:val="-6"/>
          <w:sz w:val="28"/>
          <w:szCs w:val="28"/>
          <w:lang w:eastAsia="ru-RU"/>
        </w:rPr>
        <w:softHyphen/>
        <w:t>ботника и такой же величины прибавочного продукта), сниже</w:t>
      </w:r>
      <w:r w:rsidRPr="001B6144">
        <w:rPr>
          <w:rFonts w:ascii="Times New Roman" w:eastAsia="Times New Roman" w:hAnsi="Times New Roman" w:cs="Times New Roman"/>
          <w:spacing w:val="-6"/>
          <w:sz w:val="28"/>
          <w:szCs w:val="28"/>
          <w:lang w:eastAsia="ru-RU"/>
        </w:rPr>
        <w:softHyphen/>
        <w:t>ния производительности труда и пр. По оценкам французских специалистов, только такой фактор загрязнения окружающей среды, как городской шум, снижает производительность физи</w:t>
      </w:r>
      <w:r w:rsidRPr="001B6144">
        <w:rPr>
          <w:rFonts w:ascii="Times New Roman" w:eastAsia="Times New Roman" w:hAnsi="Times New Roman" w:cs="Times New Roman"/>
          <w:spacing w:val="-6"/>
          <w:sz w:val="28"/>
          <w:szCs w:val="28"/>
          <w:lang w:eastAsia="ru-RU"/>
        </w:rPr>
        <w:softHyphen/>
        <w:t>ческого труда на 30 % , умственного — на 60 % . В целом эколо</w:t>
      </w:r>
      <w:r w:rsidRPr="001B6144">
        <w:rPr>
          <w:rFonts w:ascii="Times New Roman" w:eastAsia="Times New Roman" w:hAnsi="Times New Roman" w:cs="Times New Roman"/>
          <w:spacing w:val="-6"/>
          <w:sz w:val="28"/>
          <w:szCs w:val="28"/>
          <w:lang w:eastAsia="ru-RU"/>
        </w:rPr>
        <w:softHyphen/>
        <w:t>гическая оптимизация среды жизни может дать прирост про</w:t>
      </w:r>
      <w:r w:rsidRPr="001B6144">
        <w:rPr>
          <w:rFonts w:ascii="Times New Roman" w:eastAsia="Times New Roman" w:hAnsi="Times New Roman" w:cs="Times New Roman"/>
          <w:spacing w:val="-6"/>
          <w:sz w:val="28"/>
          <w:szCs w:val="28"/>
          <w:lang w:eastAsia="ru-RU"/>
        </w:rPr>
        <w:softHyphen/>
        <w:t>изводительности труда не менее 3 % .</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pacing w:val="-10"/>
          <w:sz w:val="28"/>
          <w:szCs w:val="28"/>
          <w:lang w:eastAsia="ru-RU"/>
        </w:rPr>
      </w:pPr>
      <w:r w:rsidRPr="001B6144">
        <w:rPr>
          <w:rFonts w:ascii="Times New Roman" w:eastAsia="Times New Roman" w:hAnsi="Times New Roman" w:cs="Times New Roman"/>
          <w:spacing w:val="-10"/>
          <w:sz w:val="28"/>
          <w:szCs w:val="28"/>
          <w:lang w:eastAsia="ru-RU"/>
        </w:rPr>
        <w:t>Однако наряду с этим существует невосполнимый социальный ущерб, который невозможно оценить стоимостными показателя</w:t>
      </w:r>
      <w:r w:rsidRPr="001B6144">
        <w:rPr>
          <w:rFonts w:ascii="Times New Roman" w:eastAsia="Times New Roman" w:hAnsi="Times New Roman" w:cs="Times New Roman"/>
          <w:spacing w:val="-10"/>
          <w:sz w:val="28"/>
          <w:szCs w:val="28"/>
          <w:lang w:eastAsia="ru-RU"/>
        </w:rPr>
        <w:softHyphen/>
        <w:t>ми, как-то: потеря здоровья, снижение творческой активности, досрочный уход на пенсию по состоянию здоровья, сокращение продолжительности жизни, психологический дискомфорт и т.п.</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proofErr w:type="gramStart"/>
      <w:r w:rsidRPr="001B6144">
        <w:rPr>
          <w:rFonts w:ascii="Times New Roman" w:eastAsia="Times New Roman" w:hAnsi="Times New Roman" w:cs="Times New Roman"/>
          <w:sz w:val="28"/>
          <w:szCs w:val="28"/>
          <w:lang w:eastAsia="ru-RU"/>
        </w:rPr>
        <w:t>Но наибольший практический интерес представляет опреде</w:t>
      </w:r>
      <w:r w:rsidRPr="001B6144">
        <w:rPr>
          <w:rFonts w:ascii="Times New Roman" w:eastAsia="Times New Roman" w:hAnsi="Times New Roman" w:cs="Times New Roman"/>
          <w:sz w:val="28"/>
          <w:szCs w:val="28"/>
          <w:lang w:eastAsia="ru-RU"/>
        </w:rPr>
        <w:softHyphen/>
        <w:t>ление совокупного (суммарного) ущерба региону вследствие заг</w:t>
      </w:r>
      <w:r w:rsidRPr="001B6144">
        <w:rPr>
          <w:rFonts w:ascii="Times New Roman" w:eastAsia="Times New Roman" w:hAnsi="Times New Roman" w:cs="Times New Roman"/>
          <w:sz w:val="28"/>
          <w:szCs w:val="28"/>
          <w:lang w:eastAsia="ru-RU"/>
        </w:rPr>
        <w:softHyphen/>
        <w:t>рязнения и истощения окружающей среды, который складыва</w:t>
      </w:r>
      <w:r w:rsidRPr="001B6144">
        <w:rPr>
          <w:rFonts w:ascii="Times New Roman" w:eastAsia="Times New Roman" w:hAnsi="Times New Roman" w:cs="Times New Roman"/>
          <w:sz w:val="28"/>
          <w:szCs w:val="28"/>
          <w:lang w:eastAsia="ru-RU"/>
        </w:rPr>
        <w:softHyphen/>
        <w:t>ется из экономического (материального) (недовыработка про</w:t>
      </w:r>
      <w:r w:rsidRPr="001B6144">
        <w:rPr>
          <w:rFonts w:ascii="Times New Roman" w:eastAsia="Times New Roman" w:hAnsi="Times New Roman" w:cs="Times New Roman"/>
          <w:sz w:val="28"/>
          <w:szCs w:val="28"/>
          <w:lang w:eastAsia="ru-RU"/>
        </w:rPr>
        <w:softHyphen/>
        <w:t>мышленной продукции, снижение урожайности и продуктив</w:t>
      </w:r>
      <w:r w:rsidRPr="001B6144">
        <w:rPr>
          <w:rFonts w:ascii="Times New Roman" w:eastAsia="Times New Roman" w:hAnsi="Times New Roman" w:cs="Times New Roman"/>
          <w:sz w:val="28"/>
          <w:szCs w:val="28"/>
          <w:lang w:eastAsia="ru-RU"/>
        </w:rPr>
        <w:softHyphen/>
        <w:t>ности сельскохозяйственного производства и т. п.) и социально</w:t>
      </w:r>
      <w:r w:rsidRPr="001B6144">
        <w:rPr>
          <w:rFonts w:ascii="Times New Roman" w:eastAsia="Times New Roman" w:hAnsi="Times New Roman" w:cs="Times New Roman"/>
          <w:sz w:val="28"/>
          <w:szCs w:val="28"/>
          <w:lang w:eastAsia="ru-RU"/>
        </w:rPr>
        <w:softHyphen/>
        <w:t>го (</w:t>
      </w:r>
      <w:proofErr w:type="spellStart"/>
      <w:r w:rsidRPr="001B6144">
        <w:rPr>
          <w:rFonts w:ascii="Times New Roman" w:eastAsia="Times New Roman" w:hAnsi="Times New Roman" w:cs="Times New Roman"/>
          <w:sz w:val="28"/>
          <w:szCs w:val="28"/>
          <w:lang w:eastAsia="ru-RU"/>
        </w:rPr>
        <w:t>восполнимого</w:t>
      </w:r>
      <w:proofErr w:type="spellEnd"/>
      <w:r w:rsidRPr="001B6144">
        <w:rPr>
          <w:rFonts w:ascii="Times New Roman" w:eastAsia="Times New Roman" w:hAnsi="Times New Roman" w:cs="Times New Roman"/>
          <w:sz w:val="28"/>
          <w:szCs w:val="28"/>
          <w:lang w:eastAsia="ru-RU"/>
        </w:rPr>
        <w:t xml:space="preserve">) ущерба (рост затрат на лечение, социальное страхование, </w:t>
      </w:r>
      <w:proofErr w:type="spellStart"/>
      <w:r w:rsidRPr="001B6144">
        <w:rPr>
          <w:rFonts w:ascii="Times New Roman" w:eastAsia="Times New Roman" w:hAnsi="Times New Roman" w:cs="Times New Roman"/>
          <w:sz w:val="28"/>
          <w:szCs w:val="28"/>
          <w:lang w:eastAsia="ru-RU"/>
        </w:rPr>
        <w:t>недополучение</w:t>
      </w:r>
      <w:proofErr w:type="spellEnd"/>
      <w:r w:rsidRPr="001B6144">
        <w:rPr>
          <w:rFonts w:ascii="Times New Roman" w:eastAsia="Times New Roman" w:hAnsi="Times New Roman" w:cs="Times New Roman"/>
          <w:sz w:val="28"/>
          <w:szCs w:val="28"/>
          <w:lang w:eastAsia="ru-RU"/>
        </w:rPr>
        <w:t xml:space="preserve"> продукции из-за повышенной забо</w:t>
      </w:r>
      <w:r w:rsidRPr="001B6144">
        <w:rPr>
          <w:rFonts w:ascii="Times New Roman" w:eastAsia="Times New Roman" w:hAnsi="Times New Roman" w:cs="Times New Roman"/>
          <w:sz w:val="28"/>
          <w:szCs w:val="28"/>
          <w:lang w:eastAsia="ru-RU"/>
        </w:rPr>
        <w:softHyphen/>
        <w:t>леваемости работников, инвалидности, ухудшение условий от</w:t>
      </w:r>
      <w:r w:rsidRPr="001B6144">
        <w:rPr>
          <w:rFonts w:ascii="Times New Roman" w:eastAsia="Times New Roman" w:hAnsi="Times New Roman" w:cs="Times New Roman"/>
          <w:sz w:val="28"/>
          <w:szCs w:val="28"/>
          <w:lang w:eastAsia="ru-RU"/>
        </w:rPr>
        <w:softHyphen/>
        <w:t>дыха, снижения производительности труда и пр.).</w:t>
      </w:r>
      <w:proofErr w:type="gramEnd"/>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Совокупный предотвращенный ущерб отражает потери эко</w:t>
      </w:r>
      <w:r w:rsidRPr="001B6144">
        <w:rPr>
          <w:rFonts w:ascii="Times New Roman" w:eastAsia="Times New Roman" w:hAnsi="Times New Roman" w:cs="Times New Roman"/>
          <w:sz w:val="28"/>
          <w:szCs w:val="28"/>
          <w:lang w:eastAsia="ru-RU"/>
        </w:rPr>
        <w:softHyphen/>
        <w:t>номики и общества при отсутствии природоохранных меропри</w:t>
      </w:r>
      <w:r w:rsidRPr="001B6144">
        <w:rPr>
          <w:rFonts w:ascii="Times New Roman" w:eastAsia="Times New Roman" w:hAnsi="Times New Roman" w:cs="Times New Roman"/>
          <w:sz w:val="28"/>
          <w:szCs w:val="28"/>
          <w:lang w:eastAsia="ru-RU"/>
        </w:rPr>
        <w:softHyphen/>
        <w:t>ятий. Его можно определить на основании схемы, предложен</w:t>
      </w:r>
      <w:r w:rsidRPr="001B6144">
        <w:rPr>
          <w:rFonts w:ascii="Times New Roman" w:eastAsia="Times New Roman" w:hAnsi="Times New Roman" w:cs="Times New Roman"/>
          <w:sz w:val="28"/>
          <w:szCs w:val="28"/>
          <w:lang w:eastAsia="ru-RU"/>
        </w:rPr>
        <w:softHyphen/>
        <w:t>ной учеными ЦЭМИ РАН12, в соответствии с которой суммарный уще</w:t>
      </w:r>
      <w:proofErr w:type="gramStart"/>
      <w:r w:rsidRPr="001B6144">
        <w:rPr>
          <w:rFonts w:ascii="Times New Roman" w:eastAsia="Times New Roman" w:hAnsi="Times New Roman" w:cs="Times New Roman"/>
          <w:sz w:val="28"/>
          <w:szCs w:val="28"/>
          <w:lang w:eastAsia="ru-RU"/>
        </w:rPr>
        <w:t>рб скл</w:t>
      </w:r>
      <w:proofErr w:type="gramEnd"/>
      <w:r w:rsidRPr="001B6144">
        <w:rPr>
          <w:rFonts w:ascii="Times New Roman" w:eastAsia="Times New Roman" w:hAnsi="Times New Roman" w:cs="Times New Roman"/>
          <w:sz w:val="28"/>
          <w:szCs w:val="28"/>
          <w:lang w:eastAsia="ru-RU"/>
        </w:rPr>
        <w:t>адывается из следующих локальных ущербов:</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ущерба промышленности (включает дополнительные затраты на ремонт и восстановление основных фондов в связи с сок</w:t>
      </w:r>
      <w:r w:rsidRPr="001B6144">
        <w:rPr>
          <w:rFonts w:ascii="Times New Roman" w:eastAsia="Times New Roman" w:hAnsi="Times New Roman" w:cs="Times New Roman"/>
          <w:sz w:val="28"/>
          <w:szCs w:val="28"/>
          <w:lang w:eastAsia="ru-RU"/>
        </w:rPr>
        <w:softHyphen/>
        <w:t>ращением сроков их службы в условиях агрессивной среды; до</w:t>
      </w:r>
      <w:r w:rsidRPr="001B6144">
        <w:rPr>
          <w:rFonts w:ascii="Times New Roman" w:eastAsia="Times New Roman" w:hAnsi="Times New Roman" w:cs="Times New Roman"/>
          <w:sz w:val="28"/>
          <w:szCs w:val="28"/>
          <w:lang w:eastAsia="ru-RU"/>
        </w:rPr>
        <w:softHyphen/>
        <w:t>полнительные затраты в связи с потерями сырья в техногенных выбросах; дополнительные затраты на очистку воздуха и воды, используемых в технологических процессах);</w:t>
      </w:r>
    </w:p>
    <w:p w:rsidR="001B6144" w:rsidRPr="001B6144" w:rsidRDefault="001B6144" w:rsidP="001B6144">
      <w:pPr>
        <w:widowControl w:val="0"/>
        <w:autoSpaceDE w:val="0"/>
        <w:autoSpaceDN w:val="0"/>
        <w:adjustRightInd w:val="0"/>
        <w:spacing w:after="0" w:line="240" w:lineRule="auto"/>
        <w:ind w:right="-79" w:firstLine="720"/>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xml:space="preserve">♦ ущерба сельскому и лесному хозяйству (дополнительные затраты в связи с потерями ресурсов и продукции в результате изменения урожайности </w:t>
      </w:r>
      <w:r w:rsidRPr="001B6144">
        <w:rPr>
          <w:rFonts w:ascii="Times New Roman" w:eastAsia="Times New Roman" w:hAnsi="Times New Roman" w:cs="Times New Roman"/>
          <w:sz w:val="28"/>
          <w:szCs w:val="28"/>
          <w:lang w:eastAsia="ru-RU"/>
        </w:rPr>
        <w:lastRenderedPageBreak/>
        <w:t xml:space="preserve">и </w:t>
      </w:r>
      <w:proofErr w:type="gramStart"/>
      <w:r w:rsidRPr="001B6144">
        <w:rPr>
          <w:rFonts w:ascii="Times New Roman" w:eastAsia="Times New Roman" w:hAnsi="Times New Roman" w:cs="Times New Roman"/>
          <w:sz w:val="28"/>
          <w:szCs w:val="28"/>
          <w:lang w:eastAsia="ru-RU"/>
        </w:rPr>
        <w:t>про-</w:t>
      </w:r>
      <w:proofErr w:type="spellStart"/>
      <w:r w:rsidRPr="001B6144">
        <w:rPr>
          <w:rFonts w:ascii="Times New Roman" w:eastAsia="Times New Roman" w:hAnsi="Times New Roman" w:cs="Times New Roman"/>
          <w:sz w:val="28"/>
          <w:szCs w:val="28"/>
          <w:lang w:eastAsia="ru-RU"/>
        </w:rPr>
        <w:t>дуктивности</w:t>
      </w:r>
      <w:proofErr w:type="spellEnd"/>
      <w:proofErr w:type="gramEnd"/>
      <w:r w:rsidRPr="001B6144">
        <w:rPr>
          <w:rFonts w:ascii="Times New Roman" w:eastAsia="Times New Roman" w:hAnsi="Times New Roman" w:cs="Times New Roman"/>
          <w:sz w:val="28"/>
          <w:szCs w:val="28"/>
          <w:lang w:eastAsia="ru-RU"/>
        </w:rPr>
        <w:t xml:space="preserve"> в сельском и лесном хозяйстве);</w:t>
      </w:r>
    </w:p>
    <w:p w:rsidR="001B6144" w:rsidRPr="001B6144" w:rsidRDefault="001B6144" w:rsidP="001B6144">
      <w:pPr>
        <w:widowControl w:val="0"/>
        <w:autoSpaceDE w:val="0"/>
        <w:autoSpaceDN w:val="0"/>
        <w:adjustRightInd w:val="0"/>
        <w:spacing w:after="0" w:line="240" w:lineRule="auto"/>
        <w:ind w:right="-79" w:firstLine="720"/>
        <w:rPr>
          <w:rFonts w:ascii="Times New Roman" w:eastAsia="Times New Roman" w:hAnsi="Times New Roman" w:cs="Times New Roman"/>
          <w:spacing w:val="-10"/>
          <w:sz w:val="28"/>
          <w:szCs w:val="28"/>
          <w:lang w:eastAsia="ru-RU"/>
        </w:rPr>
      </w:pPr>
      <w:r w:rsidRPr="001B6144">
        <w:rPr>
          <w:rFonts w:ascii="Times New Roman" w:eastAsia="Times New Roman" w:hAnsi="Times New Roman" w:cs="Times New Roman"/>
          <w:sz w:val="28"/>
          <w:szCs w:val="28"/>
          <w:lang w:eastAsia="ru-RU"/>
        </w:rPr>
        <w:t xml:space="preserve">♦ </w:t>
      </w:r>
      <w:r w:rsidRPr="001B6144">
        <w:rPr>
          <w:rFonts w:ascii="Times New Roman" w:eastAsia="Times New Roman" w:hAnsi="Times New Roman" w:cs="Times New Roman"/>
          <w:spacing w:val="-10"/>
          <w:sz w:val="28"/>
          <w:szCs w:val="28"/>
          <w:lang w:eastAsia="ru-RU"/>
        </w:rPr>
        <w:t>ущерба от повышенной заболеваемости населения (включает дополнительные затраты на оплату больничных листов, медицинские услуги, потери продукции, связанные с повышенной заболеваемостью работников производства);</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ущерба жилищно-коммунальному хозяйству (дополнительные затраты на содержание жилищно-коммунального хозяйства вследствие ухудшения состояния селитебных территорий, жилищного фонда, растительности и т.д.);</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прямого экономического ущерба населению (включает дополнительные затраты на потребление бытовых услуг в результате возрастания количества посещений бытовых предприятий и дополнительные затраты из-за роста частоты и дальности поездок на отдых);</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ущерба от повышенной текучести кадров.</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Определение экономического ущерба является сложной комплексной задачей, связанной с наибольшими методическими трудностями. Для каждого компонента природы и каждого реципиента необходимы свои индивидуальные методики расчета, требующие непростых вычислений.</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В настоящее время разработаны три основных методических подхода к экономической оценке ущерба:</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proofErr w:type="gramStart"/>
      <w:r w:rsidRPr="001B6144">
        <w:rPr>
          <w:rFonts w:ascii="Times New Roman" w:eastAsia="Times New Roman" w:hAnsi="Times New Roman" w:cs="Times New Roman"/>
          <w:sz w:val="28"/>
          <w:szCs w:val="28"/>
          <w:lang w:eastAsia="ru-RU"/>
        </w:rPr>
        <w:t>♦ метод прямого счета, базирующийся на сопоставлении затрат на лечение населения, урожайности сельскохозяйственных культур, продуктивности скота, сроков службы основ</w:t>
      </w:r>
      <w:r w:rsidRPr="001B6144">
        <w:rPr>
          <w:rFonts w:ascii="Times New Roman" w:eastAsia="Times New Roman" w:hAnsi="Times New Roman" w:cs="Times New Roman"/>
          <w:sz w:val="28"/>
          <w:szCs w:val="28"/>
          <w:lang w:eastAsia="ru-RU"/>
        </w:rPr>
        <w:softHyphen/>
        <w:t>ных фондов и т.д. в загрязненном и контрольном районах;</w:t>
      </w:r>
      <w:proofErr w:type="gramEnd"/>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аналитический  метод, основанный на использовании предварительно выведенных математических зависимостей между показателями состояния реципиентов и уровнем загрязнения окружающей среды;</w:t>
      </w:r>
    </w:p>
    <w:p w:rsidR="001B6144" w:rsidRPr="001B6144" w:rsidRDefault="001B6144" w:rsidP="001B6144">
      <w:pPr>
        <w:widowControl w:val="0"/>
        <w:autoSpaceDE w:val="0"/>
        <w:autoSpaceDN w:val="0"/>
        <w:adjustRightInd w:val="0"/>
        <w:spacing w:after="0" w:line="240" w:lineRule="auto"/>
        <w:ind w:right="-79" w:firstLine="720"/>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xml:space="preserve">♦ эмпирический (укрупненный) метод, основанный на принципе перенесения на частный исследуемый объект общих закономерностей воздействия </w:t>
      </w:r>
      <w:proofErr w:type="spellStart"/>
      <w:r w:rsidRPr="001B6144">
        <w:rPr>
          <w:rFonts w:ascii="Times New Roman" w:eastAsia="Times New Roman" w:hAnsi="Times New Roman" w:cs="Times New Roman"/>
          <w:sz w:val="28"/>
          <w:szCs w:val="28"/>
          <w:lang w:eastAsia="ru-RU"/>
        </w:rPr>
        <w:t>ущербообразующих</w:t>
      </w:r>
      <w:proofErr w:type="spellEnd"/>
      <w:r w:rsidRPr="001B6144">
        <w:rPr>
          <w:rFonts w:ascii="Times New Roman" w:eastAsia="Times New Roman" w:hAnsi="Times New Roman" w:cs="Times New Roman"/>
          <w:sz w:val="28"/>
          <w:szCs w:val="28"/>
          <w:lang w:eastAsia="ru-RU"/>
        </w:rPr>
        <w:t xml:space="preserve"> факторов.</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Указанные методы различаются по своему функциональному назначению. Оценки ущерба прямым счетом и аналитичес</w:t>
      </w:r>
      <w:r w:rsidRPr="001B6144">
        <w:rPr>
          <w:rFonts w:ascii="Times New Roman" w:eastAsia="Times New Roman" w:hAnsi="Times New Roman" w:cs="Times New Roman"/>
          <w:sz w:val="28"/>
          <w:szCs w:val="28"/>
          <w:lang w:eastAsia="ru-RU"/>
        </w:rPr>
        <w:softHyphen/>
        <w:t xml:space="preserve">ким методом чрезвычайно трудоемки, требуют сбора и обработки огромного объема информации, поэтому малопригодны для широкого использования. </w:t>
      </w:r>
      <w:proofErr w:type="gramStart"/>
      <w:r w:rsidRPr="001B6144">
        <w:rPr>
          <w:rFonts w:ascii="Times New Roman" w:eastAsia="Times New Roman" w:hAnsi="Times New Roman" w:cs="Times New Roman"/>
          <w:sz w:val="28"/>
          <w:szCs w:val="28"/>
          <w:lang w:eastAsia="ru-RU"/>
        </w:rPr>
        <w:t>Они служат, как правило, лишь инструментом для создания теоретической и информационной ба</w:t>
      </w:r>
      <w:r w:rsidRPr="001B6144">
        <w:rPr>
          <w:rFonts w:ascii="Times New Roman" w:eastAsia="Times New Roman" w:hAnsi="Times New Roman" w:cs="Times New Roman"/>
          <w:sz w:val="28"/>
          <w:szCs w:val="28"/>
          <w:lang w:eastAsia="ru-RU"/>
        </w:rPr>
        <w:softHyphen/>
        <w:t>зы при разработке эмпирической методики определения ущерба, в частности, для разработки системы удельных ущербов, показывающих, какой ущерб наносится единице расчетного элемента (р./чел., р./га, р./млн. р. основных фондов).</w:t>
      </w:r>
      <w:proofErr w:type="gramEnd"/>
      <w:r w:rsidRPr="001B6144">
        <w:rPr>
          <w:rFonts w:ascii="Times New Roman" w:eastAsia="Times New Roman" w:hAnsi="Times New Roman" w:cs="Times New Roman"/>
          <w:sz w:val="28"/>
          <w:szCs w:val="28"/>
          <w:lang w:eastAsia="ru-RU"/>
        </w:rPr>
        <w:t xml:space="preserve"> Удельные ущербы могут рассчитываться на одну тонну выбросов или задаваться при различных концентрациях вредных веществ.</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Разработка эмпирической методики, как правило, проходит следующие этапы:</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определение уровня загрязнения окружающей среды на основании фактических замеров концентрации или расчетным путем, исходя из объемов выбросов вредных веществ и ряда дру</w:t>
      </w:r>
      <w:r w:rsidRPr="001B6144">
        <w:rPr>
          <w:rFonts w:ascii="Times New Roman" w:eastAsia="Times New Roman" w:hAnsi="Times New Roman" w:cs="Times New Roman"/>
          <w:sz w:val="28"/>
          <w:szCs w:val="28"/>
          <w:lang w:eastAsia="ru-RU"/>
        </w:rPr>
        <w:softHyphen/>
        <w:t xml:space="preserve">гих характеристик, и построение зон </w:t>
      </w:r>
      <w:r w:rsidRPr="001B6144">
        <w:rPr>
          <w:rFonts w:ascii="Times New Roman" w:eastAsia="Times New Roman" w:hAnsi="Times New Roman" w:cs="Times New Roman"/>
          <w:sz w:val="28"/>
          <w:szCs w:val="28"/>
          <w:lang w:eastAsia="ru-RU"/>
        </w:rPr>
        <w:lastRenderedPageBreak/>
        <w:t>загрязнения;</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сбор данных, характеризующих влияние загрязнения окружающей среды на показатели различных подразделений на</w:t>
      </w:r>
      <w:r w:rsidRPr="001B6144">
        <w:rPr>
          <w:rFonts w:ascii="Times New Roman" w:eastAsia="Times New Roman" w:hAnsi="Times New Roman" w:cs="Times New Roman"/>
          <w:sz w:val="28"/>
          <w:szCs w:val="28"/>
          <w:lang w:eastAsia="ru-RU"/>
        </w:rPr>
        <w:softHyphen/>
        <w:t>родного хозяйства;</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выявление зависимости между уровнем загрязнения окружающей среды и качественными, а также количественными показателями, характеризующими его влияние на человека, флору, фауну, технологические объекты;</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выявление количественных зависимостей между уровнем загрязнения окружающей среды и изменением экономических показателей деятельности человека (определение удельных эко</w:t>
      </w:r>
      <w:r w:rsidRPr="001B6144">
        <w:rPr>
          <w:rFonts w:ascii="Times New Roman" w:eastAsia="Times New Roman" w:hAnsi="Times New Roman" w:cs="Times New Roman"/>
          <w:sz w:val="28"/>
          <w:szCs w:val="28"/>
          <w:lang w:eastAsia="ru-RU"/>
        </w:rPr>
        <w:softHyphen/>
        <w:t>номических ущербов);</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построение методики расчета экономического ущерба от загрязнения окружающей среды.</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Эмпирический метод проще метода прямого счета и аналитического, хотя и менее точен.</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На основании этого метода общий ущерб от техногенного загрязнения окружающей среды (У) упрощенно можно представить в виде суммы ущербов от загрязнения атмосферы (</w:t>
      </w:r>
      <w:proofErr w:type="spellStart"/>
      <w:r w:rsidRPr="001B6144">
        <w:rPr>
          <w:rFonts w:ascii="Times New Roman" w:eastAsia="Times New Roman" w:hAnsi="Times New Roman" w:cs="Times New Roman"/>
          <w:sz w:val="28"/>
          <w:szCs w:val="28"/>
          <w:lang w:eastAsia="ru-RU"/>
        </w:rPr>
        <w:t>Уа</w:t>
      </w:r>
      <w:proofErr w:type="spellEnd"/>
      <w:r w:rsidRPr="001B6144">
        <w:rPr>
          <w:rFonts w:ascii="Times New Roman" w:eastAsia="Times New Roman" w:hAnsi="Times New Roman" w:cs="Times New Roman"/>
          <w:sz w:val="28"/>
          <w:szCs w:val="28"/>
          <w:lang w:eastAsia="ru-RU"/>
        </w:rPr>
        <w:t>), воды (</w:t>
      </w:r>
      <w:proofErr w:type="spellStart"/>
      <w:r w:rsidRPr="001B6144">
        <w:rPr>
          <w:rFonts w:ascii="Times New Roman" w:eastAsia="Times New Roman" w:hAnsi="Times New Roman" w:cs="Times New Roman"/>
          <w:sz w:val="28"/>
          <w:szCs w:val="28"/>
          <w:lang w:eastAsia="ru-RU"/>
        </w:rPr>
        <w:t>Ув</w:t>
      </w:r>
      <w:proofErr w:type="spellEnd"/>
      <w:r w:rsidRPr="001B6144">
        <w:rPr>
          <w:rFonts w:ascii="Times New Roman" w:eastAsia="Times New Roman" w:hAnsi="Times New Roman" w:cs="Times New Roman"/>
          <w:sz w:val="28"/>
          <w:szCs w:val="28"/>
          <w:lang w:eastAsia="ru-RU"/>
        </w:rPr>
        <w:t>), почвы (</w:t>
      </w:r>
      <w:proofErr w:type="spellStart"/>
      <w:r w:rsidRPr="001B6144">
        <w:rPr>
          <w:rFonts w:ascii="Times New Roman" w:eastAsia="Times New Roman" w:hAnsi="Times New Roman" w:cs="Times New Roman"/>
          <w:sz w:val="28"/>
          <w:szCs w:val="28"/>
          <w:lang w:eastAsia="ru-RU"/>
        </w:rPr>
        <w:t>Уп</w:t>
      </w:r>
      <w:proofErr w:type="spellEnd"/>
      <w:r w:rsidRPr="001B6144">
        <w:rPr>
          <w:rFonts w:ascii="Times New Roman" w:eastAsia="Times New Roman" w:hAnsi="Times New Roman" w:cs="Times New Roman"/>
          <w:sz w:val="28"/>
          <w:szCs w:val="28"/>
          <w:lang w:eastAsia="ru-RU"/>
        </w:rPr>
        <w:t>), недр (</w:t>
      </w:r>
      <w:proofErr w:type="spellStart"/>
      <w:r w:rsidRPr="001B6144">
        <w:rPr>
          <w:rFonts w:ascii="Times New Roman" w:eastAsia="Times New Roman" w:hAnsi="Times New Roman" w:cs="Times New Roman"/>
          <w:sz w:val="28"/>
          <w:szCs w:val="28"/>
          <w:lang w:eastAsia="ru-RU"/>
        </w:rPr>
        <w:t>Ун</w:t>
      </w:r>
      <w:proofErr w:type="spellEnd"/>
      <w:r w:rsidRPr="001B6144">
        <w:rPr>
          <w:rFonts w:ascii="Times New Roman" w:eastAsia="Times New Roman" w:hAnsi="Times New Roman" w:cs="Times New Roman"/>
          <w:sz w:val="28"/>
          <w:szCs w:val="28"/>
          <w:lang w:eastAsia="ru-RU"/>
        </w:rPr>
        <w:t>), то есть</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p>
    <w:p w:rsidR="001B6144" w:rsidRPr="001B6144" w:rsidRDefault="001B6144" w:rsidP="001B6144">
      <w:pPr>
        <w:widowControl w:val="0"/>
        <w:autoSpaceDE w:val="0"/>
        <w:autoSpaceDN w:val="0"/>
        <w:adjustRightInd w:val="0"/>
        <w:spacing w:after="0" w:line="240" w:lineRule="auto"/>
        <w:ind w:right="-79" w:firstLine="720"/>
        <w:jc w:val="right"/>
        <w:rPr>
          <w:rFonts w:ascii="Times New Roman" w:eastAsia="Times New Roman" w:hAnsi="Times New Roman" w:cs="Times New Roman"/>
          <w:sz w:val="28"/>
          <w:szCs w:val="28"/>
          <w:lang w:eastAsia="ru-RU"/>
        </w:rPr>
      </w:pPr>
      <w:r w:rsidRPr="001B6144">
        <w:rPr>
          <w:rFonts w:ascii="Times New Roman" w:eastAsia="Times New Roman" w:hAnsi="Times New Roman" w:cs="Times New Roman"/>
          <w:position w:val="-12"/>
          <w:sz w:val="20"/>
          <w:szCs w:val="20"/>
          <w:lang w:eastAsia="ru-RU"/>
        </w:rPr>
        <w:object w:dxaOrig="2240" w:dyaOrig="360">
          <v:shape id="_x0000_i1026" type="#_x0000_t75" style="width:153pt;height:24.75pt" o:ole="">
            <v:imagedata r:id="rId7" o:title=""/>
          </v:shape>
          <o:OLEObject Type="Embed" ProgID="Equation.3" ShapeID="_x0000_i1026" DrawAspect="Content" ObjectID="_1446275057" r:id="rId8"/>
        </w:object>
      </w:r>
      <w:r w:rsidRPr="001B6144">
        <w:rPr>
          <w:rFonts w:ascii="Times New Roman" w:eastAsia="Times New Roman" w:hAnsi="Times New Roman" w:cs="Times New Roman"/>
          <w:sz w:val="28"/>
          <w:szCs w:val="28"/>
          <w:lang w:eastAsia="ru-RU"/>
        </w:rPr>
        <w:tab/>
      </w:r>
      <w:r w:rsidRPr="001B6144">
        <w:rPr>
          <w:rFonts w:ascii="Times New Roman" w:eastAsia="Times New Roman" w:hAnsi="Times New Roman" w:cs="Times New Roman"/>
          <w:sz w:val="28"/>
          <w:szCs w:val="28"/>
          <w:lang w:eastAsia="ru-RU"/>
        </w:rPr>
        <w:tab/>
      </w:r>
      <w:r w:rsidRPr="001B6144">
        <w:rPr>
          <w:rFonts w:ascii="Times New Roman" w:eastAsia="Times New Roman" w:hAnsi="Times New Roman" w:cs="Times New Roman"/>
          <w:sz w:val="28"/>
          <w:szCs w:val="28"/>
          <w:lang w:eastAsia="ru-RU"/>
        </w:rPr>
        <w:tab/>
      </w:r>
      <w:r w:rsidRPr="001B6144">
        <w:rPr>
          <w:rFonts w:ascii="Times New Roman" w:eastAsia="Times New Roman" w:hAnsi="Times New Roman" w:cs="Times New Roman"/>
          <w:sz w:val="28"/>
          <w:szCs w:val="28"/>
          <w:lang w:eastAsia="ru-RU"/>
        </w:rPr>
        <w:tab/>
        <w:t>(17.2)</w:t>
      </w:r>
    </w:p>
    <w:p w:rsidR="001B6144" w:rsidRPr="001B6144" w:rsidRDefault="001B6144" w:rsidP="001B6144">
      <w:pPr>
        <w:widowControl w:val="0"/>
        <w:autoSpaceDE w:val="0"/>
        <w:autoSpaceDN w:val="0"/>
        <w:adjustRightInd w:val="0"/>
        <w:spacing w:after="0" w:line="240" w:lineRule="auto"/>
        <w:ind w:right="-79"/>
        <w:jc w:val="both"/>
        <w:rPr>
          <w:rFonts w:ascii="Times New Roman" w:eastAsia="Times New Roman" w:hAnsi="Times New Roman" w:cs="Times New Roman"/>
          <w:sz w:val="28"/>
          <w:szCs w:val="28"/>
          <w:lang w:eastAsia="ru-RU"/>
        </w:rPr>
      </w:pP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Ущерб от загрязнения атмосферы зависит от суммарной мас</w:t>
      </w:r>
      <w:r w:rsidRPr="001B6144">
        <w:rPr>
          <w:rFonts w:ascii="Times New Roman" w:eastAsia="Times New Roman" w:hAnsi="Times New Roman" w:cs="Times New Roman"/>
          <w:sz w:val="28"/>
          <w:szCs w:val="28"/>
          <w:lang w:eastAsia="ru-RU"/>
        </w:rPr>
        <w:softHyphen/>
        <w:t>сы выбросов загрязняющих веществ (μ) в пределах данной тер</w:t>
      </w:r>
      <w:r w:rsidRPr="001B6144">
        <w:rPr>
          <w:rFonts w:ascii="Times New Roman" w:eastAsia="Times New Roman" w:hAnsi="Times New Roman" w:cs="Times New Roman"/>
          <w:sz w:val="28"/>
          <w:szCs w:val="28"/>
          <w:lang w:eastAsia="ru-RU"/>
        </w:rPr>
        <w:softHyphen/>
        <w:t>ритории, приведенной к единой токсичности (</w:t>
      </w:r>
      <w:proofErr w:type="spellStart"/>
      <w:r w:rsidRPr="001B6144">
        <w:rPr>
          <w:rFonts w:ascii="Times New Roman" w:eastAsia="Times New Roman" w:hAnsi="Times New Roman" w:cs="Times New Roman"/>
          <w:sz w:val="28"/>
          <w:szCs w:val="28"/>
          <w:lang w:eastAsia="ru-RU"/>
        </w:rPr>
        <w:t>усл</w:t>
      </w:r>
      <w:proofErr w:type="gramStart"/>
      <w:r w:rsidRPr="001B6144">
        <w:rPr>
          <w:rFonts w:ascii="Times New Roman" w:eastAsia="Times New Roman" w:hAnsi="Times New Roman" w:cs="Times New Roman"/>
          <w:sz w:val="28"/>
          <w:szCs w:val="28"/>
          <w:lang w:eastAsia="ru-RU"/>
        </w:rPr>
        <w:t>.т</w:t>
      </w:r>
      <w:proofErr w:type="spellEnd"/>
      <w:proofErr w:type="gramEnd"/>
      <w:r w:rsidRPr="001B6144">
        <w:rPr>
          <w:rFonts w:ascii="Times New Roman" w:eastAsia="Times New Roman" w:hAnsi="Times New Roman" w:cs="Times New Roman"/>
          <w:sz w:val="28"/>
          <w:szCs w:val="28"/>
          <w:lang w:eastAsia="ru-RU"/>
        </w:rPr>
        <w:t>/год), вели</w:t>
      </w:r>
      <w:r w:rsidRPr="001B6144">
        <w:rPr>
          <w:rFonts w:ascii="Times New Roman" w:eastAsia="Times New Roman" w:hAnsi="Times New Roman" w:cs="Times New Roman"/>
          <w:sz w:val="28"/>
          <w:szCs w:val="28"/>
          <w:lang w:eastAsia="ru-RU"/>
        </w:rPr>
        <w:softHyphen/>
        <w:t>чины удельного ущерба (γ) от одной условной тонны выбросов (р./</w:t>
      </w:r>
      <w:proofErr w:type="spellStart"/>
      <w:r w:rsidRPr="001B6144">
        <w:rPr>
          <w:rFonts w:ascii="Times New Roman" w:eastAsia="Times New Roman" w:hAnsi="Times New Roman" w:cs="Times New Roman"/>
          <w:sz w:val="28"/>
          <w:szCs w:val="28"/>
          <w:lang w:eastAsia="ru-RU"/>
        </w:rPr>
        <w:t>усл.т</w:t>
      </w:r>
      <w:proofErr w:type="spellEnd"/>
      <w:r w:rsidRPr="001B6144">
        <w:rPr>
          <w:rFonts w:ascii="Times New Roman" w:eastAsia="Times New Roman" w:hAnsi="Times New Roman" w:cs="Times New Roman"/>
          <w:sz w:val="28"/>
          <w:szCs w:val="28"/>
          <w:lang w:eastAsia="ru-RU"/>
        </w:rPr>
        <w:t>) и безразмерных коэффициентов, учитывающих ха</w:t>
      </w:r>
      <w:r w:rsidRPr="001B6144">
        <w:rPr>
          <w:rFonts w:ascii="Times New Roman" w:eastAsia="Times New Roman" w:hAnsi="Times New Roman" w:cs="Times New Roman"/>
          <w:sz w:val="28"/>
          <w:szCs w:val="28"/>
          <w:lang w:eastAsia="ru-RU"/>
        </w:rPr>
        <w:softHyphen/>
        <w:t>рактер и условия рассеивания выброшенных источником при</w:t>
      </w:r>
      <w:r w:rsidRPr="001B6144">
        <w:rPr>
          <w:rFonts w:ascii="Times New Roman" w:eastAsia="Times New Roman" w:hAnsi="Times New Roman" w:cs="Times New Roman"/>
          <w:sz w:val="28"/>
          <w:szCs w:val="28"/>
          <w:lang w:eastAsia="ru-RU"/>
        </w:rPr>
        <w:softHyphen/>
        <w:t>месей (</w:t>
      </w:r>
      <w:r w:rsidRPr="001B6144">
        <w:rPr>
          <w:rFonts w:ascii="Times New Roman" w:eastAsia="Times New Roman" w:hAnsi="Times New Roman" w:cs="Times New Roman"/>
          <w:sz w:val="28"/>
          <w:szCs w:val="28"/>
          <w:lang w:val="en-US" w:eastAsia="ru-RU"/>
        </w:rPr>
        <w:t>f</w:t>
      </w:r>
      <w:r w:rsidRPr="001B6144">
        <w:rPr>
          <w:rFonts w:ascii="Times New Roman" w:eastAsia="Times New Roman" w:hAnsi="Times New Roman" w:cs="Times New Roman"/>
          <w:sz w:val="28"/>
          <w:szCs w:val="28"/>
          <w:lang w:eastAsia="ru-RU"/>
        </w:rPr>
        <w:t>) и относительную опасность загрязнения атмосферного воздуха на территориях с различной плотностью и чувствитель</w:t>
      </w:r>
      <w:r w:rsidRPr="001B6144">
        <w:rPr>
          <w:rFonts w:ascii="Times New Roman" w:eastAsia="Times New Roman" w:hAnsi="Times New Roman" w:cs="Times New Roman"/>
          <w:sz w:val="28"/>
          <w:szCs w:val="28"/>
          <w:lang w:eastAsia="ru-RU"/>
        </w:rPr>
        <w:softHyphen/>
        <w:t>ностью реципиентов (σ). Расчет всех этих показателей также до</w:t>
      </w:r>
      <w:r w:rsidRPr="001B6144">
        <w:rPr>
          <w:rFonts w:ascii="Times New Roman" w:eastAsia="Times New Roman" w:hAnsi="Times New Roman" w:cs="Times New Roman"/>
          <w:sz w:val="28"/>
          <w:szCs w:val="28"/>
          <w:lang w:eastAsia="ru-RU"/>
        </w:rPr>
        <w:softHyphen/>
        <w:t xml:space="preserve">вольно </w:t>
      </w:r>
      <w:proofErr w:type="gramStart"/>
      <w:r w:rsidRPr="001B6144">
        <w:rPr>
          <w:rFonts w:ascii="Times New Roman" w:eastAsia="Times New Roman" w:hAnsi="Times New Roman" w:cs="Times New Roman"/>
          <w:sz w:val="28"/>
          <w:szCs w:val="28"/>
          <w:lang w:eastAsia="ru-RU"/>
        </w:rPr>
        <w:t>сложен</w:t>
      </w:r>
      <w:proofErr w:type="gramEnd"/>
      <w:r w:rsidRPr="001B6144">
        <w:rPr>
          <w:rFonts w:ascii="Times New Roman" w:eastAsia="Times New Roman" w:hAnsi="Times New Roman" w:cs="Times New Roman"/>
          <w:sz w:val="28"/>
          <w:szCs w:val="28"/>
          <w:lang w:eastAsia="ru-RU"/>
        </w:rPr>
        <w:t>. Оценка годового ущерба от загрязнения атмос</w:t>
      </w:r>
      <w:r w:rsidRPr="001B6144">
        <w:rPr>
          <w:rFonts w:ascii="Times New Roman" w:eastAsia="Times New Roman" w:hAnsi="Times New Roman" w:cs="Times New Roman"/>
          <w:sz w:val="28"/>
          <w:szCs w:val="28"/>
          <w:lang w:eastAsia="ru-RU"/>
        </w:rPr>
        <w:softHyphen/>
        <w:t>феры с учетом указанных параметров определяется по формуле</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p>
    <w:p w:rsidR="001B6144" w:rsidRPr="001B6144" w:rsidRDefault="001B6144" w:rsidP="001B6144">
      <w:pPr>
        <w:widowControl w:val="0"/>
        <w:autoSpaceDE w:val="0"/>
        <w:autoSpaceDN w:val="0"/>
        <w:adjustRightInd w:val="0"/>
        <w:spacing w:after="0" w:line="240" w:lineRule="auto"/>
        <w:ind w:right="-79" w:firstLine="720"/>
        <w:jc w:val="right"/>
        <w:rPr>
          <w:rFonts w:ascii="Times New Roman" w:eastAsia="Times New Roman" w:hAnsi="Times New Roman" w:cs="Times New Roman"/>
          <w:sz w:val="28"/>
          <w:szCs w:val="28"/>
          <w:lang w:eastAsia="ru-RU"/>
        </w:rPr>
      </w:pPr>
      <w:r w:rsidRPr="001B6144">
        <w:rPr>
          <w:rFonts w:ascii="Times New Roman" w:eastAsia="Times New Roman" w:hAnsi="Times New Roman" w:cs="Times New Roman"/>
          <w:position w:val="-12"/>
          <w:sz w:val="20"/>
          <w:szCs w:val="20"/>
          <w:lang w:eastAsia="ru-RU"/>
        </w:rPr>
        <w:object w:dxaOrig="1520" w:dyaOrig="360">
          <v:shape id="_x0000_i1027" type="#_x0000_t75" style="width:104.25pt;height:24.75pt" o:ole="">
            <v:imagedata r:id="rId9" o:title=""/>
          </v:shape>
          <o:OLEObject Type="Embed" ProgID="Equation.3" ShapeID="_x0000_i1027" DrawAspect="Content" ObjectID="_1446275058" r:id="rId10"/>
        </w:object>
      </w:r>
      <w:r w:rsidRPr="001B6144">
        <w:rPr>
          <w:rFonts w:ascii="Times New Roman" w:eastAsia="Times New Roman" w:hAnsi="Times New Roman" w:cs="Times New Roman"/>
          <w:sz w:val="28"/>
          <w:szCs w:val="28"/>
          <w:lang w:eastAsia="ru-RU"/>
        </w:rPr>
        <w:tab/>
      </w:r>
      <w:r w:rsidRPr="001B6144">
        <w:rPr>
          <w:rFonts w:ascii="Times New Roman" w:eastAsia="Times New Roman" w:hAnsi="Times New Roman" w:cs="Times New Roman"/>
          <w:sz w:val="28"/>
          <w:szCs w:val="28"/>
          <w:lang w:eastAsia="ru-RU"/>
        </w:rPr>
        <w:tab/>
      </w:r>
      <w:r w:rsidRPr="001B6144">
        <w:rPr>
          <w:rFonts w:ascii="Times New Roman" w:eastAsia="Times New Roman" w:hAnsi="Times New Roman" w:cs="Times New Roman"/>
          <w:sz w:val="28"/>
          <w:szCs w:val="28"/>
          <w:lang w:eastAsia="ru-RU"/>
        </w:rPr>
        <w:tab/>
      </w:r>
      <w:r w:rsidRPr="001B6144">
        <w:rPr>
          <w:rFonts w:ascii="Times New Roman" w:eastAsia="Times New Roman" w:hAnsi="Times New Roman" w:cs="Times New Roman"/>
          <w:sz w:val="28"/>
          <w:szCs w:val="28"/>
          <w:lang w:eastAsia="ru-RU"/>
        </w:rPr>
        <w:tab/>
      </w:r>
      <w:r w:rsidRPr="001B6144">
        <w:rPr>
          <w:rFonts w:ascii="Times New Roman" w:eastAsia="Times New Roman" w:hAnsi="Times New Roman" w:cs="Times New Roman"/>
          <w:sz w:val="28"/>
          <w:szCs w:val="28"/>
          <w:lang w:eastAsia="ru-RU"/>
        </w:rPr>
        <w:tab/>
        <w:t xml:space="preserve">    (17.3)</w:t>
      </w:r>
    </w:p>
    <w:p w:rsidR="001B6144" w:rsidRPr="001B6144" w:rsidRDefault="001B6144" w:rsidP="001B6144">
      <w:pPr>
        <w:widowControl w:val="0"/>
        <w:autoSpaceDE w:val="0"/>
        <w:autoSpaceDN w:val="0"/>
        <w:adjustRightInd w:val="0"/>
        <w:spacing w:after="0" w:line="240" w:lineRule="auto"/>
        <w:ind w:right="-79"/>
        <w:jc w:val="both"/>
        <w:rPr>
          <w:rFonts w:ascii="Times New Roman" w:eastAsia="Times New Roman" w:hAnsi="Times New Roman" w:cs="Times New Roman"/>
          <w:sz w:val="28"/>
          <w:szCs w:val="28"/>
          <w:lang w:eastAsia="ru-RU"/>
        </w:rPr>
      </w:pP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Аналогично рассчитываются ущербы от загрязнения водоемов и почвы. Эти подходы были положены в основу разработки "Временной типовой методики определения экономической эф</w:t>
      </w:r>
      <w:r w:rsidRPr="001B6144">
        <w:rPr>
          <w:rFonts w:ascii="Times New Roman" w:eastAsia="Times New Roman" w:hAnsi="Times New Roman" w:cs="Times New Roman"/>
          <w:sz w:val="28"/>
          <w:szCs w:val="28"/>
          <w:lang w:eastAsia="ru-RU"/>
        </w:rPr>
        <w:softHyphen/>
        <w:t>фективности природоохранных мероприятий и оценки эконо</w:t>
      </w:r>
      <w:r w:rsidRPr="001B6144">
        <w:rPr>
          <w:rFonts w:ascii="Times New Roman" w:eastAsia="Times New Roman" w:hAnsi="Times New Roman" w:cs="Times New Roman"/>
          <w:sz w:val="28"/>
          <w:szCs w:val="28"/>
          <w:lang w:eastAsia="ru-RU"/>
        </w:rPr>
        <w:softHyphen/>
        <w:t>мического ущерба, причиняемого народному хозяйству загряз</w:t>
      </w:r>
      <w:r w:rsidRPr="001B6144">
        <w:rPr>
          <w:rFonts w:ascii="Times New Roman" w:eastAsia="Times New Roman" w:hAnsi="Times New Roman" w:cs="Times New Roman"/>
          <w:sz w:val="28"/>
          <w:szCs w:val="28"/>
          <w:lang w:eastAsia="ru-RU"/>
        </w:rPr>
        <w:softHyphen/>
        <w:t>нением окружающей среды" (1986). Несмотря на использование упрощенных подходов, она сыграла существенную роль при пе</w:t>
      </w:r>
      <w:r w:rsidRPr="001B6144">
        <w:rPr>
          <w:rFonts w:ascii="Times New Roman" w:eastAsia="Times New Roman" w:hAnsi="Times New Roman" w:cs="Times New Roman"/>
          <w:sz w:val="28"/>
          <w:szCs w:val="28"/>
          <w:lang w:eastAsia="ru-RU"/>
        </w:rPr>
        <w:softHyphen/>
        <w:t>реводе проблем оптимизации природопользования в русло эко</w:t>
      </w:r>
      <w:r w:rsidRPr="001B6144">
        <w:rPr>
          <w:rFonts w:ascii="Times New Roman" w:eastAsia="Times New Roman" w:hAnsi="Times New Roman" w:cs="Times New Roman"/>
          <w:sz w:val="28"/>
          <w:szCs w:val="28"/>
          <w:lang w:eastAsia="ru-RU"/>
        </w:rPr>
        <w:softHyphen/>
        <w:t xml:space="preserve">номических расчетов. На ее основе </w:t>
      </w:r>
      <w:proofErr w:type="gramStart"/>
      <w:r w:rsidRPr="001B6144">
        <w:rPr>
          <w:rFonts w:ascii="Times New Roman" w:eastAsia="Times New Roman" w:hAnsi="Times New Roman" w:cs="Times New Roman"/>
          <w:sz w:val="28"/>
          <w:szCs w:val="28"/>
          <w:lang w:eastAsia="ru-RU"/>
        </w:rPr>
        <w:t>были</w:t>
      </w:r>
      <w:proofErr w:type="gramEnd"/>
      <w:r w:rsidRPr="001B6144">
        <w:rPr>
          <w:rFonts w:ascii="Times New Roman" w:eastAsia="Times New Roman" w:hAnsi="Times New Roman" w:cs="Times New Roman"/>
          <w:sz w:val="28"/>
          <w:szCs w:val="28"/>
          <w:lang w:eastAsia="ru-RU"/>
        </w:rPr>
        <w:t xml:space="preserve"> затем разработаны от</w:t>
      </w:r>
      <w:r w:rsidRPr="001B6144">
        <w:rPr>
          <w:rFonts w:ascii="Times New Roman" w:eastAsia="Times New Roman" w:hAnsi="Times New Roman" w:cs="Times New Roman"/>
          <w:sz w:val="28"/>
          <w:szCs w:val="28"/>
          <w:lang w:eastAsia="ru-RU"/>
        </w:rPr>
        <w:softHyphen/>
        <w:t>раслевые методики определения ущерба, причиняемого загряз</w:t>
      </w:r>
      <w:r w:rsidRPr="001B6144">
        <w:rPr>
          <w:rFonts w:ascii="Times New Roman" w:eastAsia="Times New Roman" w:hAnsi="Times New Roman" w:cs="Times New Roman"/>
          <w:sz w:val="28"/>
          <w:szCs w:val="28"/>
          <w:lang w:eastAsia="ru-RU"/>
        </w:rPr>
        <w:softHyphen/>
        <w:t>нением среды разным реципиентам. В качестве основных реци</w:t>
      </w:r>
      <w:r w:rsidRPr="001B6144">
        <w:rPr>
          <w:rFonts w:ascii="Times New Roman" w:eastAsia="Times New Roman" w:hAnsi="Times New Roman" w:cs="Times New Roman"/>
          <w:sz w:val="28"/>
          <w:szCs w:val="28"/>
          <w:lang w:eastAsia="ru-RU"/>
        </w:rPr>
        <w:softHyphen/>
        <w:t xml:space="preserve">пиентов рассматриваются: 1) </w:t>
      </w:r>
      <w:r w:rsidRPr="001B6144">
        <w:rPr>
          <w:rFonts w:ascii="Times New Roman" w:eastAsia="Times New Roman" w:hAnsi="Times New Roman" w:cs="Times New Roman"/>
          <w:sz w:val="28"/>
          <w:szCs w:val="28"/>
          <w:lang w:eastAsia="ru-RU"/>
        </w:rPr>
        <w:lastRenderedPageBreak/>
        <w:t>население; 2) объекты жилищ</w:t>
      </w:r>
      <w:r w:rsidRPr="001B6144">
        <w:rPr>
          <w:rFonts w:ascii="Times New Roman" w:eastAsia="Times New Roman" w:hAnsi="Times New Roman" w:cs="Times New Roman"/>
          <w:sz w:val="28"/>
          <w:szCs w:val="28"/>
          <w:lang w:eastAsia="ru-RU"/>
        </w:rPr>
        <w:softHyphen/>
        <w:t>но-коммунального хозяйства (селитебная территория, жилищ</w:t>
      </w:r>
      <w:r w:rsidRPr="001B6144">
        <w:rPr>
          <w:rFonts w:ascii="Times New Roman" w:eastAsia="Times New Roman" w:hAnsi="Times New Roman" w:cs="Times New Roman"/>
          <w:sz w:val="28"/>
          <w:szCs w:val="28"/>
          <w:lang w:eastAsia="ru-RU"/>
        </w:rPr>
        <w:softHyphen/>
        <w:t>ный фонд, городской транспорт, зеленые насаждения и др.); 3) сельскохозяйственные угодья, животные и растения; 4) лес</w:t>
      </w:r>
      <w:r w:rsidRPr="001B6144">
        <w:rPr>
          <w:rFonts w:ascii="Times New Roman" w:eastAsia="Times New Roman" w:hAnsi="Times New Roman" w:cs="Times New Roman"/>
          <w:sz w:val="28"/>
          <w:szCs w:val="28"/>
          <w:lang w:eastAsia="ru-RU"/>
        </w:rPr>
        <w:softHyphen/>
        <w:t>ные ресурсы; 5) элементы основных фондов 1 промышленности и транспорта; 6) рыбные ресурсы; 7) рекреационные и лечебно-курортные ресурсы.</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В конкретных расчетах могут использоваться оценки, как совокупного экономического ущерба, так и отдельных его элементов.</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В целом структура совокупного экономического ущерба от загрязнения окружающей среды, определенная для территории бывшего СССР, может быть представлена следующим образом:</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ущерб от повышения заболеваемости населения — 40 %;</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ущерб жилищно-коммунальному и бытовому хозяйству -25 %;</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ущерб сельскому и рыбному хозяйствам — 20 %;</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ущерб лесному хозяйству — 5 %;</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ущерб промышленности — 10 %.</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pacing w:val="-12"/>
          <w:sz w:val="28"/>
          <w:szCs w:val="28"/>
          <w:lang w:eastAsia="ru-RU"/>
        </w:rPr>
      </w:pPr>
      <w:r w:rsidRPr="001B6144">
        <w:rPr>
          <w:rFonts w:ascii="Times New Roman" w:eastAsia="Times New Roman" w:hAnsi="Times New Roman" w:cs="Times New Roman"/>
          <w:spacing w:val="-12"/>
          <w:sz w:val="28"/>
          <w:szCs w:val="28"/>
          <w:lang w:eastAsia="ru-RU"/>
        </w:rPr>
        <w:t>Методические трудности определения ущерба приводят к тому, что он почти не применяется в системе обобщающих показателей деятельности предприятий, и тем более при оперативном экономическом контроле производства. Но учет ущерба абсо</w:t>
      </w:r>
      <w:r w:rsidRPr="001B6144">
        <w:rPr>
          <w:rFonts w:ascii="Times New Roman" w:eastAsia="Times New Roman" w:hAnsi="Times New Roman" w:cs="Times New Roman"/>
          <w:spacing w:val="-12"/>
          <w:sz w:val="28"/>
          <w:szCs w:val="28"/>
          <w:lang w:eastAsia="ru-RU"/>
        </w:rPr>
        <w:softHyphen/>
        <w:t>лютно необходим при проектировании, процедуре оценки воз</w:t>
      </w:r>
      <w:r w:rsidRPr="001B6144">
        <w:rPr>
          <w:rFonts w:ascii="Times New Roman" w:eastAsia="Times New Roman" w:hAnsi="Times New Roman" w:cs="Times New Roman"/>
          <w:spacing w:val="-12"/>
          <w:sz w:val="28"/>
          <w:szCs w:val="28"/>
          <w:lang w:eastAsia="ru-RU"/>
        </w:rPr>
        <w:softHyphen/>
        <w:t xml:space="preserve">действия на окружающую среду и оценке эффективности </w:t>
      </w:r>
      <w:proofErr w:type="spellStart"/>
      <w:r w:rsidRPr="001B6144">
        <w:rPr>
          <w:rFonts w:ascii="Times New Roman" w:eastAsia="Times New Roman" w:hAnsi="Times New Roman" w:cs="Times New Roman"/>
          <w:spacing w:val="-12"/>
          <w:sz w:val="28"/>
          <w:szCs w:val="28"/>
          <w:lang w:eastAsia="ru-RU"/>
        </w:rPr>
        <w:t>средозащитных</w:t>
      </w:r>
      <w:proofErr w:type="spellEnd"/>
      <w:r w:rsidRPr="001B6144">
        <w:rPr>
          <w:rFonts w:ascii="Times New Roman" w:eastAsia="Times New Roman" w:hAnsi="Times New Roman" w:cs="Times New Roman"/>
          <w:spacing w:val="-12"/>
          <w:sz w:val="28"/>
          <w:szCs w:val="28"/>
          <w:lang w:eastAsia="ru-RU"/>
        </w:rPr>
        <w:t xml:space="preserve"> мер.</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Оценки предотвращенного экономического и социального ущерба позволяют определять государственную экологическую политику и соответственно объем финансирования работ приро</w:t>
      </w:r>
      <w:r w:rsidRPr="001B6144">
        <w:rPr>
          <w:rFonts w:ascii="Times New Roman" w:eastAsia="Times New Roman" w:hAnsi="Times New Roman" w:cs="Times New Roman"/>
          <w:sz w:val="28"/>
          <w:szCs w:val="28"/>
          <w:lang w:eastAsia="ru-RU"/>
        </w:rPr>
        <w:softHyphen/>
        <w:t>доохранной направленности.</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Следует отметить, что спектр направлений использования показателей экономического ущерба от загрязнения окружаю</w:t>
      </w:r>
      <w:r w:rsidRPr="001B6144">
        <w:rPr>
          <w:rFonts w:ascii="Times New Roman" w:eastAsia="Times New Roman" w:hAnsi="Times New Roman" w:cs="Times New Roman"/>
          <w:sz w:val="28"/>
          <w:szCs w:val="28"/>
          <w:lang w:eastAsia="ru-RU"/>
        </w:rPr>
        <w:softHyphen/>
        <w:t xml:space="preserve">щей среды может быть весьма широким. Это размещение производительных сил, оптимизация проектных решений, выбор стратегий в области охраны окружающей среды и развития технологий, экономическое стимулирование </w:t>
      </w:r>
      <w:proofErr w:type="spellStart"/>
      <w:r w:rsidRPr="001B6144">
        <w:rPr>
          <w:rFonts w:ascii="Times New Roman" w:eastAsia="Times New Roman" w:hAnsi="Times New Roman" w:cs="Times New Roman"/>
          <w:sz w:val="28"/>
          <w:szCs w:val="28"/>
          <w:lang w:eastAsia="ru-RU"/>
        </w:rPr>
        <w:t>средозащитной</w:t>
      </w:r>
      <w:proofErr w:type="spellEnd"/>
      <w:r w:rsidRPr="001B6144">
        <w:rPr>
          <w:rFonts w:ascii="Times New Roman" w:eastAsia="Times New Roman" w:hAnsi="Times New Roman" w:cs="Times New Roman"/>
          <w:sz w:val="28"/>
          <w:szCs w:val="28"/>
          <w:lang w:eastAsia="ru-RU"/>
        </w:rPr>
        <w:t xml:space="preserve"> дея</w:t>
      </w:r>
      <w:r w:rsidRPr="001B6144">
        <w:rPr>
          <w:rFonts w:ascii="Times New Roman" w:eastAsia="Times New Roman" w:hAnsi="Times New Roman" w:cs="Times New Roman"/>
          <w:sz w:val="28"/>
          <w:szCs w:val="28"/>
          <w:lang w:eastAsia="ru-RU"/>
        </w:rPr>
        <w:softHyphen/>
        <w:t>тельности, оценка эффективности ресурсосберегающих техно</w:t>
      </w:r>
      <w:r w:rsidRPr="001B6144">
        <w:rPr>
          <w:rFonts w:ascii="Times New Roman" w:eastAsia="Times New Roman" w:hAnsi="Times New Roman" w:cs="Times New Roman"/>
          <w:sz w:val="28"/>
          <w:szCs w:val="28"/>
          <w:lang w:eastAsia="ru-RU"/>
        </w:rPr>
        <w:softHyphen/>
        <w:t>логий и др.</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Так, научно обоснованное размещение производительных сил, прогнозирование дальнейшего развития территории должно опираться на показатели прогноза экономического ущерба от загрязнения окружающей среды, которые позволят выявить будущие проблемные ситуации и "горячие точки", отказаться от размещения новых хозяйственных объектов в таких местах или предусмотреть соответствующие природоохранные мероп</w:t>
      </w:r>
      <w:r w:rsidRPr="001B6144">
        <w:rPr>
          <w:rFonts w:ascii="Times New Roman" w:eastAsia="Times New Roman" w:hAnsi="Times New Roman" w:cs="Times New Roman"/>
          <w:sz w:val="28"/>
          <w:szCs w:val="28"/>
          <w:lang w:eastAsia="ru-RU"/>
        </w:rPr>
        <w:softHyphen/>
        <w:t>риятия в них.</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Учет показателя экономического ущерба необходим и при выборе вариантов промышленной и городской застройки, для размещения транспортных магистралей, объектов рекреацион</w:t>
      </w:r>
      <w:r w:rsidRPr="001B6144">
        <w:rPr>
          <w:rFonts w:ascii="Times New Roman" w:eastAsia="Times New Roman" w:hAnsi="Times New Roman" w:cs="Times New Roman"/>
          <w:sz w:val="28"/>
          <w:szCs w:val="28"/>
          <w:lang w:eastAsia="ru-RU"/>
        </w:rPr>
        <w:softHyphen/>
        <w:t>ного назначения. Это будет способствовать оптимизации про</w:t>
      </w:r>
      <w:r w:rsidRPr="001B6144">
        <w:rPr>
          <w:rFonts w:ascii="Times New Roman" w:eastAsia="Times New Roman" w:hAnsi="Times New Roman" w:cs="Times New Roman"/>
          <w:sz w:val="28"/>
          <w:szCs w:val="28"/>
          <w:lang w:eastAsia="ru-RU"/>
        </w:rPr>
        <w:softHyphen/>
        <w:t xml:space="preserve">ектных решений. Например, установлено, что расположение химического комбината в черте города приводит к возрастанию ущерба от загрязнения атмосферы в 8—10 раз, по сравнению с </w:t>
      </w:r>
      <w:r w:rsidRPr="001B6144">
        <w:rPr>
          <w:rFonts w:ascii="Times New Roman" w:eastAsia="Times New Roman" w:hAnsi="Times New Roman" w:cs="Times New Roman"/>
          <w:sz w:val="28"/>
          <w:szCs w:val="28"/>
          <w:lang w:eastAsia="ru-RU"/>
        </w:rPr>
        <w:lastRenderedPageBreak/>
        <w:t xml:space="preserve">его размещением в </w:t>
      </w:r>
      <w:smartTag w:uri="urn:schemas-microsoft-com:office:smarttags" w:element="metricconverter">
        <w:smartTagPr>
          <w:attr w:name="ProductID" w:val="5 км"/>
        </w:smartTagPr>
        <w:r w:rsidRPr="001B6144">
          <w:rPr>
            <w:rFonts w:ascii="Times New Roman" w:eastAsia="Times New Roman" w:hAnsi="Times New Roman" w:cs="Times New Roman"/>
            <w:sz w:val="28"/>
            <w:szCs w:val="28"/>
            <w:lang w:eastAsia="ru-RU"/>
          </w:rPr>
          <w:t>5 км</w:t>
        </w:r>
      </w:smartTag>
      <w:r w:rsidRPr="001B6144">
        <w:rPr>
          <w:rFonts w:ascii="Times New Roman" w:eastAsia="Times New Roman" w:hAnsi="Times New Roman" w:cs="Times New Roman"/>
          <w:sz w:val="28"/>
          <w:szCs w:val="28"/>
          <w:lang w:eastAsia="ru-RU"/>
        </w:rPr>
        <w:t xml:space="preserve"> от городской черты.</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 xml:space="preserve">Оценка ущерба является необходимым условием выбора природоохранной стратегии, которая состоит в определении важнейших социальных, экономических и технических целей, системы приоритетов в их достижении. Учет экономического ущерба здесь необходим для пересмотра и уточнения структуры капиталовложений на </w:t>
      </w:r>
      <w:proofErr w:type="spellStart"/>
      <w:r w:rsidRPr="001B6144">
        <w:rPr>
          <w:rFonts w:ascii="Times New Roman" w:eastAsia="Times New Roman" w:hAnsi="Times New Roman" w:cs="Times New Roman"/>
          <w:sz w:val="28"/>
          <w:szCs w:val="28"/>
          <w:lang w:eastAsia="ru-RU"/>
        </w:rPr>
        <w:t>средозащитные</w:t>
      </w:r>
      <w:proofErr w:type="spellEnd"/>
      <w:r w:rsidRPr="001B6144">
        <w:rPr>
          <w:rFonts w:ascii="Times New Roman" w:eastAsia="Times New Roman" w:hAnsi="Times New Roman" w:cs="Times New Roman"/>
          <w:sz w:val="28"/>
          <w:szCs w:val="28"/>
          <w:lang w:eastAsia="ru-RU"/>
        </w:rPr>
        <w:t xml:space="preserve"> мероприятия, определе</w:t>
      </w:r>
      <w:r w:rsidRPr="001B6144">
        <w:rPr>
          <w:rFonts w:ascii="Times New Roman" w:eastAsia="Times New Roman" w:hAnsi="Times New Roman" w:cs="Times New Roman"/>
          <w:sz w:val="28"/>
          <w:szCs w:val="28"/>
          <w:lang w:eastAsia="ru-RU"/>
        </w:rPr>
        <w:softHyphen/>
        <w:t>ния наиболее экологически грязных отраслей и регионов.</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При выборе стратегии развития технологий необходима оценка не только прямых, но и косвенных затрат, то есть зат</w:t>
      </w:r>
      <w:r w:rsidRPr="001B6144">
        <w:rPr>
          <w:rFonts w:ascii="Times New Roman" w:eastAsia="Times New Roman" w:hAnsi="Times New Roman" w:cs="Times New Roman"/>
          <w:sz w:val="28"/>
          <w:szCs w:val="28"/>
          <w:lang w:eastAsia="ru-RU"/>
        </w:rPr>
        <w:softHyphen/>
        <w:t xml:space="preserve">рат и ущерба по всей технологической цепочке — от получения сырья до эксплуатации готовой машины. </w:t>
      </w:r>
      <w:proofErr w:type="gramStart"/>
      <w:r w:rsidRPr="001B6144">
        <w:rPr>
          <w:rFonts w:ascii="Times New Roman" w:eastAsia="Times New Roman" w:hAnsi="Times New Roman" w:cs="Times New Roman"/>
          <w:sz w:val="28"/>
          <w:szCs w:val="28"/>
          <w:lang w:eastAsia="ru-RU"/>
        </w:rPr>
        <w:t>Так</w:t>
      </w:r>
      <w:proofErr w:type="gramEnd"/>
      <w:r w:rsidRPr="001B6144">
        <w:rPr>
          <w:rFonts w:ascii="Times New Roman" w:eastAsia="Times New Roman" w:hAnsi="Times New Roman" w:cs="Times New Roman"/>
          <w:sz w:val="28"/>
          <w:szCs w:val="28"/>
          <w:lang w:eastAsia="ru-RU"/>
        </w:rPr>
        <w:t xml:space="preserve"> например, при оценке эффективности перехода на водородное топливо двига</w:t>
      </w:r>
      <w:r w:rsidRPr="001B6144">
        <w:rPr>
          <w:rFonts w:ascii="Times New Roman" w:eastAsia="Times New Roman" w:hAnsi="Times New Roman" w:cs="Times New Roman"/>
          <w:sz w:val="28"/>
          <w:szCs w:val="28"/>
          <w:lang w:eastAsia="ru-RU"/>
        </w:rPr>
        <w:softHyphen/>
        <w:t>телей внутреннего сгорания нужно учитывать и экономичес</w:t>
      </w:r>
      <w:r w:rsidRPr="001B6144">
        <w:rPr>
          <w:rFonts w:ascii="Times New Roman" w:eastAsia="Times New Roman" w:hAnsi="Times New Roman" w:cs="Times New Roman"/>
          <w:sz w:val="28"/>
          <w:szCs w:val="28"/>
          <w:lang w:eastAsia="ru-RU"/>
        </w:rPr>
        <w:softHyphen/>
        <w:t>кий ущерб, связанный с эксплуатацией двигателей,: работаю</w:t>
      </w:r>
      <w:r w:rsidRPr="001B6144">
        <w:rPr>
          <w:rFonts w:ascii="Times New Roman" w:eastAsia="Times New Roman" w:hAnsi="Times New Roman" w:cs="Times New Roman"/>
          <w:sz w:val="28"/>
          <w:szCs w:val="28"/>
          <w:lang w:eastAsia="ru-RU"/>
        </w:rPr>
        <w:softHyphen/>
        <w:t>щих на бензине, ущерб от добычи и переработки горючего, Ущерб, наносимый автомобильным транспортом (негативное воздействие на состояние воздушной среды, лесов и т. д.). Од</w:t>
      </w:r>
      <w:r w:rsidRPr="001B6144">
        <w:rPr>
          <w:rFonts w:ascii="Times New Roman" w:eastAsia="Times New Roman" w:hAnsi="Times New Roman" w:cs="Times New Roman"/>
          <w:sz w:val="28"/>
          <w:szCs w:val="28"/>
          <w:lang w:eastAsia="ru-RU"/>
        </w:rPr>
        <w:softHyphen/>
        <w:t>новременно должен быть учтен экономический ущерб, наноси</w:t>
      </w:r>
      <w:r w:rsidRPr="001B6144">
        <w:rPr>
          <w:rFonts w:ascii="Times New Roman" w:eastAsia="Times New Roman" w:hAnsi="Times New Roman" w:cs="Times New Roman"/>
          <w:sz w:val="28"/>
          <w:szCs w:val="28"/>
          <w:lang w:eastAsia="ru-RU"/>
        </w:rPr>
        <w:softHyphen/>
        <w:t>мый при производстве электроэнергии, необходимой для полу</w:t>
      </w:r>
      <w:r w:rsidRPr="001B6144">
        <w:rPr>
          <w:rFonts w:ascii="Times New Roman" w:eastAsia="Times New Roman" w:hAnsi="Times New Roman" w:cs="Times New Roman"/>
          <w:sz w:val="28"/>
          <w:szCs w:val="28"/>
          <w:lang w:eastAsia="ru-RU"/>
        </w:rPr>
        <w:softHyphen/>
        <w:t>чения водорода.</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Основу промышленных загрязнений окружающей среды составляют отходы, в том числе недоиспользованная часть ре</w:t>
      </w:r>
      <w:r w:rsidRPr="001B6144">
        <w:rPr>
          <w:rFonts w:ascii="Times New Roman" w:eastAsia="Times New Roman" w:hAnsi="Times New Roman" w:cs="Times New Roman"/>
          <w:sz w:val="28"/>
          <w:szCs w:val="28"/>
          <w:lang w:eastAsia="ru-RU"/>
        </w:rPr>
        <w:softHyphen/>
        <w:t>сурсов, поэтому показатели экономического ущерба необходи</w:t>
      </w:r>
      <w:r w:rsidRPr="001B6144">
        <w:rPr>
          <w:rFonts w:ascii="Times New Roman" w:eastAsia="Times New Roman" w:hAnsi="Times New Roman" w:cs="Times New Roman"/>
          <w:sz w:val="28"/>
          <w:szCs w:val="28"/>
          <w:lang w:eastAsia="ru-RU"/>
        </w:rPr>
        <w:softHyphen/>
        <w:t xml:space="preserve">мы для объективной оценки эффективности </w:t>
      </w:r>
      <w:proofErr w:type="spellStart"/>
      <w:r w:rsidRPr="001B6144">
        <w:rPr>
          <w:rFonts w:ascii="Times New Roman" w:eastAsia="Times New Roman" w:hAnsi="Times New Roman" w:cs="Times New Roman"/>
          <w:sz w:val="28"/>
          <w:szCs w:val="28"/>
          <w:lang w:eastAsia="ru-RU"/>
        </w:rPr>
        <w:t>ресурсо</w:t>
      </w:r>
      <w:proofErr w:type="spellEnd"/>
      <w:r w:rsidRPr="001B6144">
        <w:rPr>
          <w:rFonts w:ascii="Times New Roman" w:eastAsia="Times New Roman" w:hAnsi="Times New Roman" w:cs="Times New Roman"/>
          <w:sz w:val="28"/>
          <w:szCs w:val="28"/>
          <w:lang w:eastAsia="ru-RU"/>
        </w:rPr>
        <w:t>- и энерго</w:t>
      </w:r>
      <w:r w:rsidRPr="001B6144">
        <w:rPr>
          <w:rFonts w:ascii="Times New Roman" w:eastAsia="Times New Roman" w:hAnsi="Times New Roman" w:cs="Times New Roman"/>
          <w:sz w:val="28"/>
          <w:szCs w:val="28"/>
          <w:lang w:eastAsia="ru-RU"/>
        </w:rPr>
        <w:softHyphen/>
        <w:t>сберегающих технологий.</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pacing w:val="-8"/>
          <w:sz w:val="28"/>
          <w:szCs w:val="28"/>
          <w:lang w:eastAsia="ru-RU"/>
        </w:rPr>
      </w:pPr>
      <w:r w:rsidRPr="001B6144">
        <w:rPr>
          <w:rFonts w:ascii="Times New Roman" w:eastAsia="Times New Roman" w:hAnsi="Times New Roman" w:cs="Times New Roman"/>
          <w:spacing w:val="-8"/>
          <w:sz w:val="28"/>
          <w:szCs w:val="28"/>
          <w:lang w:eastAsia="ru-RU"/>
        </w:rPr>
        <w:t>Использование конкретных оценок ущерба от загрязнения позволило перейти к созданию реальной системы экономическо</w:t>
      </w:r>
      <w:r w:rsidRPr="001B6144">
        <w:rPr>
          <w:rFonts w:ascii="Times New Roman" w:eastAsia="Times New Roman" w:hAnsi="Times New Roman" w:cs="Times New Roman"/>
          <w:spacing w:val="-8"/>
          <w:sz w:val="28"/>
          <w:szCs w:val="28"/>
          <w:lang w:eastAsia="ru-RU"/>
        </w:rPr>
        <w:softHyphen/>
        <w:t>го стимулирования природоохранной деятельности при введе</w:t>
      </w:r>
      <w:r w:rsidRPr="001B6144">
        <w:rPr>
          <w:rFonts w:ascii="Times New Roman" w:eastAsia="Times New Roman" w:hAnsi="Times New Roman" w:cs="Times New Roman"/>
          <w:spacing w:val="-8"/>
          <w:sz w:val="28"/>
          <w:szCs w:val="28"/>
          <w:lang w:eastAsia="ru-RU"/>
        </w:rPr>
        <w:softHyphen/>
        <w:t>нии платежей за загрязнение окружающей среды в ряде постсо</w:t>
      </w:r>
      <w:r w:rsidRPr="001B6144">
        <w:rPr>
          <w:rFonts w:ascii="Times New Roman" w:eastAsia="Times New Roman" w:hAnsi="Times New Roman" w:cs="Times New Roman"/>
          <w:spacing w:val="-8"/>
          <w:sz w:val="28"/>
          <w:szCs w:val="28"/>
          <w:lang w:eastAsia="ru-RU"/>
        </w:rPr>
        <w:softHyphen/>
        <w:t>ветских республик, а также обосновать необходимые размеры инвестиций в мероприятия по охране окружающей среды.</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pacing w:val="-6"/>
          <w:sz w:val="28"/>
          <w:szCs w:val="28"/>
          <w:lang w:eastAsia="ru-RU"/>
        </w:rPr>
      </w:pPr>
      <w:r w:rsidRPr="001B6144">
        <w:rPr>
          <w:rFonts w:ascii="Times New Roman" w:eastAsia="Times New Roman" w:hAnsi="Times New Roman" w:cs="Times New Roman"/>
          <w:spacing w:val="-6"/>
          <w:sz w:val="28"/>
          <w:szCs w:val="28"/>
          <w:lang w:eastAsia="ru-RU"/>
        </w:rPr>
        <w:t>Показатели экономического ущерба необходимы при уста</w:t>
      </w:r>
      <w:r w:rsidRPr="001B6144">
        <w:rPr>
          <w:rFonts w:ascii="Times New Roman" w:eastAsia="Times New Roman" w:hAnsi="Times New Roman" w:cs="Times New Roman"/>
          <w:spacing w:val="-6"/>
          <w:sz w:val="28"/>
          <w:szCs w:val="28"/>
          <w:lang w:eastAsia="ru-RU"/>
        </w:rPr>
        <w:softHyphen/>
        <w:t>новлении нормативов качества окружающей среды, которые имеют не только гигиенические, биологические, но и экономи</w:t>
      </w:r>
      <w:r w:rsidRPr="001B6144">
        <w:rPr>
          <w:rFonts w:ascii="Times New Roman" w:eastAsia="Times New Roman" w:hAnsi="Times New Roman" w:cs="Times New Roman"/>
          <w:spacing w:val="-6"/>
          <w:sz w:val="28"/>
          <w:szCs w:val="28"/>
          <w:lang w:eastAsia="ru-RU"/>
        </w:rPr>
        <w:softHyphen/>
        <w:t>ческие критерии. Без этих показателей невозможно установле</w:t>
      </w:r>
      <w:r w:rsidRPr="001B6144">
        <w:rPr>
          <w:rFonts w:ascii="Times New Roman" w:eastAsia="Times New Roman" w:hAnsi="Times New Roman" w:cs="Times New Roman"/>
          <w:spacing w:val="-6"/>
          <w:sz w:val="28"/>
          <w:szCs w:val="28"/>
          <w:lang w:eastAsia="ru-RU"/>
        </w:rPr>
        <w:softHyphen/>
        <w:t>ние очередности мероприятий по охране окружающей среды, внедрению мало- и безотходных технологий, комплексному ис</w:t>
      </w:r>
      <w:r w:rsidRPr="001B6144">
        <w:rPr>
          <w:rFonts w:ascii="Times New Roman" w:eastAsia="Times New Roman" w:hAnsi="Times New Roman" w:cs="Times New Roman"/>
          <w:spacing w:val="-6"/>
          <w:sz w:val="28"/>
          <w:szCs w:val="28"/>
          <w:lang w:eastAsia="ru-RU"/>
        </w:rPr>
        <w:softHyphen/>
        <w:t>пользованию природных ресурсов и т.д.</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sz w:val="28"/>
          <w:szCs w:val="28"/>
          <w:lang w:eastAsia="ru-RU"/>
        </w:rPr>
        <w:t>Обобщая указанные сферы применения показателей совокуп</w:t>
      </w:r>
      <w:r w:rsidRPr="001B6144">
        <w:rPr>
          <w:rFonts w:ascii="Times New Roman" w:eastAsia="Times New Roman" w:hAnsi="Times New Roman" w:cs="Times New Roman"/>
          <w:sz w:val="28"/>
          <w:szCs w:val="28"/>
          <w:lang w:eastAsia="ru-RU"/>
        </w:rPr>
        <w:softHyphen/>
        <w:t>ного экономического ущерба, можно следующим образом систе</w:t>
      </w:r>
      <w:r w:rsidRPr="001B6144">
        <w:rPr>
          <w:rFonts w:ascii="Times New Roman" w:eastAsia="Times New Roman" w:hAnsi="Times New Roman" w:cs="Times New Roman"/>
          <w:sz w:val="28"/>
          <w:szCs w:val="28"/>
          <w:lang w:eastAsia="ru-RU"/>
        </w:rPr>
        <w:softHyphen/>
        <w:t>матизировать их функции в народном хозяйстве (табл. 17.1).</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p>
    <w:p w:rsidR="001B6144" w:rsidRDefault="001B6144" w:rsidP="001B6144">
      <w:pPr>
        <w:widowControl w:val="0"/>
        <w:autoSpaceDE w:val="0"/>
        <w:autoSpaceDN w:val="0"/>
        <w:adjustRightInd w:val="0"/>
        <w:spacing w:after="0" w:line="240" w:lineRule="auto"/>
        <w:ind w:right="-79" w:firstLine="720"/>
        <w:jc w:val="right"/>
        <w:rPr>
          <w:rFonts w:ascii="Times New Roman" w:eastAsia="Times New Roman" w:hAnsi="Times New Roman" w:cs="Times New Roman"/>
          <w:sz w:val="24"/>
          <w:szCs w:val="24"/>
          <w:lang w:eastAsia="ru-RU"/>
        </w:rPr>
      </w:pPr>
    </w:p>
    <w:p w:rsidR="001B6144" w:rsidRDefault="001B6144" w:rsidP="001B6144">
      <w:pPr>
        <w:widowControl w:val="0"/>
        <w:autoSpaceDE w:val="0"/>
        <w:autoSpaceDN w:val="0"/>
        <w:adjustRightInd w:val="0"/>
        <w:spacing w:after="0" w:line="240" w:lineRule="auto"/>
        <w:ind w:right="-79" w:firstLine="720"/>
        <w:jc w:val="right"/>
        <w:rPr>
          <w:rFonts w:ascii="Times New Roman" w:eastAsia="Times New Roman" w:hAnsi="Times New Roman" w:cs="Times New Roman"/>
          <w:sz w:val="24"/>
          <w:szCs w:val="24"/>
          <w:lang w:eastAsia="ru-RU"/>
        </w:rPr>
      </w:pPr>
    </w:p>
    <w:p w:rsidR="001B6144" w:rsidRPr="009E738F" w:rsidRDefault="001B6144" w:rsidP="001B6144">
      <w:pPr>
        <w:widowControl w:val="0"/>
        <w:autoSpaceDE w:val="0"/>
        <w:autoSpaceDN w:val="0"/>
        <w:adjustRightInd w:val="0"/>
        <w:spacing w:after="0" w:line="240" w:lineRule="auto"/>
        <w:ind w:right="-79" w:firstLine="720"/>
        <w:jc w:val="right"/>
        <w:rPr>
          <w:rFonts w:ascii="Times New Roman" w:eastAsia="Times New Roman" w:hAnsi="Times New Roman" w:cs="Times New Roman"/>
          <w:sz w:val="24"/>
          <w:szCs w:val="24"/>
          <w:lang w:eastAsia="ru-RU"/>
        </w:rPr>
      </w:pPr>
    </w:p>
    <w:p w:rsidR="001068AE" w:rsidRPr="009E738F" w:rsidRDefault="001068AE" w:rsidP="001B6144">
      <w:pPr>
        <w:widowControl w:val="0"/>
        <w:autoSpaceDE w:val="0"/>
        <w:autoSpaceDN w:val="0"/>
        <w:adjustRightInd w:val="0"/>
        <w:spacing w:after="0" w:line="240" w:lineRule="auto"/>
        <w:ind w:right="-79" w:firstLine="720"/>
        <w:jc w:val="right"/>
        <w:rPr>
          <w:rFonts w:ascii="Times New Roman" w:eastAsia="Times New Roman" w:hAnsi="Times New Roman" w:cs="Times New Roman"/>
          <w:sz w:val="24"/>
          <w:szCs w:val="24"/>
          <w:lang w:eastAsia="ru-RU"/>
        </w:rPr>
      </w:pPr>
    </w:p>
    <w:p w:rsidR="001068AE" w:rsidRDefault="001068AE" w:rsidP="001B6144">
      <w:pPr>
        <w:widowControl w:val="0"/>
        <w:autoSpaceDE w:val="0"/>
        <w:autoSpaceDN w:val="0"/>
        <w:adjustRightInd w:val="0"/>
        <w:spacing w:after="0" w:line="240" w:lineRule="auto"/>
        <w:ind w:right="-79" w:firstLine="720"/>
        <w:jc w:val="right"/>
        <w:rPr>
          <w:rFonts w:ascii="Times New Roman" w:eastAsia="Times New Roman" w:hAnsi="Times New Roman" w:cs="Times New Roman"/>
          <w:sz w:val="24"/>
          <w:szCs w:val="24"/>
          <w:lang w:eastAsia="ru-RU"/>
        </w:rPr>
      </w:pPr>
    </w:p>
    <w:p w:rsidR="009E738F" w:rsidRDefault="009E738F" w:rsidP="001B6144">
      <w:pPr>
        <w:widowControl w:val="0"/>
        <w:autoSpaceDE w:val="0"/>
        <w:autoSpaceDN w:val="0"/>
        <w:adjustRightInd w:val="0"/>
        <w:spacing w:after="0" w:line="240" w:lineRule="auto"/>
        <w:ind w:right="-79" w:firstLine="720"/>
        <w:jc w:val="right"/>
        <w:rPr>
          <w:rFonts w:ascii="Times New Roman" w:eastAsia="Times New Roman" w:hAnsi="Times New Roman" w:cs="Times New Roman"/>
          <w:sz w:val="24"/>
          <w:szCs w:val="24"/>
          <w:lang w:eastAsia="ru-RU"/>
        </w:rPr>
      </w:pPr>
    </w:p>
    <w:p w:rsidR="009E738F" w:rsidRDefault="009E738F" w:rsidP="001B6144">
      <w:pPr>
        <w:widowControl w:val="0"/>
        <w:autoSpaceDE w:val="0"/>
        <w:autoSpaceDN w:val="0"/>
        <w:adjustRightInd w:val="0"/>
        <w:spacing w:after="0" w:line="240" w:lineRule="auto"/>
        <w:ind w:right="-79" w:firstLine="720"/>
        <w:jc w:val="right"/>
        <w:rPr>
          <w:rFonts w:ascii="Times New Roman" w:eastAsia="Times New Roman" w:hAnsi="Times New Roman" w:cs="Times New Roman"/>
          <w:sz w:val="24"/>
          <w:szCs w:val="24"/>
          <w:lang w:eastAsia="ru-RU"/>
        </w:rPr>
      </w:pPr>
    </w:p>
    <w:p w:rsidR="009E738F" w:rsidRDefault="009E738F" w:rsidP="001B6144">
      <w:pPr>
        <w:widowControl w:val="0"/>
        <w:autoSpaceDE w:val="0"/>
        <w:autoSpaceDN w:val="0"/>
        <w:adjustRightInd w:val="0"/>
        <w:spacing w:after="0" w:line="240" w:lineRule="auto"/>
        <w:ind w:right="-79" w:firstLine="720"/>
        <w:jc w:val="right"/>
        <w:rPr>
          <w:rFonts w:ascii="Times New Roman" w:eastAsia="Times New Roman" w:hAnsi="Times New Roman" w:cs="Times New Roman"/>
          <w:sz w:val="24"/>
          <w:szCs w:val="24"/>
          <w:lang w:eastAsia="ru-RU"/>
        </w:rPr>
      </w:pPr>
    </w:p>
    <w:p w:rsidR="009E738F" w:rsidRPr="009E738F" w:rsidRDefault="009E738F" w:rsidP="001B6144">
      <w:pPr>
        <w:widowControl w:val="0"/>
        <w:autoSpaceDE w:val="0"/>
        <w:autoSpaceDN w:val="0"/>
        <w:adjustRightInd w:val="0"/>
        <w:spacing w:after="0" w:line="240" w:lineRule="auto"/>
        <w:ind w:right="-79" w:firstLine="720"/>
        <w:jc w:val="right"/>
        <w:rPr>
          <w:rFonts w:ascii="Times New Roman" w:eastAsia="Times New Roman" w:hAnsi="Times New Roman" w:cs="Times New Roman"/>
          <w:sz w:val="24"/>
          <w:szCs w:val="24"/>
          <w:lang w:eastAsia="ru-RU"/>
        </w:rPr>
      </w:pPr>
    </w:p>
    <w:p w:rsidR="001B6144" w:rsidRDefault="001B6144" w:rsidP="001B6144">
      <w:pPr>
        <w:widowControl w:val="0"/>
        <w:autoSpaceDE w:val="0"/>
        <w:autoSpaceDN w:val="0"/>
        <w:adjustRightInd w:val="0"/>
        <w:spacing w:after="0" w:line="240" w:lineRule="auto"/>
        <w:ind w:right="-79" w:firstLine="720"/>
        <w:jc w:val="right"/>
        <w:rPr>
          <w:rFonts w:ascii="Times New Roman" w:eastAsia="Times New Roman" w:hAnsi="Times New Roman" w:cs="Times New Roman"/>
          <w:sz w:val="24"/>
          <w:szCs w:val="24"/>
          <w:lang w:eastAsia="ru-RU"/>
        </w:rPr>
      </w:pPr>
    </w:p>
    <w:p w:rsidR="001B6144" w:rsidRPr="001B6144" w:rsidRDefault="001B6144" w:rsidP="001B6144">
      <w:pPr>
        <w:widowControl w:val="0"/>
        <w:autoSpaceDE w:val="0"/>
        <w:autoSpaceDN w:val="0"/>
        <w:adjustRightInd w:val="0"/>
        <w:spacing w:after="0" w:line="240" w:lineRule="auto"/>
        <w:ind w:right="-79" w:firstLine="720"/>
        <w:jc w:val="right"/>
        <w:rPr>
          <w:rFonts w:ascii="Times New Roman" w:eastAsia="Times New Roman" w:hAnsi="Times New Roman" w:cs="Times New Roman"/>
          <w:sz w:val="24"/>
          <w:szCs w:val="24"/>
          <w:lang w:eastAsia="ru-RU"/>
        </w:rPr>
      </w:pPr>
      <w:r w:rsidRPr="001B6144">
        <w:rPr>
          <w:rFonts w:ascii="Times New Roman" w:eastAsia="Times New Roman" w:hAnsi="Times New Roman" w:cs="Times New Roman"/>
          <w:sz w:val="24"/>
          <w:szCs w:val="24"/>
          <w:lang w:eastAsia="ru-RU"/>
        </w:rPr>
        <w:t>Таблица 17.1</w:t>
      </w:r>
    </w:p>
    <w:p w:rsidR="001B6144" w:rsidRPr="001B6144" w:rsidRDefault="001B6144" w:rsidP="001B6144">
      <w:pPr>
        <w:widowControl w:val="0"/>
        <w:autoSpaceDE w:val="0"/>
        <w:autoSpaceDN w:val="0"/>
        <w:adjustRightInd w:val="0"/>
        <w:spacing w:after="0" w:line="240" w:lineRule="auto"/>
        <w:ind w:right="-79" w:firstLine="720"/>
        <w:jc w:val="center"/>
        <w:rPr>
          <w:rFonts w:ascii="Times New Roman" w:eastAsia="Times New Roman" w:hAnsi="Times New Roman" w:cs="Times New Roman"/>
          <w:sz w:val="24"/>
          <w:szCs w:val="24"/>
          <w:lang w:eastAsia="ru-RU"/>
        </w:rPr>
      </w:pPr>
      <w:r w:rsidRPr="001B6144">
        <w:rPr>
          <w:rFonts w:ascii="Times New Roman" w:eastAsia="Times New Roman" w:hAnsi="Times New Roman" w:cs="Times New Roman"/>
          <w:sz w:val="24"/>
          <w:szCs w:val="24"/>
          <w:lang w:eastAsia="ru-RU"/>
        </w:rPr>
        <w:t>Основные функции показателей совокупного экономического ущерба от загрязнения окружающей среды</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1"/>
        <w:gridCol w:w="2384"/>
        <w:gridCol w:w="2384"/>
        <w:gridCol w:w="1457"/>
        <w:gridCol w:w="2380"/>
      </w:tblGrid>
      <w:tr w:rsidR="001B6144" w:rsidRPr="001B6144" w:rsidTr="00471E4C">
        <w:trPr>
          <w:trHeight w:val="492"/>
          <w:jc w:val="center"/>
        </w:trPr>
        <w:tc>
          <w:tcPr>
            <w:tcW w:w="1761" w:type="dxa"/>
            <w:vAlign w:val="center"/>
          </w:tcPr>
          <w:p w:rsidR="001B6144" w:rsidRPr="001B6144" w:rsidRDefault="001B6144" w:rsidP="001B6144">
            <w:pPr>
              <w:widowControl w:val="0"/>
              <w:autoSpaceDE w:val="0"/>
              <w:autoSpaceDN w:val="0"/>
              <w:adjustRightInd w:val="0"/>
              <w:spacing w:after="0" w:line="240" w:lineRule="auto"/>
              <w:ind w:right="-79" w:hanging="21"/>
              <w:jc w:val="center"/>
              <w:rPr>
                <w:rFonts w:ascii="Times New Roman" w:eastAsia="Times New Roman" w:hAnsi="Times New Roman" w:cs="Times New Roman"/>
                <w:sz w:val="24"/>
                <w:szCs w:val="24"/>
                <w:lang w:eastAsia="ru-RU"/>
              </w:rPr>
            </w:pPr>
            <w:r w:rsidRPr="001B6144">
              <w:rPr>
                <w:rFonts w:ascii="Times New Roman" w:eastAsia="Times New Roman" w:hAnsi="Times New Roman" w:cs="Times New Roman"/>
                <w:sz w:val="24"/>
                <w:szCs w:val="24"/>
                <w:lang w:eastAsia="ru-RU"/>
              </w:rPr>
              <w:t>Учетная</w:t>
            </w:r>
          </w:p>
        </w:tc>
        <w:tc>
          <w:tcPr>
            <w:tcW w:w="2384" w:type="dxa"/>
            <w:vAlign w:val="center"/>
          </w:tcPr>
          <w:p w:rsidR="001B6144" w:rsidRPr="001B6144" w:rsidRDefault="001B6144" w:rsidP="001B6144">
            <w:pPr>
              <w:widowControl w:val="0"/>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1B6144">
              <w:rPr>
                <w:rFonts w:ascii="Times New Roman" w:eastAsia="Times New Roman" w:hAnsi="Times New Roman" w:cs="Times New Roman"/>
                <w:sz w:val="24"/>
                <w:szCs w:val="24"/>
                <w:lang w:eastAsia="ru-RU"/>
              </w:rPr>
              <w:t>Стратегическая</w:t>
            </w:r>
          </w:p>
        </w:tc>
        <w:tc>
          <w:tcPr>
            <w:tcW w:w="2384" w:type="dxa"/>
            <w:vAlign w:val="center"/>
          </w:tcPr>
          <w:p w:rsidR="001B6144" w:rsidRPr="001B6144" w:rsidRDefault="001B6144" w:rsidP="001B6144">
            <w:pPr>
              <w:widowControl w:val="0"/>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1B6144">
              <w:rPr>
                <w:rFonts w:ascii="Times New Roman" w:eastAsia="Times New Roman" w:hAnsi="Times New Roman" w:cs="Times New Roman"/>
                <w:sz w:val="24"/>
                <w:szCs w:val="24"/>
                <w:lang w:eastAsia="ru-RU"/>
              </w:rPr>
              <w:t>Ограничительная</w:t>
            </w:r>
          </w:p>
        </w:tc>
        <w:tc>
          <w:tcPr>
            <w:tcW w:w="1457" w:type="dxa"/>
            <w:vAlign w:val="center"/>
          </w:tcPr>
          <w:p w:rsidR="001B6144" w:rsidRPr="001B6144" w:rsidRDefault="001B6144" w:rsidP="001B6144">
            <w:pPr>
              <w:widowControl w:val="0"/>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1B6144">
              <w:rPr>
                <w:rFonts w:ascii="Times New Roman" w:eastAsia="Times New Roman" w:hAnsi="Times New Roman" w:cs="Times New Roman"/>
                <w:sz w:val="24"/>
                <w:szCs w:val="24"/>
                <w:lang w:eastAsia="ru-RU"/>
              </w:rPr>
              <w:t>Инвестиционная</w:t>
            </w:r>
          </w:p>
        </w:tc>
        <w:tc>
          <w:tcPr>
            <w:tcW w:w="2380" w:type="dxa"/>
            <w:vAlign w:val="center"/>
          </w:tcPr>
          <w:p w:rsidR="001B6144" w:rsidRPr="001B6144" w:rsidRDefault="001B6144" w:rsidP="001B6144">
            <w:pPr>
              <w:widowControl w:val="0"/>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1B6144">
              <w:rPr>
                <w:rFonts w:ascii="Times New Roman" w:eastAsia="Times New Roman" w:hAnsi="Times New Roman" w:cs="Times New Roman"/>
                <w:sz w:val="24"/>
                <w:szCs w:val="24"/>
                <w:lang w:eastAsia="ru-RU"/>
              </w:rPr>
              <w:t>Стимулирующая</w:t>
            </w:r>
          </w:p>
        </w:tc>
      </w:tr>
      <w:tr w:rsidR="001B6144" w:rsidRPr="001B6144" w:rsidTr="00471E4C">
        <w:trPr>
          <w:trHeight w:val="2134"/>
          <w:jc w:val="center"/>
        </w:trPr>
        <w:tc>
          <w:tcPr>
            <w:tcW w:w="1761" w:type="dxa"/>
            <w:vAlign w:val="center"/>
          </w:tcPr>
          <w:p w:rsidR="001B6144" w:rsidRPr="001B6144" w:rsidRDefault="001B6144" w:rsidP="001B6144">
            <w:pPr>
              <w:widowControl w:val="0"/>
              <w:autoSpaceDE w:val="0"/>
              <w:autoSpaceDN w:val="0"/>
              <w:adjustRightInd w:val="0"/>
              <w:spacing w:after="0" w:line="240" w:lineRule="auto"/>
              <w:ind w:right="-79"/>
              <w:rPr>
                <w:rFonts w:ascii="Times New Roman" w:eastAsia="Times New Roman" w:hAnsi="Times New Roman" w:cs="Times New Roman"/>
                <w:sz w:val="24"/>
                <w:szCs w:val="24"/>
                <w:lang w:eastAsia="ru-RU"/>
              </w:rPr>
            </w:pPr>
            <w:r w:rsidRPr="001B6144">
              <w:rPr>
                <w:rFonts w:ascii="Times New Roman" w:eastAsia="Times New Roman" w:hAnsi="Times New Roman" w:cs="Times New Roman"/>
                <w:sz w:val="24"/>
                <w:szCs w:val="24"/>
                <w:lang w:eastAsia="ru-RU"/>
              </w:rPr>
              <w:t>Служат измерителем отрицательных последствий хозяйственной деятельности</w:t>
            </w:r>
          </w:p>
          <w:p w:rsidR="001B6144" w:rsidRPr="001B6144" w:rsidRDefault="001B6144" w:rsidP="001B6144">
            <w:pPr>
              <w:widowControl w:val="0"/>
              <w:autoSpaceDE w:val="0"/>
              <w:autoSpaceDN w:val="0"/>
              <w:adjustRightInd w:val="0"/>
              <w:spacing w:after="0" w:line="240" w:lineRule="auto"/>
              <w:ind w:right="-79"/>
              <w:rPr>
                <w:rFonts w:ascii="Times New Roman" w:eastAsia="Times New Roman" w:hAnsi="Times New Roman" w:cs="Times New Roman"/>
                <w:sz w:val="24"/>
                <w:szCs w:val="24"/>
                <w:lang w:eastAsia="ru-RU"/>
              </w:rPr>
            </w:pPr>
          </w:p>
          <w:p w:rsidR="001B6144" w:rsidRPr="001B6144" w:rsidRDefault="001B6144" w:rsidP="001B6144">
            <w:pPr>
              <w:widowControl w:val="0"/>
              <w:autoSpaceDE w:val="0"/>
              <w:autoSpaceDN w:val="0"/>
              <w:adjustRightInd w:val="0"/>
              <w:spacing w:after="0" w:line="240" w:lineRule="auto"/>
              <w:ind w:right="-79"/>
              <w:rPr>
                <w:rFonts w:ascii="Times New Roman" w:eastAsia="Times New Roman" w:hAnsi="Times New Roman" w:cs="Times New Roman"/>
                <w:sz w:val="24"/>
                <w:szCs w:val="24"/>
                <w:lang w:eastAsia="ru-RU"/>
              </w:rPr>
            </w:pPr>
          </w:p>
          <w:p w:rsidR="001B6144" w:rsidRPr="001B6144" w:rsidRDefault="001B6144" w:rsidP="001B6144">
            <w:pPr>
              <w:widowControl w:val="0"/>
              <w:autoSpaceDE w:val="0"/>
              <w:autoSpaceDN w:val="0"/>
              <w:adjustRightInd w:val="0"/>
              <w:spacing w:after="0" w:line="240" w:lineRule="auto"/>
              <w:ind w:right="-79"/>
              <w:rPr>
                <w:rFonts w:ascii="Times New Roman" w:eastAsia="Times New Roman" w:hAnsi="Times New Roman" w:cs="Times New Roman"/>
                <w:sz w:val="24"/>
                <w:szCs w:val="24"/>
                <w:lang w:eastAsia="ru-RU"/>
              </w:rPr>
            </w:pPr>
          </w:p>
          <w:p w:rsidR="001B6144" w:rsidRPr="001B6144" w:rsidRDefault="001B6144" w:rsidP="001B6144">
            <w:pPr>
              <w:widowControl w:val="0"/>
              <w:autoSpaceDE w:val="0"/>
              <w:autoSpaceDN w:val="0"/>
              <w:adjustRightInd w:val="0"/>
              <w:spacing w:after="0" w:line="240" w:lineRule="auto"/>
              <w:ind w:right="-79"/>
              <w:rPr>
                <w:rFonts w:ascii="Times New Roman" w:eastAsia="Times New Roman" w:hAnsi="Times New Roman" w:cs="Times New Roman"/>
                <w:sz w:val="24"/>
                <w:szCs w:val="24"/>
                <w:lang w:eastAsia="ru-RU"/>
              </w:rPr>
            </w:pPr>
          </w:p>
          <w:p w:rsidR="001B6144" w:rsidRPr="001B6144" w:rsidRDefault="001B6144" w:rsidP="001B6144">
            <w:pPr>
              <w:widowControl w:val="0"/>
              <w:autoSpaceDE w:val="0"/>
              <w:autoSpaceDN w:val="0"/>
              <w:adjustRightInd w:val="0"/>
              <w:spacing w:after="0" w:line="240" w:lineRule="auto"/>
              <w:ind w:right="-79"/>
              <w:rPr>
                <w:rFonts w:ascii="Times New Roman" w:eastAsia="Times New Roman" w:hAnsi="Times New Roman" w:cs="Times New Roman"/>
                <w:sz w:val="24"/>
                <w:szCs w:val="24"/>
                <w:lang w:eastAsia="ru-RU"/>
              </w:rPr>
            </w:pPr>
          </w:p>
        </w:tc>
        <w:tc>
          <w:tcPr>
            <w:tcW w:w="2384" w:type="dxa"/>
            <w:vAlign w:val="center"/>
          </w:tcPr>
          <w:p w:rsidR="001B6144" w:rsidRPr="001B6144" w:rsidRDefault="001B6144" w:rsidP="001B6144">
            <w:pPr>
              <w:widowControl w:val="0"/>
              <w:autoSpaceDE w:val="0"/>
              <w:autoSpaceDN w:val="0"/>
              <w:adjustRightInd w:val="0"/>
              <w:spacing w:after="0" w:line="240" w:lineRule="auto"/>
              <w:ind w:right="-79"/>
              <w:rPr>
                <w:rFonts w:ascii="Times New Roman" w:eastAsia="Times New Roman" w:hAnsi="Times New Roman" w:cs="Times New Roman"/>
                <w:sz w:val="24"/>
                <w:szCs w:val="24"/>
                <w:lang w:eastAsia="ru-RU"/>
              </w:rPr>
            </w:pPr>
            <w:r w:rsidRPr="001B6144">
              <w:rPr>
                <w:rFonts w:ascii="Times New Roman" w:eastAsia="Times New Roman" w:hAnsi="Times New Roman" w:cs="Times New Roman"/>
                <w:sz w:val="24"/>
                <w:szCs w:val="24"/>
                <w:lang w:eastAsia="ru-RU"/>
              </w:rPr>
              <w:t>Служат для выбора стратегии в области охраны окружающей среды, стратегии развития технологий, обоснования экологической политики развития и размещения производительных сил и т.п.</w:t>
            </w:r>
          </w:p>
        </w:tc>
        <w:tc>
          <w:tcPr>
            <w:tcW w:w="2384" w:type="dxa"/>
            <w:vAlign w:val="center"/>
          </w:tcPr>
          <w:p w:rsidR="001B6144" w:rsidRPr="001B6144" w:rsidRDefault="001B6144" w:rsidP="001B6144">
            <w:pPr>
              <w:widowControl w:val="0"/>
              <w:autoSpaceDE w:val="0"/>
              <w:autoSpaceDN w:val="0"/>
              <w:adjustRightInd w:val="0"/>
              <w:spacing w:after="0" w:line="240" w:lineRule="auto"/>
              <w:ind w:right="-79"/>
              <w:rPr>
                <w:rFonts w:ascii="Times New Roman" w:eastAsia="Times New Roman" w:hAnsi="Times New Roman" w:cs="Times New Roman"/>
                <w:sz w:val="24"/>
                <w:szCs w:val="24"/>
                <w:lang w:eastAsia="ru-RU"/>
              </w:rPr>
            </w:pPr>
            <w:r w:rsidRPr="001B6144">
              <w:rPr>
                <w:rFonts w:ascii="Times New Roman" w:eastAsia="Times New Roman" w:hAnsi="Times New Roman" w:cs="Times New Roman"/>
                <w:sz w:val="24"/>
                <w:szCs w:val="24"/>
                <w:lang w:eastAsia="ru-RU"/>
              </w:rPr>
              <w:t>Способствуют ограничению размещения новых объектов в экологически неблагополучных регионах, а также запрету или ограничению деятельности "грязных" производств</w:t>
            </w:r>
          </w:p>
          <w:p w:rsidR="001B6144" w:rsidRPr="001B6144" w:rsidRDefault="001B6144" w:rsidP="001B6144">
            <w:pPr>
              <w:widowControl w:val="0"/>
              <w:autoSpaceDE w:val="0"/>
              <w:autoSpaceDN w:val="0"/>
              <w:adjustRightInd w:val="0"/>
              <w:spacing w:after="0" w:line="240" w:lineRule="auto"/>
              <w:ind w:right="-79"/>
              <w:rPr>
                <w:rFonts w:ascii="Times New Roman" w:eastAsia="Times New Roman" w:hAnsi="Times New Roman" w:cs="Times New Roman"/>
                <w:sz w:val="24"/>
                <w:szCs w:val="24"/>
                <w:lang w:eastAsia="ru-RU"/>
              </w:rPr>
            </w:pPr>
          </w:p>
        </w:tc>
        <w:tc>
          <w:tcPr>
            <w:tcW w:w="1457" w:type="dxa"/>
            <w:vAlign w:val="center"/>
          </w:tcPr>
          <w:p w:rsidR="001B6144" w:rsidRPr="001B6144" w:rsidRDefault="001B6144" w:rsidP="001B6144">
            <w:pPr>
              <w:widowControl w:val="0"/>
              <w:autoSpaceDE w:val="0"/>
              <w:autoSpaceDN w:val="0"/>
              <w:adjustRightInd w:val="0"/>
              <w:spacing w:after="0" w:line="240" w:lineRule="auto"/>
              <w:ind w:right="-79"/>
              <w:rPr>
                <w:rFonts w:ascii="Times New Roman" w:eastAsia="Times New Roman" w:hAnsi="Times New Roman" w:cs="Times New Roman"/>
                <w:sz w:val="24"/>
                <w:szCs w:val="24"/>
                <w:lang w:eastAsia="ru-RU"/>
              </w:rPr>
            </w:pPr>
            <w:r w:rsidRPr="001B6144">
              <w:rPr>
                <w:rFonts w:ascii="Times New Roman" w:eastAsia="Times New Roman" w:hAnsi="Times New Roman" w:cs="Times New Roman"/>
                <w:sz w:val="24"/>
                <w:szCs w:val="24"/>
                <w:lang w:eastAsia="ru-RU"/>
              </w:rPr>
              <w:t>Необходимы для уточнения размеров и структуры природоохранных инвестиций</w:t>
            </w:r>
          </w:p>
          <w:p w:rsidR="001B6144" w:rsidRPr="001B6144" w:rsidRDefault="001B6144" w:rsidP="001B6144">
            <w:pPr>
              <w:widowControl w:val="0"/>
              <w:autoSpaceDE w:val="0"/>
              <w:autoSpaceDN w:val="0"/>
              <w:adjustRightInd w:val="0"/>
              <w:spacing w:after="0" w:line="240" w:lineRule="auto"/>
              <w:ind w:right="-79" w:firstLine="720"/>
              <w:jc w:val="center"/>
              <w:rPr>
                <w:rFonts w:ascii="Times New Roman" w:eastAsia="Times New Roman" w:hAnsi="Times New Roman" w:cs="Times New Roman"/>
                <w:sz w:val="24"/>
                <w:szCs w:val="24"/>
                <w:lang w:eastAsia="ru-RU"/>
              </w:rPr>
            </w:pPr>
          </w:p>
          <w:p w:rsidR="001B6144" w:rsidRPr="001B6144" w:rsidRDefault="001B6144" w:rsidP="001B6144">
            <w:pPr>
              <w:widowControl w:val="0"/>
              <w:autoSpaceDE w:val="0"/>
              <w:autoSpaceDN w:val="0"/>
              <w:adjustRightInd w:val="0"/>
              <w:spacing w:after="0" w:line="240" w:lineRule="auto"/>
              <w:ind w:right="-79" w:firstLine="720"/>
              <w:jc w:val="center"/>
              <w:rPr>
                <w:rFonts w:ascii="Times New Roman" w:eastAsia="Times New Roman" w:hAnsi="Times New Roman" w:cs="Times New Roman"/>
                <w:sz w:val="24"/>
                <w:szCs w:val="24"/>
                <w:lang w:eastAsia="ru-RU"/>
              </w:rPr>
            </w:pPr>
          </w:p>
          <w:p w:rsidR="001B6144" w:rsidRPr="001B6144" w:rsidRDefault="001B6144" w:rsidP="001B6144">
            <w:pPr>
              <w:widowControl w:val="0"/>
              <w:autoSpaceDE w:val="0"/>
              <w:autoSpaceDN w:val="0"/>
              <w:adjustRightInd w:val="0"/>
              <w:spacing w:after="0" w:line="240" w:lineRule="auto"/>
              <w:ind w:right="-79" w:firstLine="720"/>
              <w:jc w:val="center"/>
              <w:rPr>
                <w:rFonts w:ascii="Times New Roman" w:eastAsia="Times New Roman" w:hAnsi="Times New Roman" w:cs="Times New Roman"/>
                <w:sz w:val="24"/>
                <w:szCs w:val="24"/>
                <w:lang w:eastAsia="ru-RU"/>
              </w:rPr>
            </w:pPr>
          </w:p>
        </w:tc>
        <w:tc>
          <w:tcPr>
            <w:tcW w:w="2380" w:type="dxa"/>
            <w:vAlign w:val="center"/>
          </w:tcPr>
          <w:p w:rsidR="001B6144" w:rsidRPr="001B6144" w:rsidRDefault="001B6144" w:rsidP="001B6144">
            <w:pPr>
              <w:widowControl w:val="0"/>
              <w:autoSpaceDE w:val="0"/>
              <w:autoSpaceDN w:val="0"/>
              <w:adjustRightInd w:val="0"/>
              <w:spacing w:after="0" w:line="240" w:lineRule="auto"/>
              <w:ind w:right="-79"/>
              <w:rPr>
                <w:rFonts w:ascii="Times New Roman" w:eastAsia="Times New Roman" w:hAnsi="Times New Roman" w:cs="Times New Roman"/>
                <w:sz w:val="24"/>
                <w:szCs w:val="24"/>
                <w:lang w:eastAsia="ru-RU"/>
              </w:rPr>
            </w:pPr>
            <w:r w:rsidRPr="001B6144">
              <w:rPr>
                <w:rFonts w:ascii="Times New Roman" w:eastAsia="Times New Roman" w:hAnsi="Times New Roman" w:cs="Times New Roman"/>
                <w:sz w:val="24"/>
                <w:szCs w:val="24"/>
                <w:lang w:eastAsia="ru-RU"/>
              </w:rPr>
              <w:t xml:space="preserve">Служат базой для определения размеров штрафных санкций, а также платежей за загрязнение, стимулирующих </w:t>
            </w:r>
            <w:proofErr w:type="spellStart"/>
            <w:r w:rsidRPr="001B6144">
              <w:rPr>
                <w:rFonts w:ascii="Times New Roman" w:eastAsia="Times New Roman" w:hAnsi="Times New Roman" w:cs="Times New Roman"/>
                <w:sz w:val="24"/>
                <w:szCs w:val="24"/>
                <w:lang w:eastAsia="ru-RU"/>
              </w:rPr>
              <w:t>природопользователей</w:t>
            </w:r>
            <w:proofErr w:type="spellEnd"/>
            <w:r w:rsidRPr="001B6144">
              <w:rPr>
                <w:rFonts w:ascii="Times New Roman" w:eastAsia="Times New Roman" w:hAnsi="Times New Roman" w:cs="Times New Roman"/>
                <w:sz w:val="24"/>
                <w:szCs w:val="24"/>
                <w:lang w:eastAsia="ru-RU"/>
              </w:rPr>
              <w:t xml:space="preserve"> к совершенствованию экологических показателей</w:t>
            </w:r>
          </w:p>
        </w:tc>
      </w:tr>
    </w:tbl>
    <w:p w:rsidR="001B6144" w:rsidRDefault="001B6144" w:rsidP="001B6144">
      <w:pPr>
        <w:spacing w:after="0" w:line="240" w:lineRule="auto"/>
        <w:ind w:firstLine="709"/>
        <w:jc w:val="both"/>
        <w:rPr>
          <w:rFonts w:ascii="Times New Roman" w:eastAsia="Times New Roman" w:hAnsi="Times New Roman" w:cs="Times New Roman"/>
          <w:sz w:val="28"/>
          <w:szCs w:val="28"/>
          <w:lang w:eastAsia="ru-RU"/>
        </w:rPr>
      </w:pPr>
    </w:p>
    <w:p w:rsidR="001B6144" w:rsidRDefault="001B6144" w:rsidP="001B6144">
      <w:pPr>
        <w:spacing w:after="0" w:line="240" w:lineRule="auto"/>
        <w:ind w:firstLine="709"/>
        <w:jc w:val="both"/>
        <w:rPr>
          <w:rFonts w:ascii="Times New Roman" w:eastAsia="Times New Roman" w:hAnsi="Times New Roman" w:cs="Times New Roman"/>
          <w:sz w:val="28"/>
          <w:szCs w:val="28"/>
          <w:lang w:eastAsia="ru-RU"/>
        </w:rPr>
      </w:pPr>
    </w:p>
    <w:p w:rsidR="001B6144" w:rsidRPr="001B6144" w:rsidRDefault="001B6144" w:rsidP="001B6144">
      <w:pPr>
        <w:widowControl w:val="0"/>
        <w:autoSpaceDE w:val="0"/>
        <w:autoSpaceDN w:val="0"/>
        <w:adjustRightInd w:val="0"/>
        <w:spacing w:after="0" w:line="240" w:lineRule="auto"/>
        <w:ind w:right="-79" w:firstLine="720"/>
        <w:jc w:val="center"/>
        <w:outlineLvl w:val="0"/>
        <w:rPr>
          <w:rFonts w:ascii="Times New Roman" w:eastAsia="Times New Roman" w:hAnsi="Times New Roman" w:cs="Times New Roman"/>
          <w:b/>
          <w:color w:val="000000"/>
          <w:sz w:val="28"/>
          <w:szCs w:val="28"/>
          <w:lang w:eastAsia="ru-RU"/>
        </w:rPr>
      </w:pPr>
      <w:r w:rsidRPr="001B6144">
        <w:rPr>
          <w:rFonts w:ascii="Times New Roman" w:eastAsia="Times New Roman" w:hAnsi="Times New Roman" w:cs="Times New Roman"/>
          <w:b/>
          <w:color w:val="000000"/>
          <w:sz w:val="28"/>
          <w:szCs w:val="28"/>
          <w:lang w:eastAsia="ru-RU"/>
        </w:rPr>
        <w:t>РЕГИОНАЛЬНЫЕ ЭКОЛОГИЧЕСКИЕ ПРОБЛЕМЫ СТРАН СНГ И ПУТИ ИХ РЕШЕНИЯ</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color w:val="000000"/>
          <w:sz w:val="28"/>
          <w:szCs w:val="28"/>
          <w:lang w:eastAsia="ru-RU"/>
        </w:rPr>
      </w:pP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color w:val="000000"/>
          <w:sz w:val="28"/>
          <w:szCs w:val="28"/>
          <w:lang w:eastAsia="ru-RU"/>
        </w:rPr>
      </w:pPr>
      <w:r w:rsidRPr="001B6144">
        <w:rPr>
          <w:rFonts w:ascii="Times New Roman" w:eastAsia="Times New Roman" w:hAnsi="Times New Roman" w:cs="Times New Roman"/>
          <w:color w:val="000000"/>
          <w:sz w:val="28"/>
          <w:szCs w:val="28"/>
          <w:lang w:eastAsia="ru-RU"/>
        </w:rPr>
        <w:t>В области охраны окружающей среды у государств — членов СНГ много общих проблем, оставшихся в наследство от СССР.</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color w:val="000000"/>
          <w:sz w:val="28"/>
          <w:szCs w:val="28"/>
          <w:lang w:eastAsia="ru-RU"/>
        </w:rPr>
      </w:pPr>
      <w:r w:rsidRPr="001B6144">
        <w:rPr>
          <w:rFonts w:ascii="Times New Roman" w:eastAsia="Times New Roman" w:hAnsi="Times New Roman" w:cs="Times New Roman"/>
          <w:color w:val="000000"/>
          <w:sz w:val="28"/>
          <w:szCs w:val="28"/>
          <w:lang w:eastAsia="ru-RU"/>
        </w:rPr>
        <w:t>Советский Союз обладал огромными суммарными природны</w:t>
      </w:r>
      <w:r w:rsidRPr="001B6144">
        <w:rPr>
          <w:rFonts w:ascii="Times New Roman" w:eastAsia="Times New Roman" w:hAnsi="Times New Roman" w:cs="Times New Roman"/>
          <w:color w:val="000000"/>
          <w:sz w:val="28"/>
          <w:szCs w:val="28"/>
          <w:lang w:eastAsia="ru-RU"/>
        </w:rPr>
        <w:softHyphen/>
        <w:t>ми ресурсами — топливно-энергетическими, земельными, мине</w:t>
      </w:r>
      <w:r w:rsidRPr="001B6144">
        <w:rPr>
          <w:rFonts w:ascii="Times New Roman" w:eastAsia="Times New Roman" w:hAnsi="Times New Roman" w:cs="Times New Roman"/>
          <w:color w:val="000000"/>
          <w:sz w:val="28"/>
          <w:szCs w:val="28"/>
          <w:lang w:eastAsia="ru-RU"/>
        </w:rPr>
        <w:softHyphen/>
        <w:t xml:space="preserve">рально-сырьевыми, лесными, водными. Некоторыми из них — в </w:t>
      </w:r>
      <w:proofErr w:type="gramStart"/>
      <w:r w:rsidRPr="001B6144">
        <w:rPr>
          <w:rFonts w:ascii="Times New Roman" w:eastAsia="Times New Roman" w:hAnsi="Times New Roman" w:cs="Times New Roman"/>
          <w:color w:val="000000"/>
          <w:sz w:val="28"/>
          <w:szCs w:val="28"/>
          <w:lang w:eastAsia="ru-RU"/>
        </w:rPr>
        <w:t>гораздо больших</w:t>
      </w:r>
      <w:proofErr w:type="gramEnd"/>
      <w:r w:rsidRPr="001B6144">
        <w:rPr>
          <w:rFonts w:ascii="Times New Roman" w:eastAsia="Times New Roman" w:hAnsi="Times New Roman" w:cs="Times New Roman"/>
          <w:color w:val="000000"/>
          <w:sz w:val="28"/>
          <w:szCs w:val="28"/>
          <w:lang w:eastAsia="ru-RU"/>
        </w:rPr>
        <w:t xml:space="preserve"> размерах, чем любая другая страна мира. На</w:t>
      </w:r>
      <w:r w:rsidRPr="001B6144">
        <w:rPr>
          <w:rFonts w:ascii="Times New Roman" w:eastAsia="Times New Roman" w:hAnsi="Times New Roman" w:cs="Times New Roman"/>
          <w:color w:val="000000"/>
          <w:sz w:val="28"/>
          <w:szCs w:val="28"/>
          <w:lang w:eastAsia="ru-RU"/>
        </w:rPr>
        <w:softHyphen/>
        <w:t>личие этих ресурсов в первую очередь обусловило создание крупных производительных сил, позволило СССР во второй по</w:t>
      </w:r>
      <w:r w:rsidRPr="001B6144">
        <w:rPr>
          <w:rFonts w:ascii="Times New Roman" w:eastAsia="Times New Roman" w:hAnsi="Times New Roman" w:cs="Times New Roman"/>
          <w:color w:val="000000"/>
          <w:sz w:val="28"/>
          <w:szCs w:val="28"/>
          <w:lang w:eastAsia="ru-RU"/>
        </w:rPr>
        <w:softHyphen/>
        <w:t xml:space="preserve">ловине </w:t>
      </w:r>
      <w:r w:rsidRPr="001B6144">
        <w:rPr>
          <w:rFonts w:ascii="Times New Roman" w:eastAsia="Times New Roman" w:hAnsi="Times New Roman" w:cs="Times New Roman"/>
          <w:color w:val="000000"/>
          <w:sz w:val="28"/>
          <w:szCs w:val="28"/>
          <w:lang w:val="en-US" w:eastAsia="ru-RU"/>
        </w:rPr>
        <w:t>XX</w:t>
      </w:r>
      <w:r w:rsidRPr="001B6144">
        <w:rPr>
          <w:rFonts w:ascii="Times New Roman" w:eastAsia="Times New Roman" w:hAnsi="Times New Roman" w:cs="Times New Roman"/>
          <w:color w:val="000000"/>
          <w:sz w:val="28"/>
          <w:szCs w:val="28"/>
          <w:lang w:eastAsia="ru-RU"/>
        </w:rPr>
        <w:t xml:space="preserve"> в. выйти на второе место в мире по общему объему производства, а по отдельным видам производимой продукции— </w:t>
      </w:r>
      <w:proofErr w:type="gramStart"/>
      <w:r w:rsidRPr="001B6144">
        <w:rPr>
          <w:rFonts w:ascii="Times New Roman" w:eastAsia="Times New Roman" w:hAnsi="Times New Roman" w:cs="Times New Roman"/>
          <w:color w:val="000000"/>
          <w:sz w:val="28"/>
          <w:szCs w:val="28"/>
          <w:lang w:eastAsia="ru-RU"/>
        </w:rPr>
        <w:t xml:space="preserve">и </w:t>
      </w:r>
      <w:proofErr w:type="gramEnd"/>
      <w:r w:rsidRPr="001B6144">
        <w:rPr>
          <w:rFonts w:ascii="Times New Roman" w:eastAsia="Times New Roman" w:hAnsi="Times New Roman" w:cs="Times New Roman"/>
          <w:color w:val="000000"/>
          <w:sz w:val="28"/>
          <w:szCs w:val="28"/>
          <w:lang w:eastAsia="ru-RU"/>
        </w:rPr>
        <w:t>на первое. Однако это первое место было связано с добычей и последующей переработкой природных ресурсов (угля, нефти, металлических руд, леса), производством некоторых видов металлоемкого оборудования и т.п.</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color w:val="000000"/>
          <w:sz w:val="28"/>
          <w:szCs w:val="28"/>
          <w:lang w:eastAsia="ru-RU"/>
        </w:rPr>
      </w:pPr>
      <w:r w:rsidRPr="001B6144">
        <w:rPr>
          <w:rFonts w:ascii="Times New Roman" w:eastAsia="Times New Roman" w:hAnsi="Times New Roman" w:cs="Times New Roman"/>
          <w:color w:val="000000"/>
          <w:sz w:val="28"/>
          <w:szCs w:val="28"/>
          <w:lang w:eastAsia="ru-RU"/>
        </w:rPr>
        <w:t>Командно-административная система и сложившийся хо</w:t>
      </w:r>
      <w:r w:rsidRPr="001B6144">
        <w:rPr>
          <w:rFonts w:ascii="Times New Roman" w:eastAsia="Times New Roman" w:hAnsi="Times New Roman" w:cs="Times New Roman"/>
          <w:color w:val="000000"/>
          <w:sz w:val="28"/>
          <w:szCs w:val="28"/>
          <w:lang w:eastAsia="ru-RU"/>
        </w:rPr>
        <w:softHyphen/>
        <w:t>зяйственный механизм не стимулировали бережное, рациональ</w:t>
      </w:r>
      <w:r w:rsidRPr="001B6144">
        <w:rPr>
          <w:rFonts w:ascii="Times New Roman" w:eastAsia="Times New Roman" w:hAnsi="Times New Roman" w:cs="Times New Roman"/>
          <w:color w:val="000000"/>
          <w:sz w:val="28"/>
          <w:szCs w:val="28"/>
          <w:lang w:eastAsia="ru-RU"/>
        </w:rPr>
        <w:softHyphen/>
        <w:t>ное природопользование. Развитие и размещение производи</w:t>
      </w:r>
      <w:r w:rsidRPr="001B6144">
        <w:rPr>
          <w:rFonts w:ascii="Times New Roman" w:eastAsia="Times New Roman" w:hAnsi="Times New Roman" w:cs="Times New Roman"/>
          <w:color w:val="000000"/>
          <w:sz w:val="28"/>
          <w:szCs w:val="28"/>
          <w:lang w:eastAsia="ru-RU"/>
        </w:rPr>
        <w:softHyphen/>
        <w:t>тельных сил продолжалось без должной проработки и учета эко</w:t>
      </w:r>
      <w:r w:rsidRPr="001B6144">
        <w:rPr>
          <w:rFonts w:ascii="Times New Roman" w:eastAsia="Times New Roman" w:hAnsi="Times New Roman" w:cs="Times New Roman"/>
          <w:color w:val="000000"/>
          <w:sz w:val="28"/>
          <w:szCs w:val="28"/>
          <w:lang w:eastAsia="ru-RU"/>
        </w:rPr>
        <w:softHyphen/>
        <w:t>логических факторов. Прогресс ассоциировался с дымящимися трубами, тоннами извлеченного угля, выплавленной стали, миллионами киловатт электроэнергии. Загрязнению подверга</w:t>
      </w:r>
      <w:r w:rsidRPr="001B6144">
        <w:rPr>
          <w:rFonts w:ascii="Times New Roman" w:eastAsia="Times New Roman" w:hAnsi="Times New Roman" w:cs="Times New Roman"/>
          <w:color w:val="000000"/>
          <w:sz w:val="28"/>
          <w:szCs w:val="28"/>
          <w:lang w:eastAsia="ru-RU"/>
        </w:rPr>
        <w:softHyphen/>
        <w:t>лись все компоненты окружающей среды и все уголки огромно</w:t>
      </w:r>
      <w:r w:rsidRPr="001B6144">
        <w:rPr>
          <w:rFonts w:ascii="Times New Roman" w:eastAsia="Times New Roman" w:hAnsi="Times New Roman" w:cs="Times New Roman"/>
          <w:color w:val="000000"/>
          <w:sz w:val="28"/>
          <w:szCs w:val="28"/>
          <w:lang w:eastAsia="ru-RU"/>
        </w:rPr>
        <w:softHyphen/>
        <w:t>го государства. Экологический анализ, проведенный Лаборато</w:t>
      </w:r>
      <w:r w:rsidRPr="001B6144">
        <w:rPr>
          <w:rFonts w:ascii="Times New Roman" w:eastAsia="Times New Roman" w:hAnsi="Times New Roman" w:cs="Times New Roman"/>
          <w:color w:val="000000"/>
          <w:sz w:val="28"/>
          <w:szCs w:val="28"/>
          <w:lang w:eastAsia="ru-RU"/>
        </w:rPr>
        <w:softHyphen/>
        <w:t xml:space="preserve">рией мониторинга природной среды и климата </w:t>
      </w:r>
      <w:proofErr w:type="spellStart"/>
      <w:r w:rsidRPr="001B6144">
        <w:rPr>
          <w:rFonts w:ascii="Times New Roman" w:eastAsia="Times New Roman" w:hAnsi="Times New Roman" w:cs="Times New Roman"/>
          <w:color w:val="000000"/>
          <w:sz w:val="28"/>
          <w:szCs w:val="28"/>
          <w:lang w:eastAsia="ru-RU"/>
        </w:rPr>
        <w:t>Госкомгидромета</w:t>
      </w:r>
      <w:proofErr w:type="spellEnd"/>
      <w:r w:rsidRPr="001B6144">
        <w:rPr>
          <w:rFonts w:ascii="Times New Roman" w:eastAsia="Times New Roman" w:hAnsi="Times New Roman" w:cs="Times New Roman"/>
          <w:color w:val="000000"/>
          <w:sz w:val="28"/>
          <w:szCs w:val="28"/>
          <w:lang w:eastAsia="ru-RU"/>
        </w:rPr>
        <w:t xml:space="preserve"> СССР и АН СССР в конце 80-х годов, показал уровень загряз</w:t>
      </w:r>
      <w:r w:rsidRPr="001B6144">
        <w:rPr>
          <w:rFonts w:ascii="Times New Roman" w:eastAsia="Times New Roman" w:hAnsi="Times New Roman" w:cs="Times New Roman"/>
          <w:color w:val="000000"/>
          <w:sz w:val="28"/>
          <w:szCs w:val="28"/>
          <w:lang w:eastAsia="ru-RU"/>
        </w:rPr>
        <w:softHyphen/>
        <w:t xml:space="preserve">нения и деградации природной среды в отдельных </w:t>
      </w:r>
      <w:r w:rsidRPr="001B6144">
        <w:rPr>
          <w:rFonts w:ascii="Times New Roman" w:eastAsia="Times New Roman" w:hAnsi="Times New Roman" w:cs="Times New Roman"/>
          <w:color w:val="000000"/>
          <w:sz w:val="28"/>
          <w:szCs w:val="28"/>
          <w:lang w:eastAsia="ru-RU"/>
        </w:rPr>
        <w:lastRenderedPageBreak/>
        <w:t>регионах бывшего СССР (табл. 22.1). Во многом он отражает и современ</w:t>
      </w:r>
      <w:r w:rsidRPr="001B6144">
        <w:rPr>
          <w:rFonts w:ascii="Times New Roman" w:eastAsia="Times New Roman" w:hAnsi="Times New Roman" w:cs="Times New Roman"/>
          <w:color w:val="000000"/>
          <w:sz w:val="28"/>
          <w:szCs w:val="28"/>
          <w:lang w:eastAsia="ru-RU"/>
        </w:rPr>
        <w:softHyphen/>
        <w:t>ное состояние стран СНГ.</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color w:val="000000"/>
          <w:sz w:val="28"/>
          <w:szCs w:val="28"/>
          <w:lang w:eastAsia="ru-RU"/>
        </w:rPr>
      </w:pPr>
      <w:r w:rsidRPr="001B6144">
        <w:rPr>
          <w:rFonts w:ascii="Times New Roman" w:eastAsia="Times New Roman" w:hAnsi="Times New Roman" w:cs="Times New Roman"/>
          <w:color w:val="000000"/>
          <w:sz w:val="28"/>
          <w:szCs w:val="28"/>
          <w:lang w:eastAsia="ru-RU"/>
        </w:rPr>
        <w:t>Экономический кризис начала 90-х годов не благоприятство</w:t>
      </w:r>
      <w:r w:rsidRPr="001B6144">
        <w:rPr>
          <w:rFonts w:ascii="Times New Roman" w:eastAsia="Times New Roman" w:hAnsi="Times New Roman" w:cs="Times New Roman"/>
          <w:color w:val="000000"/>
          <w:sz w:val="28"/>
          <w:szCs w:val="28"/>
          <w:lang w:eastAsia="ru-RU"/>
        </w:rPr>
        <w:softHyphen/>
        <w:t>вал улучшению экологической ситуации в странах СНГ. Пока</w:t>
      </w:r>
      <w:r w:rsidRPr="001B6144">
        <w:rPr>
          <w:rFonts w:ascii="Times New Roman" w:eastAsia="Times New Roman" w:hAnsi="Times New Roman" w:cs="Times New Roman"/>
          <w:color w:val="000000"/>
          <w:sz w:val="28"/>
          <w:szCs w:val="28"/>
          <w:lang w:eastAsia="ru-RU"/>
        </w:rPr>
        <w:softHyphen/>
        <w:t>затели экономического развития существенно ухудшились: ВВП за 1990—1994 гг. сократился на 40 %, а промышленное производство почти вдвое. В то же время относительно стабиль</w:t>
      </w:r>
      <w:r w:rsidRPr="001B6144">
        <w:rPr>
          <w:rFonts w:ascii="Times New Roman" w:eastAsia="Times New Roman" w:hAnsi="Times New Roman" w:cs="Times New Roman"/>
          <w:color w:val="000000"/>
          <w:sz w:val="28"/>
          <w:szCs w:val="28"/>
          <w:lang w:eastAsia="ru-RU"/>
        </w:rPr>
        <w:softHyphen/>
        <w:t>ным, особенно в конце 90-х годов, оставался выпуск продукции нефтегазовой, горнодобывающей, химической, металлургичес</w:t>
      </w:r>
      <w:r w:rsidRPr="001B6144">
        <w:rPr>
          <w:rFonts w:ascii="Times New Roman" w:eastAsia="Times New Roman" w:hAnsi="Times New Roman" w:cs="Times New Roman"/>
          <w:color w:val="000000"/>
          <w:sz w:val="28"/>
          <w:szCs w:val="28"/>
          <w:lang w:eastAsia="ru-RU"/>
        </w:rPr>
        <w:softHyphen/>
        <w:t>кой, лесной, деревообрабатывающей и целлюлозно-бумажной промышленности, то есть в отраслях, использующих невоспро</w:t>
      </w:r>
      <w:r w:rsidRPr="001B6144">
        <w:rPr>
          <w:rFonts w:ascii="Times New Roman" w:eastAsia="Times New Roman" w:hAnsi="Times New Roman" w:cs="Times New Roman"/>
          <w:color w:val="000000"/>
          <w:sz w:val="28"/>
          <w:szCs w:val="28"/>
          <w:lang w:eastAsia="ru-RU"/>
        </w:rPr>
        <w:softHyphen/>
        <w:t>изводимые природные богатства, с наибольшими вредными выбросами в окружающую среду. Топливный кризис 90-х годов в Молдове, Армении, Грузии, Таджикистане вызвал массовую вырубку зеленых насаждений.</w:t>
      </w:r>
    </w:p>
    <w:p w:rsidR="001B6144" w:rsidRPr="001B6144" w:rsidRDefault="001B6144" w:rsidP="001B6144">
      <w:pPr>
        <w:widowControl w:val="0"/>
        <w:autoSpaceDE w:val="0"/>
        <w:autoSpaceDN w:val="0"/>
        <w:adjustRightInd w:val="0"/>
        <w:spacing w:after="0" w:line="240" w:lineRule="auto"/>
        <w:ind w:right="-79" w:firstLine="720"/>
        <w:jc w:val="both"/>
        <w:rPr>
          <w:rFonts w:ascii="Times New Roman" w:eastAsia="Times New Roman" w:hAnsi="Times New Roman" w:cs="Times New Roman"/>
          <w:color w:val="000000"/>
          <w:sz w:val="28"/>
          <w:szCs w:val="28"/>
          <w:lang w:eastAsia="ru-RU"/>
        </w:rPr>
      </w:pPr>
    </w:p>
    <w:p w:rsidR="001B6144" w:rsidRPr="001B6144" w:rsidRDefault="001B6144" w:rsidP="001B6144">
      <w:pPr>
        <w:widowControl w:val="0"/>
        <w:autoSpaceDE w:val="0"/>
        <w:autoSpaceDN w:val="0"/>
        <w:adjustRightInd w:val="0"/>
        <w:spacing w:after="0" w:line="240" w:lineRule="auto"/>
        <w:ind w:right="-79" w:firstLine="720"/>
        <w:jc w:val="right"/>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Таблица 22.1</w:t>
      </w:r>
    </w:p>
    <w:p w:rsidR="001B6144" w:rsidRPr="001B6144" w:rsidRDefault="001B6144" w:rsidP="001B6144">
      <w:pPr>
        <w:widowControl w:val="0"/>
        <w:autoSpaceDE w:val="0"/>
        <w:autoSpaceDN w:val="0"/>
        <w:adjustRightInd w:val="0"/>
        <w:spacing w:after="0" w:line="240" w:lineRule="auto"/>
        <w:ind w:right="-79" w:firstLine="720"/>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Место, занимаемое экономическими регионами бывшего СССР по степени загрязнения и</w:t>
      </w:r>
      <w:r w:rsidRPr="001B6144">
        <w:rPr>
          <w:rFonts w:ascii="Times New Roman" w:eastAsia="Times New Roman" w:hAnsi="Times New Roman" w:cs="Times New Roman"/>
          <w:i/>
          <w:iCs/>
          <w:color w:val="000000"/>
          <w:sz w:val="24"/>
          <w:szCs w:val="24"/>
          <w:lang w:eastAsia="ru-RU"/>
        </w:rPr>
        <w:t xml:space="preserve"> </w:t>
      </w:r>
      <w:r w:rsidRPr="001B6144">
        <w:rPr>
          <w:rFonts w:ascii="Times New Roman" w:eastAsia="Times New Roman" w:hAnsi="Times New Roman" w:cs="Times New Roman"/>
          <w:color w:val="000000"/>
          <w:sz w:val="24"/>
          <w:szCs w:val="24"/>
          <w:lang w:eastAsia="ru-RU"/>
        </w:rPr>
        <w:t>деградации природной среды*</w:t>
      </w:r>
    </w:p>
    <w:p w:rsidR="001B6144" w:rsidRPr="001B6144" w:rsidRDefault="001B6144" w:rsidP="001B6144">
      <w:pPr>
        <w:widowControl w:val="0"/>
        <w:autoSpaceDE w:val="0"/>
        <w:autoSpaceDN w:val="0"/>
        <w:adjustRightInd w:val="0"/>
        <w:spacing w:after="0" w:line="240" w:lineRule="auto"/>
        <w:ind w:right="-79" w:firstLine="720"/>
        <w:jc w:val="center"/>
        <w:rPr>
          <w:rFonts w:ascii="Times New Roman" w:eastAsia="Times New Roman" w:hAnsi="Times New Roman" w:cs="Times New Roman"/>
          <w:color w:val="000000"/>
          <w:sz w:val="24"/>
          <w:szCs w:val="24"/>
          <w:lang w:eastAsia="ru-RU"/>
        </w:rPr>
      </w:pPr>
    </w:p>
    <w:tbl>
      <w:tblPr>
        <w:tblW w:w="5000" w:type="pct"/>
        <w:tblCellMar>
          <w:left w:w="40" w:type="dxa"/>
          <w:right w:w="40" w:type="dxa"/>
        </w:tblCellMar>
        <w:tblLook w:val="0000" w:firstRow="0" w:lastRow="0" w:firstColumn="0" w:lastColumn="0" w:noHBand="0" w:noVBand="0"/>
      </w:tblPr>
      <w:tblGrid>
        <w:gridCol w:w="2227"/>
        <w:gridCol w:w="912"/>
        <w:gridCol w:w="1915"/>
        <w:gridCol w:w="874"/>
        <w:gridCol w:w="967"/>
        <w:gridCol w:w="967"/>
        <w:gridCol w:w="1573"/>
      </w:tblGrid>
      <w:tr w:rsidR="001B6144" w:rsidRPr="001B6144" w:rsidTr="00471E4C">
        <w:trPr>
          <w:trHeight w:val="389"/>
        </w:trPr>
        <w:tc>
          <w:tcPr>
            <w:tcW w:w="1476" w:type="pct"/>
            <w:vMerge w:val="restart"/>
            <w:tcBorders>
              <w:top w:val="single" w:sz="6" w:space="0" w:color="auto"/>
              <w:left w:val="single" w:sz="6" w:space="0" w:color="auto"/>
              <w:bottom w:val="nil"/>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1B6144">
              <w:rPr>
                <w:rFonts w:ascii="Times New Roman" w:eastAsia="Times New Roman" w:hAnsi="Times New Roman" w:cs="Times New Roman"/>
                <w:color w:val="000000"/>
                <w:sz w:val="24"/>
                <w:szCs w:val="24"/>
                <w:lang w:eastAsia="ru-RU"/>
              </w:rPr>
              <w:t>Республики и экономи</w:t>
            </w:r>
            <w:r w:rsidRPr="001B6144">
              <w:rPr>
                <w:rFonts w:ascii="Times New Roman" w:eastAsia="Times New Roman" w:hAnsi="Times New Roman" w:cs="Times New Roman"/>
                <w:color w:val="000000"/>
                <w:sz w:val="24"/>
                <w:szCs w:val="24"/>
                <w:lang w:eastAsia="ru-RU"/>
              </w:rPr>
              <w:softHyphen/>
              <w:t>ческие районы</w:t>
            </w:r>
          </w:p>
        </w:tc>
        <w:tc>
          <w:tcPr>
            <w:tcW w:w="11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1B6144">
              <w:rPr>
                <w:rFonts w:ascii="Times New Roman" w:eastAsia="Times New Roman" w:hAnsi="Times New Roman" w:cs="Times New Roman"/>
                <w:color w:val="000000"/>
                <w:sz w:val="24"/>
                <w:szCs w:val="24"/>
                <w:lang w:eastAsia="ru-RU"/>
              </w:rPr>
              <w:t>Выбросы вредных ве</w:t>
            </w:r>
            <w:r w:rsidRPr="001B6144">
              <w:rPr>
                <w:rFonts w:ascii="Times New Roman" w:eastAsia="Times New Roman" w:hAnsi="Times New Roman" w:cs="Times New Roman"/>
                <w:color w:val="000000"/>
                <w:sz w:val="24"/>
                <w:szCs w:val="24"/>
                <w:lang w:eastAsia="ru-RU"/>
              </w:rPr>
              <w:softHyphen/>
              <w:t>ществ в атмосферу</w:t>
            </w:r>
          </w:p>
        </w:tc>
        <w:tc>
          <w:tcPr>
            <w:tcW w:w="588" w:type="pct"/>
            <w:vMerge w:val="restart"/>
            <w:tcBorders>
              <w:top w:val="single" w:sz="6" w:space="0" w:color="auto"/>
              <w:left w:val="single" w:sz="6" w:space="0" w:color="auto"/>
              <w:bottom w:val="nil"/>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1B6144">
              <w:rPr>
                <w:rFonts w:ascii="Times New Roman" w:eastAsia="Times New Roman" w:hAnsi="Times New Roman" w:cs="Times New Roman"/>
                <w:color w:val="000000"/>
                <w:sz w:val="24"/>
                <w:szCs w:val="24"/>
                <w:lang w:eastAsia="ru-RU"/>
              </w:rPr>
              <w:t>Пораже</w:t>
            </w:r>
            <w:r w:rsidRPr="001B6144">
              <w:rPr>
                <w:rFonts w:ascii="Times New Roman" w:eastAsia="Times New Roman" w:hAnsi="Times New Roman" w:cs="Times New Roman"/>
                <w:color w:val="000000"/>
                <w:sz w:val="24"/>
                <w:szCs w:val="24"/>
                <w:lang w:eastAsia="ru-RU"/>
              </w:rPr>
              <w:softHyphen/>
              <w:t>ние лесов</w:t>
            </w:r>
          </w:p>
        </w:tc>
        <w:tc>
          <w:tcPr>
            <w:tcW w:w="583" w:type="pct"/>
            <w:vMerge w:val="restart"/>
            <w:tcBorders>
              <w:top w:val="single" w:sz="6" w:space="0" w:color="auto"/>
              <w:left w:val="single" w:sz="6" w:space="0" w:color="auto"/>
              <w:bottom w:val="nil"/>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1B6144">
              <w:rPr>
                <w:rFonts w:ascii="Times New Roman" w:eastAsia="Times New Roman" w:hAnsi="Times New Roman" w:cs="Times New Roman"/>
                <w:color w:val="000000"/>
                <w:sz w:val="24"/>
                <w:szCs w:val="24"/>
                <w:lang w:eastAsia="ru-RU"/>
              </w:rPr>
              <w:t>Загрязне</w:t>
            </w:r>
            <w:r w:rsidRPr="001B6144">
              <w:rPr>
                <w:rFonts w:ascii="Times New Roman" w:eastAsia="Times New Roman" w:hAnsi="Times New Roman" w:cs="Times New Roman"/>
                <w:color w:val="000000"/>
                <w:sz w:val="24"/>
                <w:szCs w:val="24"/>
                <w:lang w:eastAsia="ru-RU"/>
              </w:rPr>
              <w:softHyphen/>
              <w:t>ние рек, дефицит воды</w:t>
            </w:r>
          </w:p>
        </w:tc>
        <w:tc>
          <w:tcPr>
            <w:tcW w:w="583" w:type="pct"/>
            <w:vMerge w:val="restart"/>
            <w:tcBorders>
              <w:top w:val="single" w:sz="6" w:space="0" w:color="auto"/>
              <w:left w:val="single" w:sz="6" w:space="0" w:color="auto"/>
              <w:bottom w:val="nil"/>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1B6144">
              <w:rPr>
                <w:rFonts w:ascii="Times New Roman" w:eastAsia="Times New Roman" w:hAnsi="Times New Roman" w:cs="Times New Roman"/>
                <w:color w:val="000000"/>
                <w:sz w:val="24"/>
                <w:szCs w:val="24"/>
                <w:lang w:eastAsia="ru-RU"/>
              </w:rPr>
              <w:t>Загрязне</w:t>
            </w:r>
            <w:r w:rsidRPr="001B6144">
              <w:rPr>
                <w:rFonts w:ascii="Times New Roman" w:eastAsia="Times New Roman" w:hAnsi="Times New Roman" w:cs="Times New Roman"/>
                <w:color w:val="000000"/>
                <w:sz w:val="24"/>
                <w:szCs w:val="24"/>
                <w:lang w:eastAsia="ru-RU"/>
              </w:rPr>
              <w:softHyphen/>
              <w:t>ние почв, эрозия почв</w:t>
            </w:r>
          </w:p>
        </w:tc>
        <w:tc>
          <w:tcPr>
            <w:tcW w:w="605" w:type="pct"/>
            <w:vMerge w:val="restart"/>
            <w:tcBorders>
              <w:top w:val="single" w:sz="6" w:space="0" w:color="auto"/>
              <w:left w:val="single" w:sz="6" w:space="0" w:color="auto"/>
              <w:bottom w:val="nil"/>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1B6144">
              <w:rPr>
                <w:rFonts w:ascii="Times New Roman" w:eastAsia="Times New Roman" w:hAnsi="Times New Roman" w:cs="Times New Roman"/>
                <w:color w:val="000000"/>
                <w:sz w:val="24"/>
                <w:szCs w:val="24"/>
                <w:lang w:eastAsia="ru-RU"/>
              </w:rPr>
              <w:t>Совокуп</w:t>
            </w:r>
            <w:r w:rsidRPr="001B6144">
              <w:rPr>
                <w:rFonts w:ascii="Times New Roman" w:eastAsia="Times New Roman" w:hAnsi="Times New Roman" w:cs="Times New Roman"/>
                <w:color w:val="000000"/>
                <w:sz w:val="24"/>
                <w:szCs w:val="24"/>
                <w:lang w:eastAsia="ru-RU"/>
              </w:rPr>
              <w:softHyphen/>
              <w:t>ность антропогенных воздействий</w:t>
            </w:r>
          </w:p>
        </w:tc>
      </w:tr>
      <w:tr w:rsidR="001B6144" w:rsidRPr="001B6144" w:rsidTr="00471E4C">
        <w:trPr>
          <w:trHeight w:val="1420"/>
        </w:trPr>
        <w:tc>
          <w:tcPr>
            <w:tcW w:w="1476" w:type="pct"/>
            <w:vMerge/>
            <w:tcBorders>
              <w:top w:val="nil"/>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autoSpaceDE w:val="0"/>
              <w:autoSpaceDN w:val="0"/>
              <w:adjustRightInd w:val="0"/>
              <w:spacing w:after="0" w:line="240" w:lineRule="auto"/>
              <w:ind w:right="-79" w:firstLine="720"/>
              <w:jc w:val="center"/>
              <w:rPr>
                <w:rFonts w:ascii="Times New Roman" w:eastAsia="Times New Roman" w:hAnsi="Times New Roman" w:cs="Times New Roman"/>
                <w:sz w:val="24"/>
                <w:szCs w:val="24"/>
                <w:lang w:eastAsia="ru-RU"/>
              </w:rPr>
            </w:pPr>
          </w:p>
          <w:p w:rsidR="001B6144" w:rsidRPr="001B6144" w:rsidRDefault="001B6144" w:rsidP="001B6144">
            <w:pPr>
              <w:widowControl w:val="0"/>
              <w:autoSpaceDE w:val="0"/>
              <w:autoSpaceDN w:val="0"/>
              <w:adjustRightInd w:val="0"/>
              <w:spacing w:after="0" w:line="240" w:lineRule="auto"/>
              <w:ind w:right="-79" w:firstLine="720"/>
              <w:jc w:val="center"/>
              <w:rPr>
                <w:rFonts w:ascii="Times New Roman" w:eastAsia="Times New Roman" w:hAnsi="Times New Roman" w:cs="Times New Roman"/>
                <w:sz w:val="24"/>
                <w:szCs w:val="24"/>
                <w:lang w:eastAsia="ru-RU"/>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firstLine="11"/>
              <w:jc w:val="center"/>
              <w:rPr>
                <w:rFonts w:ascii="Times New Roman" w:eastAsia="Times New Roman" w:hAnsi="Times New Roman" w:cs="Times New Roman"/>
                <w:sz w:val="24"/>
                <w:szCs w:val="24"/>
                <w:lang w:eastAsia="ru-RU"/>
              </w:rPr>
            </w:pPr>
            <w:r w:rsidRPr="001B6144">
              <w:rPr>
                <w:rFonts w:ascii="Times New Roman" w:eastAsia="Times New Roman" w:hAnsi="Times New Roman" w:cs="Times New Roman"/>
                <w:color w:val="000000"/>
                <w:sz w:val="24"/>
                <w:szCs w:val="24"/>
                <w:lang w:eastAsia="ru-RU"/>
              </w:rPr>
              <w:t>на единицу общей площади</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1B6144">
              <w:rPr>
                <w:rFonts w:ascii="Times New Roman" w:eastAsia="Times New Roman" w:hAnsi="Times New Roman" w:cs="Times New Roman"/>
                <w:color w:val="000000"/>
                <w:sz w:val="24"/>
                <w:szCs w:val="24"/>
                <w:lang w:eastAsia="ru-RU"/>
              </w:rPr>
              <w:t>на единицу урбанизированной площади</w:t>
            </w:r>
          </w:p>
        </w:tc>
        <w:tc>
          <w:tcPr>
            <w:tcW w:w="588" w:type="pct"/>
            <w:vMerge/>
            <w:tcBorders>
              <w:top w:val="nil"/>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firstLine="720"/>
              <w:jc w:val="center"/>
              <w:rPr>
                <w:rFonts w:ascii="Times New Roman" w:eastAsia="Times New Roman" w:hAnsi="Times New Roman" w:cs="Times New Roman"/>
                <w:sz w:val="24"/>
                <w:szCs w:val="24"/>
                <w:lang w:eastAsia="ru-RU"/>
              </w:rPr>
            </w:pPr>
          </w:p>
          <w:p w:rsidR="001B6144" w:rsidRPr="001B6144" w:rsidRDefault="001B6144" w:rsidP="001B6144">
            <w:pPr>
              <w:widowControl w:val="0"/>
              <w:shd w:val="clear" w:color="auto" w:fill="FFFFFF"/>
              <w:autoSpaceDE w:val="0"/>
              <w:autoSpaceDN w:val="0"/>
              <w:adjustRightInd w:val="0"/>
              <w:spacing w:after="0" w:line="240" w:lineRule="auto"/>
              <w:ind w:right="-79" w:firstLine="720"/>
              <w:jc w:val="center"/>
              <w:rPr>
                <w:rFonts w:ascii="Times New Roman" w:eastAsia="Times New Roman" w:hAnsi="Times New Roman" w:cs="Times New Roman"/>
                <w:sz w:val="24"/>
                <w:szCs w:val="24"/>
                <w:lang w:eastAsia="ru-RU"/>
              </w:rPr>
            </w:pPr>
          </w:p>
        </w:tc>
        <w:tc>
          <w:tcPr>
            <w:tcW w:w="583" w:type="pct"/>
            <w:vMerge/>
            <w:tcBorders>
              <w:top w:val="nil"/>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firstLine="720"/>
              <w:jc w:val="center"/>
              <w:rPr>
                <w:rFonts w:ascii="Times New Roman" w:eastAsia="Times New Roman" w:hAnsi="Times New Roman" w:cs="Times New Roman"/>
                <w:sz w:val="24"/>
                <w:szCs w:val="24"/>
                <w:lang w:eastAsia="ru-RU"/>
              </w:rPr>
            </w:pPr>
          </w:p>
          <w:p w:rsidR="001B6144" w:rsidRPr="001B6144" w:rsidRDefault="001B6144" w:rsidP="001B6144">
            <w:pPr>
              <w:widowControl w:val="0"/>
              <w:shd w:val="clear" w:color="auto" w:fill="FFFFFF"/>
              <w:autoSpaceDE w:val="0"/>
              <w:autoSpaceDN w:val="0"/>
              <w:adjustRightInd w:val="0"/>
              <w:spacing w:after="0" w:line="240" w:lineRule="auto"/>
              <w:ind w:right="-79" w:firstLine="720"/>
              <w:jc w:val="center"/>
              <w:rPr>
                <w:rFonts w:ascii="Times New Roman" w:eastAsia="Times New Roman" w:hAnsi="Times New Roman" w:cs="Times New Roman"/>
                <w:sz w:val="24"/>
                <w:szCs w:val="24"/>
                <w:lang w:eastAsia="ru-RU"/>
              </w:rPr>
            </w:pPr>
          </w:p>
        </w:tc>
        <w:tc>
          <w:tcPr>
            <w:tcW w:w="583" w:type="pct"/>
            <w:vMerge/>
            <w:tcBorders>
              <w:top w:val="nil"/>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firstLine="720"/>
              <w:jc w:val="center"/>
              <w:rPr>
                <w:rFonts w:ascii="Times New Roman" w:eastAsia="Times New Roman" w:hAnsi="Times New Roman" w:cs="Times New Roman"/>
                <w:sz w:val="24"/>
                <w:szCs w:val="24"/>
                <w:lang w:eastAsia="ru-RU"/>
              </w:rPr>
            </w:pPr>
          </w:p>
          <w:p w:rsidR="001B6144" w:rsidRPr="001B6144" w:rsidRDefault="001B6144" w:rsidP="001B6144">
            <w:pPr>
              <w:widowControl w:val="0"/>
              <w:shd w:val="clear" w:color="auto" w:fill="FFFFFF"/>
              <w:autoSpaceDE w:val="0"/>
              <w:autoSpaceDN w:val="0"/>
              <w:adjustRightInd w:val="0"/>
              <w:spacing w:after="0" w:line="240" w:lineRule="auto"/>
              <w:ind w:right="-79" w:firstLine="720"/>
              <w:jc w:val="center"/>
              <w:rPr>
                <w:rFonts w:ascii="Times New Roman" w:eastAsia="Times New Roman" w:hAnsi="Times New Roman" w:cs="Times New Roman"/>
                <w:sz w:val="24"/>
                <w:szCs w:val="24"/>
                <w:lang w:eastAsia="ru-RU"/>
              </w:rPr>
            </w:pPr>
          </w:p>
        </w:tc>
        <w:tc>
          <w:tcPr>
            <w:tcW w:w="605" w:type="pct"/>
            <w:vMerge/>
            <w:tcBorders>
              <w:top w:val="nil"/>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firstLine="720"/>
              <w:jc w:val="center"/>
              <w:rPr>
                <w:rFonts w:ascii="Times New Roman" w:eastAsia="Times New Roman" w:hAnsi="Times New Roman" w:cs="Times New Roman"/>
                <w:sz w:val="24"/>
                <w:szCs w:val="24"/>
                <w:lang w:eastAsia="ru-RU"/>
              </w:rPr>
            </w:pPr>
          </w:p>
          <w:p w:rsidR="001B6144" w:rsidRPr="001B6144" w:rsidRDefault="001B6144" w:rsidP="001B6144">
            <w:pPr>
              <w:widowControl w:val="0"/>
              <w:shd w:val="clear" w:color="auto" w:fill="FFFFFF"/>
              <w:autoSpaceDE w:val="0"/>
              <w:autoSpaceDN w:val="0"/>
              <w:adjustRightInd w:val="0"/>
              <w:spacing w:after="0" w:line="240" w:lineRule="auto"/>
              <w:ind w:right="-79" w:firstLine="720"/>
              <w:jc w:val="center"/>
              <w:rPr>
                <w:rFonts w:ascii="Times New Roman" w:eastAsia="Times New Roman" w:hAnsi="Times New Roman" w:cs="Times New Roman"/>
                <w:sz w:val="24"/>
                <w:szCs w:val="24"/>
                <w:lang w:eastAsia="ru-RU"/>
              </w:rPr>
            </w:pPr>
          </w:p>
        </w:tc>
      </w:tr>
      <w:tr w:rsidR="001B6144" w:rsidRPr="001B6144" w:rsidTr="00471E4C">
        <w:trPr>
          <w:trHeight w:val="308"/>
        </w:trPr>
        <w:tc>
          <w:tcPr>
            <w:tcW w:w="1476" w:type="pct"/>
            <w:tcBorders>
              <w:top w:val="nil"/>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autoSpaceDE w:val="0"/>
              <w:autoSpaceDN w:val="0"/>
              <w:adjustRightInd w:val="0"/>
              <w:spacing w:after="0" w:line="240" w:lineRule="auto"/>
              <w:ind w:right="-79"/>
              <w:jc w:val="center"/>
              <w:rPr>
                <w:rFonts w:ascii="Times New Roman" w:eastAsia="Times New Roman" w:hAnsi="Times New Roman" w:cs="Times New Roman"/>
                <w:sz w:val="24"/>
                <w:szCs w:val="24"/>
                <w:lang w:val="en-US" w:eastAsia="ru-RU"/>
              </w:rPr>
            </w:pPr>
            <w:r w:rsidRPr="001B6144">
              <w:rPr>
                <w:rFonts w:ascii="Times New Roman" w:eastAsia="Times New Roman" w:hAnsi="Times New Roman" w:cs="Times New Roman"/>
                <w:sz w:val="24"/>
                <w:szCs w:val="24"/>
                <w:lang w:val="en-US" w:eastAsia="ru-RU"/>
              </w:rPr>
              <w:t>1</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val="en-US" w:eastAsia="ru-RU"/>
              </w:rPr>
            </w:pPr>
            <w:r w:rsidRPr="001B6144">
              <w:rPr>
                <w:rFonts w:ascii="Times New Roman" w:eastAsia="Times New Roman" w:hAnsi="Times New Roman" w:cs="Times New Roman"/>
                <w:color w:val="000000"/>
                <w:sz w:val="24"/>
                <w:szCs w:val="24"/>
                <w:lang w:val="en-US" w:eastAsia="ru-RU"/>
              </w:rPr>
              <w:t>2</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val="en-US" w:eastAsia="ru-RU"/>
              </w:rPr>
            </w:pPr>
            <w:r w:rsidRPr="001B6144">
              <w:rPr>
                <w:rFonts w:ascii="Times New Roman" w:eastAsia="Times New Roman" w:hAnsi="Times New Roman" w:cs="Times New Roman"/>
                <w:color w:val="000000"/>
                <w:sz w:val="24"/>
                <w:szCs w:val="24"/>
                <w:lang w:val="en-US" w:eastAsia="ru-RU"/>
              </w:rPr>
              <w:t>3</w:t>
            </w:r>
          </w:p>
        </w:tc>
        <w:tc>
          <w:tcPr>
            <w:tcW w:w="588" w:type="pct"/>
            <w:tcBorders>
              <w:top w:val="nil"/>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val="en-US" w:eastAsia="ru-RU"/>
              </w:rPr>
            </w:pPr>
            <w:r w:rsidRPr="001B6144">
              <w:rPr>
                <w:rFonts w:ascii="Times New Roman" w:eastAsia="Times New Roman" w:hAnsi="Times New Roman" w:cs="Times New Roman"/>
                <w:sz w:val="24"/>
                <w:szCs w:val="24"/>
                <w:lang w:val="en-US" w:eastAsia="ru-RU"/>
              </w:rPr>
              <w:t>4</w:t>
            </w:r>
          </w:p>
        </w:tc>
        <w:tc>
          <w:tcPr>
            <w:tcW w:w="583" w:type="pct"/>
            <w:tcBorders>
              <w:top w:val="nil"/>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val="en-US" w:eastAsia="ru-RU"/>
              </w:rPr>
            </w:pPr>
            <w:r w:rsidRPr="001B6144">
              <w:rPr>
                <w:rFonts w:ascii="Times New Roman" w:eastAsia="Times New Roman" w:hAnsi="Times New Roman" w:cs="Times New Roman"/>
                <w:sz w:val="24"/>
                <w:szCs w:val="24"/>
                <w:lang w:val="en-US" w:eastAsia="ru-RU"/>
              </w:rPr>
              <w:t>5</w:t>
            </w:r>
          </w:p>
        </w:tc>
        <w:tc>
          <w:tcPr>
            <w:tcW w:w="583" w:type="pct"/>
            <w:tcBorders>
              <w:top w:val="nil"/>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val="en-US" w:eastAsia="ru-RU"/>
              </w:rPr>
            </w:pPr>
            <w:r w:rsidRPr="001B6144">
              <w:rPr>
                <w:rFonts w:ascii="Times New Roman" w:eastAsia="Times New Roman" w:hAnsi="Times New Roman" w:cs="Times New Roman"/>
                <w:sz w:val="24"/>
                <w:szCs w:val="24"/>
                <w:lang w:val="en-US" w:eastAsia="ru-RU"/>
              </w:rPr>
              <w:t>6</w:t>
            </w:r>
          </w:p>
        </w:tc>
        <w:tc>
          <w:tcPr>
            <w:tcW w:w="605" w:type="pct"/>
            <w:tcBorders>
              <w:top w:val="nil"/>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val="en-US" w:eastAsia="ru-RU"/>
              </w:rPr>
            </w:pPr>
            <w:r w:rsidRPr="001B6144">
              <w:rPr>
                <w:rFonts w:ascii="Times New Roman" w:eastAsia="Times New Roman" w:hAnsi="Times New Roman" w:cs="Times New Roman"/>
                <w:sz w:val="24"/>
                <w:szCs w:val="24"/>
                <w:lang w:val="en-US" w:eastAsia="ru-RU"/>
              </w:rPr>
              <w:t>7</w:t>
            </w:r>
          </w:p>
        </w:tc>
      </w:tr>
      <w:tr w:rsidR="001B6144" w:rsidRPr="001B6144" w:rsidTr="00471E4C">
        <w:trPr>
          <w:trHeight w:val="300"/>
        </w:trPr>
        <w:tc>
          <w:tcPr>
            <w:tcW w:w="1476"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Россия:</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p>
        </w:tc>
      </w:tr>
      <w:tr w:rsidR="001B6144" w:rsidRPr="001B6144" w:rsidTr="00471E4C">
        <w:trPr>
          <w:trHeight w:val="254"/>
        </w:trPr>
        <w:tc>
          <w:tcPr>
            <w:tcW w:w="1476"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Северный</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12</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2</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2</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8</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12</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13</w:t>
            </w:r>
          </w:p>
        </w:tc>
      </w:tr>
      <w:tr w:rsidR="001B6144" w:rsidRPr="001B6144" w:rsidTr="00471E4C">
        <w:trPr>
          <w:trHeight w:val="254"/>
        </w:trPr>
        <w:tc>
          <w:tcPr>
            <w:tcW w:w="1476"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Северо-Западный</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9</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10</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7</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9</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13</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15</w:t>
            </w:r>
          </w:p>
        </w:tc>
      </w:tr>
      <w:tr w:rsidR="001B6144" w:rsidRPr="001B6144" w:rsidTr="00471E4C">
        <w:trPr>
          <w:trHeight w:val="254"/>
        </w:trPr>
        <w:tc>
          <w:tcPr>
            <w:tcW w:w="1476"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Центральный</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4</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6</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6</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3</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10</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4</w:t>
            </w:r>
          </w:p>
        </w:tc>
      </w:tr>
      <w:tr w:rsidR="001B6144" w:rsidRPr="001B6144" w:rsidTr="00471E4C">
        <w:trPr>
          <w:trHeight w:val="254"/>
        </w:trPr>
        <w:tc>
          <w:tcPr>
            <w:tcW w:w="1476"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1B6144">
              <w:rPr>
                <w:rFonts w:ascii="Times New Roman" w:eastAsia="Times New Roman" w:hAnsi="Times New Roman" w:cs="Times New Roman"/>
                <w:color w:val="000000"/>
                <w:sz w:val="24"/>
                <w:szCs w:val="24"/>
                <w:lang w:eastAsia="ru-RU"/>
              </w:rPr>
              <w:t>Волго-Вятский</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14</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15</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18</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4</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11</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17</w:t>
            </w:r>
          </w:p>
        </w:tc>
      </w:tr>
      <w:tr w:rsidR="001B6144" w:rsidRPr="001B6144" w:rsidTr="00471E4C">
        <w:trPr>
          <w:trHeight w:val="254"/>
        </w:trPr>
        <w:tc>
          <w:tcPr>
            <w:tcW w:w="1476"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Центрально-Чер</w:t>
            </w:r>
            <w:r w:rsidRPr="001B6144">
              <w:rPr>
                <w:rFonts w:ascii="Times New Roman" w:eastAsia="Times New Roman" w:hAnsi="Times New Roman" w:cs="Times New Roman"/>
                <w:color w:val="000000"/>
                <w:sz w:val="24"/>
                <w:szCs w:val="24"/>
                <w:lang w:eastAsia="ru-RU"/>
              </w:rPr>
              <w:softHyphen/>
              <w:t>ноземный</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6</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9</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14</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4</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3</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6</w:t>
            </w:r>
          </w:p>
        </w:tc>
      </w:tr>
      <w:tr w:rsidR="001B6144" w:rsidRPr="001B6144" w:rsidTr="00471E4C">
        <w:trPr>
          <w:trHeight w:val="254"/>
        </w:trPr>
        <w:tc>
          <w:tcPr>
            <w:tcW w:w="1476"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Поволжский</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4</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8</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12</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6</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5</w:t>
            </w:r>
          </w:p>
        </w:tc>
      </w:tr>
      <w:tr w:rsidR="001B6144" w:rsidRPr="001B6144" w:rsidTr="00471E4C">
        <w:trPr>
          <w:trHeight w:val="254"/>
        </w:trPr>
        <w:tc>
          <w:tcPr>
            <w:tcW w:w="1476"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Северо-Кавказский</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5</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12</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14</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2</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6</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9</w:t>
            </w:r>
          </w:p>
        </w:tc>
      </w:tr>
      <w:tr w:rsidR="001B6144" w:rsidRPr="001B6144" w:rsidTr="00471E4C">
        <w:trPr>
          <w:trHeight w:val="254"/>
        </w:trPr>
        <w:tc>
          <w:tcPr>
            <w:tcW w:w="1476"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Уральский</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3</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2</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9</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2</w:t>
            </w:r>
          </w:p>
        </w:tc>
      </w:tr>
      <w:tr w:rsidR="001B6144" w:rsidRPr="001B6144" w:rsidTr="00471E4C">
        <w:trPr>
          <w:trHeight w:val="254"/>
        </w:trPr>
        <w:tc>
          <w:tcPr>
            <w:tcW w:w="1476"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Западно-Сибирский</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13</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7</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5</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10</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14</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16</w:t>
            </w:r>
          </w:p>
        </w:tc>
      </w:tr>
      <w:tr w:rsidR="001B6144" w:rsidRPr="001B6144" w:rsidTr="00471E4C">
        <w:trPr>
          <w:trHeight w:val="254"/>
        </w:trPr>
        <w:tc>
          <w:tcPr>
            <w:tcW w:w="1476"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Восточно-Сибирский</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12</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3</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11</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15</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15</w:t>
            </w:r>
          </w:p>
        </w:tc>
      </w:tr>
      <w:tr w:rsidR="001B6144" w:rsidRPr="001B6144" w:rsidTr="00471E4C">
        <w:trPr>
          <w:trHeight w:val="254"/>
        </w:trPr>
        <w:tc>
          <w:tcPr>
            <w:tcW w:w="1476"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Дальневосточный</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15</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16</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8</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12</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15</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18</w:t>
            </w:r>
          </w:p>
        </w:tc>
      </w:tr>
      <w:tr w:rsidR="001B6144" w:rsidRPr="001B6144" w:rsidTr="00471E4C">
        <w:trPr>
          <w:trHeight w:val="254"/>
        </w:trPr>
        <w:tc>
          <w:tcPr>
            <w:tcW w:w="1476"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Украина:</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p>
        </w:tc>
      </w:tr>
      <w:tr w:rsidR="001B6144" w:rsidRPr="001B6144" w:rsidTr="00471E4C">
        <w:trPr>
          <w:trHeight w:val="254"/>
        </w:trPr>
        <w:tc>
          <w:tcPr>
            <w:tcW w:w="1476"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proofErr w:type="spellStart"/>
            <w:r w:rsidRPr="001B6144">
              <w:rPr>
                <w:rFonts w:ascii="Times New Roman" w:eastAsia="Times New Roman" w:hAnsi="Times New Roman" w:cs="Times New Roman"/>
                <w:iCs/>
                <w:color w:val="000000"/>
                <w:sz w:val="24"/>
                <w:szCs w:val="24"/>
                <w:lang w:eastAsia="ru-RU"/>
              </w:rPr>
              <w:t>Донецко</w:t>
            </w:r>
            <w:proofErr w:type="spellEnd"/>
            <w:r w:rsidRPr="001B6144">
              <w:rPr>
                <w:rFonts w:ascii="Times New Roman" w:eastAsia="Times New Roman" w:hAnsi="Times New Roman" w:cs="Times New Roman"/>
                <w:iCs/>
                <w:color w:val="000000"/>
                <w:sz w:val="24"/>
                <w:szCs w:val="24"/>
                <w:lang w:eastAsia="ru-RU"/>
              </w:rPr>
              <w:t>-Приднепровский</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5</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4</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4</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w:t>
            </w:r>
          </w:p>
        </w:tc>
      </w:tr>
      <w:tr w:rsidR="001B6144" w:rsidRPr="001B6144" w:rsidTr="00471E4C">
        <w:trPr>
          <w:trHeight w:val="254"/>
        </w:trPr>
        <w:tc>
          <w:tcPr>
            <w:tcW w:w="1476"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Юго-Западный</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2</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11</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15</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6</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6</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8</w:t>
            </w:r>
          </w:p>
        </w:tc>
      </w:tr>
      <w:tr w:rsidR="001B6144" w:rsidRPr="001B6144" w:rsidTr="00471E4C">
        <w:trPr>
          <w:trHeight w:val="254"/>
        </w:trPr>
        <w:tc>
          <w:tcPr>
            <w:tcW w:w="1476"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Южный</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6</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17</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17</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5</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5</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12</w:t>
            </w:r>
          </w:p>
        </w:tc>
      </w:tr>
      <w:tr w:rsidR="001B6144" w:rsidRPr="001B6144" w:rsidTr="00471E4C">
        <w:trPr>
          <w:trHeight w:val="254"/>
        </w:trPr>
        <w:tc>
          <w:tcPr>
            <w:tcW w:w="1476"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Беларусь</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8</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13</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13</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5</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5</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11</w:t>
            </w:r>
          </w:p>
        </w:tc>
      </w:tr>
      <w:tr w:rsidR="001B6144" w:rsidRPr="001B6144" w:rsidTr="00471E4C">
        <w:trPr>
          <w:trHeight w:val="254"/>
        </w:trPr>
        <w:tc>
          <w:tcPr>
            <w:tcW w:w="1476"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 xml:space="preserve">Прибалтийский </w:t>
            </w:r>
            <w:proofErr w:type="gramStart"/>
            <w:r w:rsidRPr="001B6144">
              <w:rPr>
                <w:rFonts w:ascii="Times New Roman" w:eastAsia="Times New Roman" w:hAnsi="Times New Roman" w:cs="Times New Roman"/>
                <w:iCs/>
                <w:color w:val="000000"/>
                <w:sz w:val="24"/>
                <w:szCs w:val="24"/>
                <w:lang w:eastAsia="ru-RU"/>
              </w:rPr>
              <w:t>—Л</w:t>
            </w:r>
            <w:proofErr w:type="gramEnd"/>
            <w:r w:rsidRPr="001B6144">
              <w:rPr>
                <w:rFonts w:ascii="Times New Roman" w:eastAsia="Times New Roman" w:hAnsi="Times New Roman" w:cs="Times New Roman"/>
                <w:iCs/>
                <w:color w:val="000000"/>
                <w:sz w:val="24"/>
                <w:szCs w:val="24"/>
                <w:lang w:eastAsia="ru-RU"/>
              </w:rPr>
              <w:t>итва, Латвия, Эстония</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6</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18</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9</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6</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8</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12</w:t>
            </w:r>
          </w:p>
        </w:tc>
      </w:tr>
      <w:tr w:rsidR="001B6144" w:rsidRPr="001B6144" w:rsidTr="00471E4C">
        <w:trPr>
          <w:trHeight w:val="254"/>
        </w:trPr>
        <w:tc>
          <w:tcPr>
            <w:tcW w:w="1476"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lastRenderedPageBreak/>
              <w:t xml:space="preserve">Закавказский </w:t>
            </w:r>
            <w:proofErr w:type="gramStart"/>
            <w:r w:rsidRPr="001B6144">
              <w:rPr>
                <w:rFonts w:ascii="Times New Roman" w:eastAsia="Times New Roman" w:hAnsi="Times New Roman" w:cs="Times New Roman"/>
                <w:iCs/>
                <w:color w:val="000000"/>
                <w:sz w:val="24"/>
                <w:szCs w:val="24"/>
                <w:lang w:eastAsia="ru-RU"/>
              </w:rPr>
              <w:t>—А</w:t>
            </w:r>
            <w:proofErr w:type="gramEnd"/>
            <w:r w:rsidRPr="001B6144">
              <w:rPr>
                <w:rFonts w:ascii="Times New Roman" w:eastAsia="Times New Roman" w:hAnsi="Times New Roman" w:cs="Times New Roman"/>
                <w:iCs/>
                <w:color w:val="000000"/>
                <w:sz w:val="24"/>
                <w:szCs w:val="24"/>
                <w:lang w:eastAsia="ru-RU"/>
              </w:rPr>
              <w:t>зербайджан, Армения, Грузия</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3</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15</w:t>
            </w:r>
          </w:p>
        </w:tc>
        <w:tc>
          <w:tcPr>
            <w:tcW w:w="588"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10</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3</w:t>
            </w:r>
          </w:p>
        </w:tc>
        <w:tc>
          <w:tcPr>
            <w:tcW w:w="583"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2</w:t>
            </w:r>
          </w:p>
        </w:tc>
        <w:tc>
          <w:tcPr>
            <w:tcW w:w="605"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3</w:t>
            </w:r>
          </w:p>
        </w:tc>
      </w:tr>
    </w:tbl>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val="en-US" w:eastAsia="ru-RU"/>
        </w:rPr>
      </w:pPr>
    </w:p>
    <w:p w:rsidR="001B6144" w:rsidRPr="001B6144" w:rsidRDefault="001B6144" w:rsidP="001B6144">
      <w:pPr>
        <w:widowControl w:val="0"/>
        <w:autoSpaceDE w:val="0"/>
        <w:autoSpaceDN w:val="0"/>
        <w:adjustRightInd w:val="0"/>
        <w:spacing w:after="0" w:line="240" w:lineRule="auto"/>
        <w:ind w:right="-79" w:firstLine="720"/>
        <w:jc w:val="right"/>
        <w:rPr>
          <w:rFonts w:ascii="Times New Roman" w:eastAsia="Times New Roman" w:hAnsi="Times New Roman" w:cs="Times New Roman"/>
          <w:color w:val="000000"/>
          <w:sz w:val="24"/>
          <w:szCs w:val="24"/>
          <w:lang w:val="en-US" w:eastAsia="ru-RU"/>
        </w:rPr>
      </w:pPr>
      <w:r w:rsidRPr="001B6144">
        <w:rPr>
          <w:rFonts w:ascii="Times New Roman" w:eastAsia="Times New Roman" w:hAnsi="Times New Roman" w:cs="Times New Roman"/>
          <w:color w:val="000000"/>
          <w:sz w:val="24"/>
          <w:szCs w:val="24"/>
          <w:lang w:eastAsia="ru-RU"/>
        </w:rPr>
        <w:t>Окончание табл. 2</w:t>
      </w:r>
      <w:r w:rsidRPr="001B6144">
        <w:rPr>
          <w:rFonts w:ascii="Times New Roman" w:eastAsia="Times New Roman" w:hAnsi="Times New Roman" w:cs="Times New Roman"/>
          <w:color w:val="000000"/>
          <w:sz w:val="24"/>
          <w:szCs w:val="24"/>
          <w:lang w:val="en-US" w:eastAsia="ru-RU"/>
        </w:rPr>
        <w:t>2</w:t>
      </w:r>
      <w:r w:rsidRPr="001B6144">
        <w:rPr>
          <w:rFonts w:ascii="Times New Roman" w:eastAsia="Times New Roman" w:hAnsi="Times New Roman" w:cs="Times New Roman"/>
          <w:color w:val="000000"/>
          <w:sz w:val="24"/>
          <w:szCs w:val="24"/>
          <w:lang w:eastAsia="ru-RU"/>
        </w:rPr>
        <w:t>.</w:t>
      </w:r>
      <w:r w:rsidRPr="001B6144">
        <w:rPr>
          <w:rFonts w:ascii="Times New Roman" w:eastAsia="Times New Roman" w:hAnsi="Times New Roman" w:cs="Times New Roman"/>
          <w:color w:val="000000"/>
          <w:sz w:val="24"/>
          <w:szCs w:val="24"/>
          <w:lang w:val="en-US"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3"/>
        <w:gridCol w:w="1136"/>
        <w:gridCol w:w="1136"/>
        <w:gridCol w:w="1147"/>
        <w:gridCol w:w="1122"/>
        <w:gridCol w:w="1147"/>
        <w:gridCol w:w="1236"/>
      </w:tblGrid>
      <w:tr w:rsidR="001B6144" w:rsidRPr="001B6144" w:rsidTr="00471E4C">
        <w:tc>
          <w:tcPr>
            <w:tcW w:w="2933"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val="en-US" w:eastAsia="ru-RU"/>
              </w:rPr>
            </w:pPr>
            <w:r w:rsidRPr="001B6144">
              <w:rPr>
                <w:rFonts w:ascii="Times New Roman" w:eastAsia="Times New Roman" w:hAnsi="Times New Roman" w:cs="Times New Roman"/>
                <w:iCs/>
                <w:color w:val="000000"/>
                <w:sz w:val="24"/>
                <w:szCs w:val="24"/>
                <w:lang w:val="en-US" w:eastAsia="ru-RU"/>
              </w:rPr>
              <w:t>1</w:t>
            </w:r>
          </w:p>
        </w:tc>
        <w:tc>
          <w:tcPr>
            <w:tcW w:w="1136"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val="en-US" w:eastAsia="ru-RU"/>
              </w:rPr>
            </w:pPr>
            <w:r w:rsidRPr="001B6144">
              <w:rPr>
                <w:rFonts w:ascii="Times New Roman" w:eastAsia="Times New Roman" w:hAnsi="Times New Roman" w:cs="Times New Roman"/>
                <w:iCs/>
                <w:color w:val="000000"/>
                <w:sz w:val="24"/>
                <w:szCs w:val="24"/>
                <w:lang w:val="en-US" w:eastAsia="ru-RU"/>
              </w:rPr>
              <w:t>2</w:t>
            </w:r>
          </w:p>
        </w:tc>
        <w:tc>
          <w:tcPr>
            <w:tcW w:w="1136"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val="en-US" w:eastAsia="ru-RU"/>
              </w:rPr>
            </w:pPr>
            <w:r w:rsidRPr="001B6144">
              <w:rPr>
                <w:rFonts w:ascii="Times New Roman" w:eastAsia="Times New Roman" w:hAnsi="Times New Roman" w:cs="Times New Roman"/>
                <w:iCs/>
                <w:color w:val="000000"/>
                <w:sz w:val="24"/>
                <w:szCs w:val="24"/>
                <w:lang w:val="en-US" w:eastAsia="ru-RU"/>
              </w:rPr>
              <w:t>3</w:t>
            </w:r>
          </w:p>
        </w:tc>
        <w:tc>
          <w:tcPr>
            <w:tcW w:w="1147"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val="en-US" w:eastAsia="ru-RU"/>
              </w:rPr>
            </w:pPr>
            <w:r w:rsidRPr="001B6144">
              <w:rPr>
                <w:rFonts w:ascii="Times New Roman" w:eastAsia="Times New Roman" w:hAnsi="Times New Roman" w:cs="Times New Roman"/>
                <w:iCs/>
                <w:color w:val="000000"/>
                <w:sz w:val="24"/>
                <w:szCs w:val="24"/>
                <w:lang w:val="en-US" w:eastAsia="ru-RU"/>
              </w:rPr>
              <w:t>4</w:t>
            </w:r>
          </w:p>
        </w:tc>
        <w:tc>
          <w:tcPr>
            <w:tcW w:w="1122"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val="en-US" w:eastAsia="ru-RU"/>
              </w:rPr>
            </w:pPr>
            <w:r w:rsidRPr="001B6144">
              <w:rPr>
                <w:rFonts w:ascii="Times New Roman" w:eastAsia="Times New Roman" w:hAnsi="Times New Roman" w:cs="Times New Roman"/>
                <w:iCs/>
                <w:color w:val="000000"/>
                <w:sz w:val="24"/>
                <w:szCs w:val="24"/>
                <w:lang w:val="en-US" w:eastAsia="ru-RU"/>
              </w:rPr>
              <w:t>5</w:t>
            </w:r>
          </w:p>
        </w:tc>
        <w:tc>
          <w:tcPr>
            <w:tcW w:w="1147"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val="en-US" w:eastAsia="ru-RU"/>
              </w:rPr>
            </w:pPr>
            <w:r w:rsidRPr="001B6144">
              <w:rPr>
                <w:rFonts w:ascii="Times New Roman" w:eastAsia="Times New Roman" w:hAnsi="Times New Roman" w:cs="Times New Roman"/>
                <w:iCs/>
                <w:color w:val="000000"/>
                <w:sz w:val="24"/>
                <w:szCs w:val="24"/>
                <w:lang w:val="en-US" w:eastAsia="ru-RU"/>
              </w:rPr>
              <w:t>6</w:t>
            </w:r>
          </w:p>
        </w:tc>
        <w:tc>
          <w:tcPr>
            <w:tcW w:w="1236"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val="en-US" w:eastAsia="ru-RU"/>
              </w:rPr>
            </w:pPr>
            <w:r w:rsidRPr="001B6144">
              <w:rPr>
                <w:rFonts w:ascii="Times New Roman" w:eastAsia="Times New Roman" w:hAnsi="Times New Roman" w:cs="Times New Roman"/>
                <w:iCs/>
                <w:color w:val="000000"/>
                <w:sz w:val="24"/>
                <w:szCs w:val="24"/>
                <w:lang w:val="en-US" w:eastAsia="ru-RU"/>
              </w:rPr>
              <w:t>7</w:t>
            </w:r>
          </w:p>
        </w:tc>
      </w:tr>
      <w:tr w:rsidR="001B6144" w:rsidRPr="001B6144" w:rsidTr="00471E4C">
        <w:tc>
          <w:tcPr>
            <w:tcW w:w="2933"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Среднеазиатский — Киргизия, Таджикистан, Туркменистан, Узбекистан</w:t>
            </w:r>
          </w:p>
        </w:tc>
        <w:tc>
          <w:tcPr>
            <w:tcW w:w="1136"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11</w:t>
            </w:r>
          </w:p>
        </w:tc>
        <w:tc>
          <w:tcPr>
            <w:tcW w:w="1136"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14</w:t>
            </w:r>
          </w:p>
        </w:tc>
        <w:tc>
          <w:tcPr>
            <w:tcW w:w="1147"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11</w:t>
            </w:r>
          </w:p>
        </w:tc>
        <w:tc>
          <w:tcPr>
            <w:tcW w:w="1122"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2</w:t>
            </w:r>
          </w:p>
        </w:tc>
        <w:tc>
          <w:tcPr>
            <w:tcW w:w="1147"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2</w:t>
            </w:r>
          </w:p>
        </w:tc>
        <w:tc>
          <w:tcPr>
            <w:tcW w:w="1236"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7</w:t>
            </w:r>
          </w:p>
        </w:tc>
      </w:tr>
      <w:tr w:rsidR="001B6144" w:rsidRPr="001B6144" w:rsidTr="00471E4C">
        <w:tc>
          <w:tcPr>
            <w:tcW w:w="2933"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Казахстан</w:t>
            </w:r>
          </w:p>
        </w:tc>
        <w:tc>
          <w:tcPr>
            <w:tcW w:w="1136"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10</w:t>
            </w:r>
          </w:p>
        </w:tc>
        <w:tc>
          <w:tcPr>
            <w:tcW w:w="1136"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4</w:t>
            </w:r>
          </w:p>
        </w:tc>
        <w:tc>
          <w:tcPr>
            <w:tcW w:w="1147"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18</w:t>
            </w:r>
          </w:p>
        </w:tc>
        <w:tc>
          <w:tcPr>
            <w:tcW w:w="1122"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7</w:t>
            </w:r>
          </w:p>
        </w:tc>
        <w:tc>
          <w:tcPr>
            <w:tcW w:w="1147"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4</w:t>
            </w:r>
          </w:p>
        </w:tc>
        <w:tc>
          <w:tcPr>
            <w:tcW w:w="1236"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14</w:t>
            </w:r>
          </w:p>
        </w:tc>
      </w:tr>
      <w:tr w:rsidR="001B6144" w:rsidRPr="001B6144" w:rsidTr="00471E4C">
        <w:tc>
          <w:tcPr>
            <w:tcW w:w="2933"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Молдова</w:t>
            </w:r>
          </w:p>
        </w:tc>
        <w:tc>
          <w:tcPr>
            <w:tcW w:w="1136"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7</w:t>
            </w:r>
          </w:p>
        </w:tc>
        <w:tc>
          <w:tcPr>
            <w:tcW w:w="1136"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20</w:t>
            </w:r>
          </w:p>
        </w:tc>
        <w:tc>
          <w:tcPr>
            <w:tcW w:w="1147"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16</w:t>
            </w:r>
          </w:p>
        </w:tc>
        <w:tc>
          <w:tcPr>
            <w:tcW w:w="1122"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3</w:t>
            </w:r>
          </w:p>
        </w:tc>
        <w:tc>
          <w:tcPr>
            <w:tcW w:w="1147"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w:t>
            </w:r>
          </w:p>
        </w:tc>
        <w:tc>
          <w:tcPr>
            <w:tcW w:w="1236" w:type="dxa"/>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iCs/>
                <w:color w:val="000000"/>
                <w:sz w:val="24"/>
                <w:szCs w:val="24"/>
                <w:lang w:eastAsia="ru-RU"/>
              </w:rPr>
            </w:pPr>
            <w:r w:rsidRPr="001B6144">
              <w:rPr>
                <w:rFonts w:ascii="Times New Roman" w:eastAsia="Times New Roman" w:hAnsi="Times New Roman" w:cs="Times New Roman"/>
                <w:iCs/>
                <w:color w:val="000000"/>
                <w:sz w:val="24"/>
                <w:szCs w:val="24"/>
                <w:lang w:eastAsia="ru-RU"/>
              </w:rPr>
              <w:t>10</w:t>
            </w:r>
          </w:p>
        </w:tc>
      </w:tr>
    </w:tbl>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val="en-US" w:eastAsia="ru-RU"/>
        </w:rPr>
      </w:pPr>
    </w:p>
    <w:p w:rsidR="001B6144" w:rsidRPr="001B6144" w:rsidRDefault="001B6144" w:rsidP="001B6144">
      <w:pPr>
        <w:widowControl w:val="0"/>
        <w:shd w:val="clear" w:color="auto" w:fill="FFFFFF"/>
        <w:autoSpaceDE w:val="0"/>
        <w:autoSpaceDN w:val="0"/>
        <w:adjustRightInd w:val="0"/>
        <w:spacing w:after="0" w:line="240" w:lineRule="auto"/>
        <w:ind w:right="-79" w:firstLine="720"/>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i/>
          <w:iCs/>
          <w:color w:val="000000"/>
          <w:sz w:val="24"/>
          <w:szCs w:val="24"/>
          <w:lang w:eastAsia="ru-RU"/>
        </w:rPr>
        <w:t xml:space="preserve">* Источник: </w:t>
      </w:r>
      <w:r w:rsidRPr="001B6144">
        <w:rPr>
          <w:rFonts w:ascii="Times New Roman" w:eastAsia="Times New Roman" w:hAnsi="Times New Roman" w:cs="Times New Roman"/>
          <w:color w:val="000000"/>
          <w:sz w:val="24"/>
          <w:szCs w:val="24"/>
          <w:lang w:eastAsia="ru-RU"/>
        </w:rPr>
        <w:t>Охрана окружающей среды и рациональное использование природных ресурсо</w:t>
      </w:r>
      <w:proofErr w:type="gramStart"/>
      <w:r w:rsidRPr="001B6144">
        <w:rPr>
          <w:rFonts w:ascii="Times New Roman" w:eastAsia="Times New Roman" w:hAnsi="Times New Roman" w:cs="Times New Roman"/>
          <w:color w:val="000000"/>
          <w:sz w:val="24"/>
          <w:szCs w:val="24"/>
          <w:lang w:eastAsia="ru-RU"/>
        </w:rPr>
        <w:t>в в СССР</w:t>
      </w:r>
      <w:proofErr w:type="gramEnd"/>
      <w:r w:rsidRPr="001B6144">
        <w:rPr>
          <w:rFonts w:ascii="Times New Roman" w:eastAsia="Times New Roman" w:hAnsi="Times New Roman" w:cs="Times New Roman"/>
          <w:color w:val="000000"/>
          <w:sz w:val="24"/>
          <w:szCs w:val="24"/>
          <w:lang w:eastAsia="ru-RU"/>
        </w:rPr>
        <w:t>: Стат. сб. М., 1989. С. 8</w:t>
      </w:r>
    </w:p>
    <w:p w:rsidR="001B6144" w:rsidRPr="001B6144" w:rsidRDefault="001B6144" w:rsidP="001B6144">
      <w:pPr>
        <w:widowControl w:val="0"/>
        <w:shd w:val="clear" w:color="auto" w:fill="FFFFFF"/>
        <w:autoSpaceDE w:val="0"/>
        <w:autoSpaceDN w:val="0"/>
        <w:adjustRightInd w:val="0"/>
        <w:spacing w:after="0" w:line="240" w:lineRule="auto"/>
        <w:ind w:right="-79"/>
        <w:rPr>
          <w:rFonts w:ascii="Times New Roman" w:eastAsia="Times New Roman" w:hAnsi="Times New Roman" w:cs="Times New Roman"/>
          <w:sz w:val="28"/>
          <w:szCs w:val="28"/>
          <w:lang w:eastAsia="ru-RU"/>
        </w:rPr>
      </w:pP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Экологическая ситуация по отдельным странам СНГ улуч</w:t>
      </w:r>
      <w:r w:rsidRPr="001B6144">
        <w:rPr>
          <w:rFonts w:ascii="Times New Roman" w:eastAsia="Times New Roman" w:hAnsi="Times New Roman" w:cs="Times New Roman"/>
          <w:color w:val="000000"/>
          <w:sz w:val="28"/>
          <w:szCs w:val="28"/>
          <w:lang w:eastAsia="ru-RU"/>
        </w:rPr>
        <w:softHyphen/>
        <w:t>шается медленно, за исключением отдельных регионов, где бы</w:t>
      </w:r>
      <w:r w:rsidRPr="001B6144">
        <w:rPr>
          <w:rFonts w:ascii="Times New Roman" w:eastAsia="Times New Roman" w:hAnsi="Times New Roman" w:cs="Times New Roman"/>
          <w:color w:val="000000"/>
          <w:sz w:val="28"/>
          <w:szCs w:val="28"/>
          <w:lang w:eastAsia="ru-RU"/>
        </w:rPr>
        <w:softHyphen/>
        <w:t xml:space="preserve">ли остановлены (или существенно сократили </w:t>
      </w:r>
      <w:r w:rsidRPr="001B6144">
        <w:rPr>
          <w:rFonts w:ascii="Times New Roman" w:eastAsia="Times New Roman" w:hAnsi="Times New Roman" w:cs="Times New Roman"/>
          <w:bCs/>
          <w:color w:val="000000"/>
          <w:sz w:val="28"/>
          <w:szCs w:val="28"/>
          <w:lang w:eastAsia="ru-RU"/>
        </w:rPr>
        <w:t>свою</w:t>
      </w:r>
      <w:r w:rsidRPr="001B6144">
        <w:rPr>
          <w:rFonts w:ascii="Times New Roman" w:eastAsia="Times New Roman" w:hAnsi="Times New Roman" w:cs="Times New Roman"/>
          <w:b/>
          <w:bCs/>
          <w:color w:val="000000"/>
          <w:sz w:val="28"/>
          <w:szCs w:val="28"/>
          <w:lang w:eastAsia="ru-RU"/>
        </w:rPr>
        <w:t xml:space="preserve"> </w:t>
      </w:r>
      <w:r w:rsidRPr="001B6144">
        <w:rPr>
          <w:rFonts w:ascii="Times New Roman" w:eastAsia="Times New Roman" w:hAnsi="Times New Roman" w:cs="Times New Roman"/>
          <w:color w:val="000000"/>
          <w:sz w:val="28"/>
          <w:szCs w:val="28"/>
          <w:lang w:eastAsia="ru-RU"/>
        </w:rPr>
        <w:t>деятель</w:t>
      </w:r>
      <w:r w:rsidRPr="001B6144">
        <w:rPr>
          <w:rFonts w:ascii="Times New Roman" w:eastAsia="Times New Roman" w:hAnsi="Times New Roman" w:cs="Times New Roman"/>
          <w:color w:val="000000"/>
          <w:sz w:val="28"/>
          <w:szCs w:val="28"/>
          <w:lang w:eastAsia="ru-RU"/>
        </w:rPr>
        <w:softHyphen/>
        <w:t>ность) экологически вредные производства из-за разрыва эконо</w:t>
      </w:r>
      <w:r w:rsidRPr="001B6144">
        <w:rPr>
          <w:rFonts w:ascii="Times New Roman" w:eastAsia="Times New Roman" w:hAnsi="Times New Roman" w:cs="Times New Roman"/>
          <w:color w:val="000000"/>
          <w:sz w:val="28"/>
          <w:szCs w:val="28"/>
          <w:lang w:eastAsia="ru-RU"/>
        </w:rPr>
        <w:softHyphen/>
        <w:t>мических связей, военных конфликтов и по другим причинам. В научной терминологии и практике государственного управле</w:t>
      </w:r>
      <w:r w:rsidRPr="001B6144">
        <w:rPr>
          <w:rFonts w:ascii="Times New Roman" w:eastAsia="Times New Roman" w:hAnsi="Times New Roman" w:cs="Times New Roman"/>
          <w:color w:val="000000"/>
          <w:sz w:val="28"/>
          <w:szCs w:val="28"/>
          <w:lang w:eastAsia="ru-RU"/>
        </w:rPr>
        <w:softHyphen/>
        <w:t>ния вводится новое понятие — зоны экологического бедствия. Согласно Закону Республики Беларусь "Об охране окружающей среды" зонами экологического бедствия являются участки территории страны, где в результате хозяйственной или иной деятельности произошли глубокие необратимые изме</w:t>
      </w:r>
      <w:r w:rsidRPr="001B6144">
        <w:rPr>
          <w:rFonts w:ascii="Times New Roman" w:eastAsia="Times New Roman" w:hAnsi="Times New Roman" w:cs="Times New Roman"/>
          <w:color w:val="000000"/>
          <w:sz w:val="28"/>
          <w:szCs w:val="28"/>
          <w:lang w:eastAsia="ru-RU"/>
        </w:rPr>
        <w:softHyphen/>
        <w:t>нения среды, которые ведут к существенному ухудшению здо</w:t>
      </w:r>
      <w:r w:rsidRPr="001B6144">
        <w:rPr>
          <w:rFonts w:ascii="Times New Roman" w:eastAsia="Times New Roman" w:hAnsi="Times New Roman" w:cs="Times New Roman"/>
          <w:color w:val="000000"/>
          <w:sz w:val="28"/>
          <w:szCs w:val="28"/>
          <w:lang w:eastAsia="ru-RU"/>
        </w:rPr>
        <w:softHyphen/>
        <w:t>ровья населения, нарушению природного равновесия, разрушению естественных экологических систем, деградации почвы, флоры и фауны (ст. 39). Огромные масштабы чернобыльской ка</w:t>
      </w:r>
      <w:r w:rsidRPr="001B6144">
        <w:rPr>
          <w:rFonts w:ascii="Times New Roman" w:eastAsia="Times New Roman" w:hAnsi="Times New Roman" w:cs="Times New Roman"/>
          <w:color w:val="000000"/>
          <w:sz w:val="28"/>
          <w:szCs w:val="28"/>
          <w:lang w:eastAsia="ru-RU"/>
        </w:rPr>
        <w:softHyphen/>
        <w:t>тастрофы и ее устрашающая угроза здоровью и самой жизни миллионов людей, национальной экономике и культуре послу</w:t>
      </w:r>
      <w:r w:rsidRPr="001B6144">
        <w:rPr>
          <w:rFonts w:ascii="Times New Roman" w:eastAsia="Times New Roman" w:hAnsi="Times New Roman" w:cs="Times New Roman"/>
          <w:color w:val="000000"/>
          <w:sz w:val="28"/>
          <w:szCs w:val="28"/>
          <w:lang w:eastAsia="ru-RU"/>
        </w:rPr>
        <w:softHyphen/>
        <w:t>жили основанием признать всю территорию Беларуси зоной экологического бедствия.</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В природоохранном законодательстве Российской Федера</w:t>
      </w:r>
      <w:r w:rsidRPr="001B6144">
        <w:rPr>
          <w:rFonts w:ascii="Times New Roman" w:eastAsia="Times New Roman" w:hAnsi="Times New Roman" w:cs="Times New Roman"/>
          <w:color w:val="000000"/>
          <w:sz w:val="28"/>
          <w:szCs w:val="28"/>
          <w:lang w:eastAsia="ru-RU"/>
        </w:rPr>
        <w:softHyphen/>
        <w:t>ции используются такие понятия, как зона повышенного экологического риска и чрезвычайная эколо</w:t>
      </w:r>
      <w:r w:rsidRPr="001B6144">
        <w:rPr>
          <w:rFonts w:ascii="Times New Roman" w:eastAsia="Times New Roman" w:hAnsi="Times New Roman" w:cs="Times New Roman"/>
          <w:color w:val="000000"/>
          <w:sz w:val="28"/>
          <w:szCs w:val="28"/>
          <w:lang w:eastAsia="ru-RU"/>
        </w:rPr>
        <w:softHyphen/>
        <w:t>гическая ситуация, которые утверждаются на основании заключения экологической экспертизы.</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На пространстве СНГ немало регионов с неблагополучной экологической ситуацией, которые близки или тождественны понятию "зоны экологического бедствия". Площадь территорий в СНГ, которые заражены, отравлены или превращаются в пус</w:t>
      </w:r>
      <w:r w:rsidRPr="001B6144">
        <w:rPr>
          <w:rFonts w:ascii="Times New Roman" w:eastAsia="Times New Roman" w:hAnsi="Times New Roman" w:cs="Times New Roman"/>
          <w:color w:val="000000"/>
          <w:sz w:val="28"/>
          <w:szCs w:val="28"/>
          <w:lang w:eastAsia="ru-RU"/>
        </w:rPr>
        <w:softHyphen/>
        <w:t>тыню в результате хозяйственной деятельности в ядерной, про</w:t>
      </w:r>
      <w:r w:rsidRPr="001B6144">
        <w:rPr>
          <w:rFonts w:ascii="Times New Roman" w:eastAsia="Times New Roman" w:hAnsi="Times New Roman" w:cs="Times New Roman"/>
          <w:color w:val="000000"/>
          <w:sz w:val="28"/>
          <w:szCs w:val="28"/>
          <w:lang w:eastAsia="ru-RU"/>
        </w:rPr>
        <w:softHyphen/>
        <w:t>мышленной и сельскохозяйственной сферах, составляет, по данным ООН, около 4 млн. км</w:t>
      </w:r>
      <w:proofErr w:type="gramStart"/>
      <w:r w:rsidRPr="001B6144">
        <w:rPr>
          <w:rFonts w:ascii="Times New Roman" w:eastAsia="Times New Roman" w:hAnsi="Times New Roman" w:cs="Times New Roman"/>
          <w:color w:val="000000"/>
          <w:sz w:val="28"/>
          <w:szCs w:val="28"/>
          <w:vertAlign w:val="superscript"/>
          <w:lang w:eastAsia="ru-RU"/>
        </w:rPr>
        <w:t>2</w:t>
      </w:r>
      <w:proofErr w:type="gramEnd"/>
      <w:r w:rsidRPr="001B6144">
        <w:rPr>
          <w:rFonts w:ascii="Times New Roman" w:eastAsia="Times New Roman" w:hAnsi="Times New Roman" w:cs="Times New Roman"/>
          <w:color w:val="000000"/>
          <w:sz w:val="28"/>
          <w:szCs w:val="28"/>
          <w:lang w:eastAsia="ru-RU"/>
        </w:rPr>
        <w:t>, что соответствует площади Гер</w:t>
      </w:r>
      <w:r w:rsidRPr="001B6144">
        <w:rPr>
          <w:rFonts w:ascii="Times New Roman" w:eastAsia="Times New Roman" w:hAnsi="Times New Roman" w:cs="Times New Roman"/>
          <w:color w:val="000000"/>
          <w:sz w:val="28"/>
          <w:szCs w:val="28"/>
          <w:lang w:eastAsia="ru-RU"/>
        </w:rPr>
        <w:softHyphen/>
        <w:t>мании, Франции, Испании и Великобритании вместе взятых. Обеспечить разработку и осуществление комплексных мер по решению крупных межрегиональных экологических проблем возможно лишь объединяя усилия многих стран СНГ.</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color w:val="000000"/>
          <w:sz w:val="28"/>
          <w:szCs w:val="28"/>
          <w:lang w:eastAsia="ru-RU"/>
        </w:rPr>
      </w:pPr>
      <w:r w:rsidRPr="001B6144">
        <w:rPr>
          <w:rFonts w:ascii="Times New Roman" w:eastAsia="Times New Roman" w:hAnsi="Times New Roman" w:cs="Times New Roman"/>
          <w:color w:val="000000"/>
          <w:sz w:val="28"/>
          <w:szCs w:val="28"/>
          <w:lang w:eastAsia="ru-RU"/>
        </w:rPr>
        <w:t>Регионы радиоактивного загрязнения занимают наибольшие площади в Беларуси, Украине, России, Казахста</w:t>
      </w:r>
      <w:r w:rsidRPr="001B6144">
        <w:rPr>
          <w:rFonts w:ascii="Times New Roman" w:eastAsia="Times New Roman" w:hAnsi="Times New Roman" w:cs="Times New Roman"/>
          <w:color w:val="000000"/>
          <w:sz w:val="28"/>
          <w:szCs w:val="28"/>
          <w:lang w:eastAsia="ru-RU"/>
        </w:rPr>
        <w:softHyphen/>
        <w:t xml:space="preserve">не. Радиоактивное загрязнение </w:t>
      </w:r>
      <w:r w:rsidRPr="001B6144">
        <w:rPr>
          <w:rFonts w:ascii="Times New Roman" w:eastAsia="Times New Roman" w:hAnsi="Times New Roman" w:cs="Times New Roman"/>
          <w:color w:val="000000"/>
          <w:sz w:val="28"/>
          <w:szCs w:val="28"/>
          <w:lang w:eastAsia="ru-RU"/>
        </w:rPr>
        <w:lastRenderedPageBreak/>
        <w:t>территории Советского Союза в первую очередь связано со строительством в сороковые годы атомных военных заводов на Южном Урале (в Челябинской об</w:t>
      </w:r>
      <w:r w:rsidRPr="001B6144">
        <w:rPr>
          <w:rFonts w:ascii="Times New Roman" w:eastAsia="Times New Roman" w:hAnsi="Times New Roman" w:cs="Times New Roman"/>
          <w:color w:val="000000"/>
          <w:sz w:val="28"/>
          <w:szCs w:val="28"/>
          <w:lang w:eastAsia="ru-RU"/>
        </w:rPr>
        <w:softHyphen/>
        <w:t>ласти), многолетними ядерными испытаниями в Казахстане под Семипалатинском. Взрыв термоядерного устройства беспреце</w:t>
      </w:r>
      <w:r w:rsidRPr="001B6144">
        <w:rPr>
          <w:rFonts w:ascii="Times New Roman" w:eastAsia="Times New Roman" w:hAnsi="Times New Roman" w:cs="Times New Roman"/>
          <w:color w:val="000000"/>
          <w:sz w:val="28"/>
          <w:szCs w:val="28"/>
          <w:lang w:eastAsia="ru-RU"/>
        </w:rPr>
        <w:softHyphen/>
        <w:t>дентной мощности на Новой Земле чрезвычайно загрязнил при</w:t>
      </w:r>
      <w:r w:rsidRPr="001B6144">
        <w:rPr>
          <w:rFonts w:ascii="Times New Roman" w:eastAsia="Times New Roman" w:hAnsi="Times New Roman" w:cs="Times New Roman"/>
          <w:color w:val="000000"/>
          <w:sz w:val="28"/>
          <w:szCs w:val="28"/>
          <w:lang w:eastAsia="ru-RU"/>
        </w:rPr>
        <w:softHyphen/>
        <w:t>полярную тундру, и оленеводы Крайнего Севера получили дозы облучения в 100—1000 раз более высокие, чем остальное населе</w:t>
      </w:r>
      <w:r w:rsidRPr="001B6144">
        <w:rPr>
          <w:rFonts w:ascii="Times New Roman" w:eastAsia="Times New Roman" w:hAnsi="Times New Roman" w:cs="Times New Roman"/>
          <w:color w:val="000000"/>
          <w:sz w:val="28"/>
          <w:szCs w:val="28"/>
          <w:lang w:eastAsia="ru-RU"/>
        </w:rPr>
        <w:softHyphen/>
        <w:t>ние, через оленину — основной продукт питания, так как глав</w:t>
      </w:r>
      <w:r w:rsidRPr="001B6144">
        <w:rPr>
          <w:rFonts w:ascii="Times New Roman" w:eastAsia="Times New Roman" w:hAnsi="Times New Roman" w:cs="Times New Roman"/>
          <w:color w:val="000000"/>
          <w:sz w:val="28"/>
          <w:szCs w:val="28"/>
          <w:lang w:eastAsia="ru-RU"/>
        </w:rPr>
        <w:softHyphen/>
        <w:t>ный корм животных (мох ягель) имел очень высокую концен</w:t>
      </w:r>
      <w:r w:rsidRPr="001B6144">
        <w:rPr>
          <w:rFonts w:ascii="Times New Roman" w:eastAsia="Times New Roman" w:hAnsi="Times New Roman" w:cs="Times New Roman"/>
          <w:color w:val="000000"/>
          <w:sz w:val="28"/>
          <w:szCs w:val="28"/>
          <w:lang w:eastAsia="ru-RU"/>
        </w:rPr>
        <w:softHyphen/>
        <w:t>трацию радиоактивных элементов. Долговременные послед</w:t>
      </w:r>
      <w:r w:rsidRPr="001B6144">
        <w:rPr>
          <w:rFonts w:ascii="Times New Roman" w:eastAsia="Times New Roman" w:hAnsi="Times New Roman" w:cs="Times New Roman"/>
          <w:color w:val="000000"/>
          <w:sz w:val="28"/>
          <w:szCs w:val="28"/>
          <w:lang w:eastAsia="ru-RU"/>
        </w:rPr>
        <w:softHyphen/>
        <w:t>ствия для окружающей среды связаны с катастрофой на заводах Южного Урала (1957), где производилось советское атомное оружие: радиоактивные продукты деления рассеялись и осели в Челябинской, Свердловской и Тюменской областях; было заг</w:t>
      </w:r>
      <w:r w:rsidRPr="001B6144">
        <w:rPr>
          <w:rFonts w:ascii="Times New Roman" w:eastAsia="Times New Roman" w:hAnsi="Times New Roman" w:cs="Times New Roman"/>
          <w:color w:val="000000"/>
          <w:sz w:val="28"/>
          <w:szCs w:val="28"/>
          <w:lang w:eastAsia="ru-RU"/>
        </w:rPr>
        <w:softHyphen/>
        <w:t>рязнено свыше 16 тыс. км</w:t>
      </w:r>
      <w:proofErr w:type="gramStart"/>
      <w:r w:rsidRPr="001B6144">
        <w:rPr>
          <w:rFonts w:ascii="Times New Roman" w:eastAsia="Times New Roman" w:hAnsi="Times New Roman" w:cs="Times New Roman"/>
          <w:color w:val="000000"/>
          <w:sz w:val="28"/>
          <w:szCs w:val="28"/>
          <w:vertAlign w:val="superscript"/>
          <w:lang w:eastAsia="ru-RU"/>
        </w:rPr>
        <w:t>2</w:t>
      </w:r>
      <w:proofErr w:type="gramEnd"/>
      <w:r w:rsidRPr="001B6144">
        <w:rPr>
          <w:rFonts w:ascii="Times New Roman" w:eastAsia="Times New Roman" w:hAnsi="Times New Roman" w:cs="Times New Roman"/>
          <w:color w:val="000000"/>
          <w:sz w:val="28"/>
          <w:szCs w:val="28"/>
          <w:lang w:eastAsia="ru-RU"/>
        </w:rPr>
        <w:t xml:space="preserve"> территории, на которой проживало около 300 000 человек. И только заключение Международного договора о запрещении испытаний ядерного оружия в трех сре</w:t>
      </w:r>
      <w:r w:rsidRPr="001B6144">
        <w:rPr>
          <w:rFonts w:ascii="Times New Roman" w:eastAsia="Times New Roman" w:hAnsi="Times New Roman" w:cs="Times New Roman"/>
          <w:color w:val="000000"/>
          <w:sz w:val="28"/>
          <w:szCs w:val="28"/>
          <w:lang w:eastAsia="ru-RU"/>
        </w:rPr>
        <w:softHyphen/>
        <w:t>дах (Москва, 1963) приостановило радиоактивное загрязнение, обусловленное военными испытаниями.</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color w:val="000000"/>
          <w:sz w:val="28"/>
          <w:szCs w:val="28"/>
          <w:lang w:eastAsia="ru-RU"/>
        </w:rPr>
      </w:pPr>
    </w:p>
    <w:p w:rsidR="001B6144" w:rsidRPr="001B6144" w:rsidRDefault="001B6144" w:rsidP="001B6144">
      <w:pPr>
        <w:widowControl w:val="0"/>
        <w:shd w:val="clear" w:color="auto" w:fill="FFFFFF"/>
        <w:autoSpaceDE w:val="0"/>
        <w:autoSpaceDN w:val="0"/>
        <w:adjustRightInd w:val="0"/>
        <w:spacing w:after="0" w:line="240" w:lineRule="auto"/>
        <w:ind w:right="-79" w:firstLine="720"/>
        <w:jc w:val="right"/>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Таблица 22.2</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center"/>
        <w:rPr>
          <w:rFonts w:ascii="Times New Roman" w:eastAsia="Times New Roman" w:hAnsi="Times New Roman" w:cs="Times New Roman"/>
          <w:color w:val="000000"/>
          <w:sz w:val="24"/>
          <w:szCs w:val="24"/>
          <w:lang w:eastAsia="ru-RU"/>
        </w:rPr>
      </w:pPr>
      <w:r w:rsidRPr="001B6144">
        <w:rPr>
          <w:rFonts w:ascii="Times New Roman" w:eastAsia="Times New Roman" w:hAnsi="Times New Roman" w:cs="Times New Roman"/>
          <w:color w:val="000000"/>
          <w:sz w:val="24"/>
          <w:szCs w:val="24"/>
          <w:lang w:eastAsia="ru-RU"/>
        </w:rPr>
        <w:t>Распределение основных площадей с высокими уровнями загрязнения после аварии на ЧАЭС, %</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center"/>
        <w:rPr>
          <w:rFonts w:ascii="Times New Roman" w:eastAsia="Times New Roman" w:hAnsi="Times New Roman" w:cs="Times New Roman"/>
          <w:sz w:val="28"/>
          <w:szCs w:val="28"/>
          <w:lang w:eastAsia="ru-RU"/>
        </w:rPr>
      </w:pPr>
    </w:p>
    <w:tbl>
      <w:tblPr>
        <w:tblW w:w="5000" w:type="pct"/>
        <w:tblCellMar>
          <w:left w:w="40" w:type="dxa"/>
          <w:right w:w="40" w:type="dxa"/>
        </w:tblCellMar>
        <w:tblLook w:val="0000" w:firstRow="0" w:lastRow="0" w:firstColumn="0" w:lastColumn="0" w:noHBand="0" w:noVBand="0"/>
      </w:tblPr>
      <w:tblGrid>
        <w:gridCol w:w="2371"/>
        <w:gridCol w:w="2361"/>
        <w:gridCol w:w="2342"/>
        <w:gridCol w:w="2361"/>
      </w:tblGrid>
      <w:tr w:rsidR="001B6144" w:rsidRPr="001B6144" w:rsidTr="00471E4C">
        <w:trPr>
          <w:trHeight w:val="471"/>
        </w:trPr>
        <w:tc>
          <w:tcPr>
            <w:tcW w:w="1257" w:type="pct"/>
            <w:vMerge w:val="restart"/>
            <w:tcBorders>
              <w:top w:val="single" w:sz="6" w:space="0" w:color="auto"/>
              <w:left w:val="single" w:sz="6" w:space="0" w:color="auto"/>
              <w:bottom w:val="nil"/>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Страны СНГ</w:t>
            </w:r>
          </w:p>
        </w:tc>
        <w:tc>
          <w:tcPr>
            <w:tcW w:w="3743"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Площадь территории с плотностью загрязнения радио</w:t>
            </w:r>
            <w:r w:rsidRPr="001B6144">
              <w:rPr>
                <w:rFonts w:ascii="Times New Roman" w:eastAsia="Times New Roman" w:hAnsi="Times New Roman" w:cs="Times New Roman"/>
                <w:color w:val="000000"/>
                <w:sz w:val="28"/>
                <w:szCs w:val="28"/>
                <w:lang w:eastAsia="ru-RU"/>
              </w:rPr>
              <w:softHyphen/>
              <w:t>нуклидами</w:t>
            </w:r>
          </w:p>
        </w:tc>
      </w:tr>
      <w:tr w:rsidR="001B6144" w:rsidRPr="001B6144" w:rsidTr="00471E4C">
        <w:trPr>
          <w:trHeight w:val="278"/>
        </w:trPr>
        <w:tc>
          <w:tcPr>
            <w:tcW w:w="1257" w:type="pct"/>
            <w:vMerge/>
            <w:tcBorders>
              <w:top w:val="nil"/>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autoSpaceDE w:val="0"/>
              <w:autoSpaceDN w:val="0"/>
              <w:adjustRightInd w:val="0"/>
              <w:spacing w:after="0" w:line="240" w:lineRule="auto"/>
              <w:ind w:right="-79" w:firstLine="720"/>
              <w:jc w:val="center"/>
              <w:rPr>
                <w:rFonts w:ascii="Times New Roman" w:eastAsia="Times New Roman" w:hAnsi="Times New Roman" w:cs="Times New Roman"/>
                <w:sz w:val="28"/>
                <w:szCs w:val="28"/>
                <w:lang w:eastAsia="ru-RU"/>
              </w:rPr>
            </w:pPr>
          </w:p>
          <w:p w:rsidR="001B6144" w:rsidRPr="001B6144" w:rsidRDefault="001B6144" w:rsidP="001B6144">
            <w:pPr>
              <w:widowControl w:val="0"/>
              <w:autoSpaceDE w:val="0"/>
              <w:autoSpaceDN w:val="0"/>
              <w:adjustRightInd w:val="0"/>
              <w:spacing w:after="0" w:line="240" w:lineRule="auto"/>
              <w:ind w:right="-79" w:firstLine="720"/>
              <w:jc w:val="center"/>
              <w:rPr>
                <w:rFonts w:ascii="Times New Roman" w:eastAsia="Times New Roman" w:hAnsi="Times New Roman" w:cs="Times New Roman"/>
                <w:sz w:val="28"/>
                <w:szCs w:val="28"/>
                <w:lang w:eastAsia="ru-RU"/>
              </w:rPr>
            </w:pPr>
          </w:p>
        </w:tc>
        <w:tc>
          <w:tcPr>
            <w:tcW w:w="1251"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Более 40 Ки/км</w:t>
            </w:r>
            <w:proofErr w:type="gramStart"/>
            <w:r w:rsidRPr="001B6144">
              <w:rPr>
                <w:rFonts w:ascii="Times New Roman" w:eastAsia="Times New Roman" w:hAnsi="Times New Roman" w:cs="Times New Roman"/>
                <w:color w:val="000000"/>
                <w:sz w:val="28"/>
                <w:szCs w:val="28"/>
                <w:vertAlign w:val="superscript"/>
                <w:lang w:eastAsia="ru-RU"/>
              </w:rPr>
              <w:t>2</w:t>
            </w:r>
            <w:proofErr w:type="gramEnd"/>
          </w:p>
        </w:tc>
        <w:tc>
          <w:tcPr>
            <w:tcW w:w="1241"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15—40 Ки/км</w:t>
            </w:r>
            <w:proofErr w:type="gramStart"/>
            <w:r w:rsidRPr="001B6144">
              <w:rPr>
                <w:rFonts w:ascii="Times New Roman" w:eastAsia="Times New Roman" w:hAnsi="Times New Roman" w:cs="Times New Roman"/>
                <w:color w:val="000000"/>
                <w:sz w:val="28"/>
                <w:szCs w:val="28"/>
                <w:vertAlign w:val="superscript"/>
                <w:lang w:eastAsia="ru-RU"/>
              </w:rPr>
              <w:t>2</w:t>
            </w:r>
            <w:proofErr w:type="gramEnd"/>
          </w:p>
        </w:tc>
        <w:tc>
          <w:tcPr>
            <w:tcW w:w="1251"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1—5 Ки/км</w:t>
            </w:r>
            <w:proofErr w:type="gramStart"/>
            <w:r w:rsidRPr="001B6144">
              <w:rPr>
                <w:rFonts w:ascii="Times New Roman" w:eastAsia="Times New Roman" w:hAnsi="Times New Roman" w:cs="Times New Roman"/>
                <w:color w:val="000000"/>
                <w:sz w:val="28"/>
                <w:szCs w:val="28"/>
                <w:vertAlign w:val="superscript"/>
                <w:lang w:eastAsia="ru-RU"/>
              </w:rPr>
              <w:t>2</w:t>
            </w:r>
            <w:proofErr w:type="gramEnd"/>
          </w:p>
        </w:tc>
      </w:tr>
      <w:tr w:rsidR="001B6144" w:rsidRPr="001B6144" w:rsidTr="00471E4C">
        <w:trPr>
          <w:trHeight w:val="370"/>
        </w:trPr>
        <w:tc>
          <w:tcPr>
            <w:tcW w:w="1257"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Беларусь</w:t>
            </w:r>
          </w:p>
        </w:tc>
        <w:tc>
          <w:tcPr>
            <w:tcW w:w="1251"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69,4</w:t>
            </w:r>
          </w:p>
        </w:tc>
        <w:tc>
          <w:tcPr>
            <w:tcW w:w="1241"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58,4</w:t>
            </w:r>
          </w:p>
        </w:tc>
        <w:tc>
          <w:tcPr>
            <w:tcW w:w="1251"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29,0</w:t>
            </w:r>
          </w:p>
        </w:tc>
      </w:tr>
      <w:tr w:rsidR="001B6144" w:rsidRPr="001B6144" w:rsidTr="00471E4C">
        <w:trPr>
          <w:trHeight w:val="324"/>
        </w:trPr>
        <w:tc>
          <w:tcPr>
            <w:tcW w:w="1257"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8"/>
                <w:szCs w:val="28"/>
                <w:lang w:val="en-US" w:eastAsia="ru-RU"/>
              </w:rPr>
            </w:pPr>
            <w:r w:rsidRPr="001B6144">
              <w:rPr>
                <w:rFonts w:ascii="Times New Roman" w:eastAsia="Times New Roman" w:hAnsi="Times New Roman" w:cs="Times New Roman"/>
                <w:color w:val="000000"/>
                <w:sz w:val="28"/>
                <w:szCs w:val="28"/>
                <w:lang w:eastAsia="ru-RU"/>
              </w:rPr>
              <w:t>Украина</w:t>
            </w:r>
          </w:p>
        </w:tc>
        <w:tc>
          <w:tcPr>
            <w:tcW w:w="1251"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8"/>
                <w:szCs w:val="28"/>
                <w:lang w:eastAsia="ru-RU"/>
              </w:rPr>
            </w:pPr>
            <w:r w:rsidRPr="001B6144">
              <w:rPr>
                <w:rFonts w:ascii="Times New Roman" w:eastAsia="Times New Roman" w:hAnsi="Times New Roman" w:cs="Times New Roman"/>
                <w:color w:val="000000"/>
                <w:sz w:val="28"/>
                <w:szCs w:val="28"/>
                <w:lang w:eastAsia="ru-RU"/>
              </w:rPr>
              <w:t>20,6</w:t>
            </w:r>
          </w:p>
        </w:tc>
        <w:tc>
          <w:tcPr>
            <w:tcW w:w="1241"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8"/>
                <w:szCs w:val="28"/>
                <w:lang w:eastAsia="ru-RU"/>
              </w:rPr>
            </w:pPr>
            <w:r w:rsidRPr="001B6144">
              <w:rPr>
                <w:rFonts w:ascii="Times New Roman" w:eastAsia="Times New Roman" w:hAnsi="Times New Roman" w:cs="Times New Roman"/>
                <w:color w:val="000000"/>
                <w:sz w:val="28"/>
                <w:szCs w:val="28"/>
                <w:lang w:eastAsia="ru-RU"/>
              </w:rPr>
              <w:t>12,5</w:t>
            </w:r>
          </w:p>
        </w:tc>
        <w:tc>
          <w:tcPr>
            <w:tcW w:w="1251"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8"/>
                <w:szCs w:val="28"/>
                <w:lang w:eastAsia="ru-RU"/>
              </w:rPr>
            </w:pPr>
            <w:r w:rsidRPr="001B6144">
              <w:rPr>
                <w:rFonts w:ascii="Times New Roman" w:eastAsia="Times New Roman" w:hAnsi="Times New Roman" w:cs="Times New Roman"/>
                <w:color w:val="000000"/>
                <w:sz w:val="28"/>
                <w:szCs w:val="28"/>
                <w:lang w:eastAsia="ru-RU"/>
              </w:rPr>
              <w:t>32,9</w:t>
            </w:r>
          </w:p>
        </w:tc>
      </w:tr>
      <w:tr w:rsidR="001B6144" w:rsidRPr="001B6144" w:rsidTr="00471E4C">
        <w:trPr>
          <w:trHeight w:val="348"/>
        </w:trPr>
        <w:tc>
          <w:tcPr>
            <w:tcW w:w="1257"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8"/>
                <w:szCs w:val="28"/>
                <w:lang w:val="en-US" w:eastAsia="ru-RU"/>
              </w:rPr>
            </w:pPr>
            <w:r w:rsidRPr="001B6144">
              <w:rPr>
                <w:rFonts w:ascii="Times New Roman" w:eastAsia="Times New Roman" w:hAnsi="Times New Roman" w:cs="Times New Roman"/>
                <w:color w:val="000000"/>
                <w:sz w:val="28"/>
                <w:szCs w:val="28"/>
                <w:lang w:eastAsia="ru-RU"/>
              </w:rPr>
              <w:t>Россия</w:t>
            </w:r>
          </w:p>
        </w:tc>
        <w:tc>
          <w:tcPr>
            <w:tcW w:w="1251"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8"/>
                <w:szCs w:val="28"/>
                <w:lang w:eastAsia="ru-RU"/>
              </w:rPr>
            </w:pPr>
            <w:r w:rsidRPr="001B6144">
              <w:rPr>
                <w:rFonts w:ascii="Times New Roman" w:eastAsia="Times New Roman" w:hAnsi="Times New Roman" w:cs="Times New Roman"/>
                <w:color w:val="000000"/>
                <w:sz w:val="28"/>
                <w:szCs w:val="28"/>
                <w:lang w:eastAsia="ru-RU"/>
              </w:rPr>
              <w:t>10,0</w:t>
            </w:r>
          </w:p>
        </w:tc>
        <w:tc>
          <w:tcPr>
            <w:tcW w:w="1241"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8"/>
                <w:szCs w:val="28"/>
                <w:lang w:eastAsia="ru-RU"/>
              </w:rPr>
            </w:pPr>
            <w:r w:rsidRPr="001B6144">
              <w:rPr>
                <w:rFonts w:ascii="Times New Roman" w:eastAsia="Times New Roman" w:hAnsi="Times New Roman" w:cs="Times New Roman"/>
                <w:color w:val="000000"/>
                <w:sz w:val="28"/>
                <w:szCs w:val="28"/>
                <w:lang w:eastAsia="ru-RU"/>
              </w:rPr>
              <w:t>29,1</w:t>
            </w:r>
          </w:p>
        </w:tc>
        <w:tc>
          <w:tcPr>
            <w:tcW w:w="1251" w:type="pct"/>
            <w:tcBorders>
              <w:top w:val="single" w:sz="6" w:space="0" w:color="auto"/>
              <w:left w:val="single" w:sz="6" w:space="0" w:color="auto"/>
              <w:bottom w:val="single" w:sz="6" w:space="0" w:color="auto"/>
              <w:right w:val="single" w:sz="6" w:space="0" w:color="auto"/>
            </w:tcBorders>
            <w:shd w:val="clear" w:color="auto" w:fill="FFFFFF"/>
            <w:vAlign w:val="center"/>
          </w:tcPr>
          <w:p w:rsidR="001B6144" w:rsidRPr="001B6144" w:rsidRDefault="001B6144" w:rsidP="001B6144">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color w:val="000000"/>
                <w:sz w:val="28"/>
                <w:szCs w:val="28"/>
                <w:lang w:eastAsia="ru-RU"/>
              </w:rPr>
            </w:pPr>
            <w:r w:rsidRPr="001B6144">
              <w:rPr>
                <w:rFonts w:ascii="Times New Roman" w:eastAsia="Times New Roman" w:hAnsi="Times New Roman" w:cs="Times New Roman"/>
                <w:color w:val="000000"/>
                <w:sz w:val="28"/>
                <w:szCs w:val="28"/>
                <w:lang w:eastAsia="ru-RU"/>
              </w:rPr>
              <w:t>38,1</w:t>
            </w:r>
          </w:p>
        </w:tc>
      </w:tr>
    </w:tbl>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val="en-US" w:eastAsia="ru-RU"/>
        </w:rPr>
      </w:pP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 xml:space="preserve">Наиболее масштабной и сложной по радиационно-экологическим последствиям является </w:t>
      </w:r>
      <w:r w:rsidRPr="001B6144">
        <w:rPr>
          <w:rFonts w:ascii="Times New Roman" w:eastAsia="Times New Roman" w:hAnsi="Times New Roman" w:cs="Times New Roman"/>
          <w:i/>
          <w:iCs/>
          <w:color w:val="000000"/>
          <w:sz w:val="28"/>
          <w:szCs w:val="28"/>
          <w:lang w:eastAsia="ru-RU"/>
        </w:rPr>
        <w:t xml:space="preserve">зона влияния аварии на Чернобыльской АЭС. </w:t>
      </w:r>
      <w:r w:rsidRPr="001B6144">
        <w:rPr>
          <w:rFonts w:ascii="Times New Roman" w:eastAsia="Times New Roman" w:hAnsi="Times New Roman" w:cs="Times New Roman"/>
          <w:color w:val="000000"/>
          <w:sz w:val="28"/>
          <w:szCs w:val="28"/>
          <w:lang w:eastAsia="ru-RU"/>
        </w:rPr>
        <w:t>Авария на ЧАЭС по совокупности последствий является самой крупной катастрофой современности, она затро</w:t>
      </w:r>
      <w:r w:rsidRPr="001B6144">
        <w:rPr>
          <w:rFonts w:ascii="Times New Roman" w:eastAsia="Times New Roman" w:hAnsi="Times New Roman" w:cs="Times New Roman"/>
          <w:color w:val="000000"/>
          <w:sz w:val="28"/>
          <w:szCs w:val="28"/>
          <w:lang w:eastAsia="ru-RU"/>
        </w:rPr>
        <w:softHyphen/>
        <w:t>нула судьбы миллионов людей в Беларуси, Украине и России. Из всех регионов бывшего Советского Союза наибольшее коли</w:t>
      </w:r>
      <w:r w:rsidRPr="001B6144">
        <w:rPr>
          <w:rFonts w:ascii="Times New Roman" w:eastAsia="Times New Roman" w:hAnsi="Times New Roman" w:cs="Times New Roman"/>
          <w:color w:val="000000"/>
          <w:sz w:val="28"/>
          <w:szCs w:val="28"/>
          <w:lang w:eastAsia="ru-RU"/>
        </w:rPr>
        <w:softHyphen/>
        <w:t>чество радиоактивных пятен с наиболее высокими уровнями загрязнения находится на территории Беларуси (табл. 22.2).</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В Украине наибольшее загрязнение радионуклидами наб</w:t>
      </w:r>
      <w:r w:rsidRPr="001B6144">
        <w:rPr>
          <w:rFonts w:ascii="Times New Roman" w:eastAsia="Times New Roman" w:hAnsi="Times New Roman" w:cs="Times New Roman"/>
          <w:color w:val="000000"/>
          <w:sz w:val="28"/>
          <w:szCs w:val="28"/>
          <w:lang w:eastAsia="ru-RU"/>
        </w:rPr>
        <w:softHyphen/>
        <w:t>людалось в непосредственной близости от места катастрофы. Опасная зона для нахождения людей была определена в радиу</w:t>
      </w:r>
      <w:r w:rsidRPr="001B6144">
        <w:rPr>
          <w:rFonts w:ascii="Times New Roman" w:eastAsia="Times New Roman" w:hAnsi="Times New Roman" w:cs="Times New Roman"/>
          <w:color w:val="000000"/>
          <w:sz w:val="28"/>
          <w:szCs w:val="28"/>
          <w:lang w:eastAsia="ru-RU"/>
        </w:rPr>
        <w:softHyphen/>
        <w:t xml:space="preserve">се </w:t>
      </w:r>
      <w:smartTag w:uri="urn:schemas-microsoft-com:office:smarttags" w:element="metricconverter">
        <w:smartTagPr>
          <w:attr w:name="ProductID" w:val="30 км"/>
        </w:smartTagPr>
        <w:r w:rsidRPr="001B6144">
          <w:rPr>
            <w:rFonts w:ascii="Times New Roman" w:eastAsia="Times New Roman" w:hAnsi="Times New Roman" w:cs="Times New Roman"/>
            <w:color w:val="000000"/>
            <w:sz w:val="28"/>
            <w:szCs w:val="28"/>
            <w:lang w:eastAsia="ru-RU"/>
          </w:rPr>
          <w:t>30 км</w:t>
        </w:r>
      </w:smartTag>
      <w:r w:rsidRPr="001B6144">
        <w:rPr>
          <w:rFonts w:ascii="Times New Roman" w:eastAsia="Times New Roman" w:hAnsi="Times New Roman" w:cs="Times New Roman"/>
          <w:color w:val="000000"/>
          <w:sz w:val="28"/>
          <w:szCs w:val="28"/>
          <w:lang w:eastAsia="ru-RU"/>
        </w:rPr>
        <w:t>, куда попали города Чернобыль и Припять. В зону заг</w:t>
      </w:r>
      <w:r w:rsidRPr="001B6144">
        <w:rPr>
          <w:rFonts w:ascii="Times New Roman" w:eastAsia="Times New Roman" w:hAnsi="Times New Roman" w:cs="Times New Roman"/>
          <w:color w:val="000000"/>
          <w:sz w:val="28"/>
          <w:szCs w:val="28"/>
          <w:lang w:eastAsia="ru-RU"/>
        </w:rPr>
        <w:softHyphen/>
        <w:t>рязнения, хотя и не такого сильного, попала и столица Украины — г. Киев. Последствия чернобыльской катастрофы сказываются на территории 20 областей Европейской части России.</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В бывшем СССР разрабатывалась специальная долгосрочная программа по ликвидации последствий аварии на ЧАЭС. Стави</w:t>
      </w:r>
      <w:r w:rsidRPr="001B6144">
        <w:rPr>
          <w:rFonts w:ascii="Times New Roman" w:eastAsia="Times New Roman" w:hAnsi="Times New Roman" w:cs="Times New Roman"/>
          <w:color w:val="000000"/>
          <w:sz w:val="28"/>
          <w:szCs w:val="28"/>
          <w:lang w:eastAsia="ru-RU"/>
        </w:rPr>
        <w:softHyphen/>
        <w:t>лась цель обеспечить оздоровление окружающей среды и усло</w:t>
      </w:r>
      <w:r w:rsidRPr="001B6144">
        <w:rPr>
          <w:rFonts w:ascii="Times New Roman" w:eastAsia="Times New Roman" w:hAnsi="Times New Roman" w:cs="Times New Roman"/>
          <w:color w:val="000000"/>
          <w:sz w:val="28"/>
          <w:szCs w:val="28"/>
          <w:lang w:eastAsia="ru-RU"/>
        </w:rPr>
        <w:softHyphen/>
        <w:t xml:space="preserve">вия безопасной жизнедеятельности </w:t>
      </w:r>
      <w:r w:rsidRPr="001B6144">
        <w:rPr>
          <w:rFonts w:ascii="Times New Roman" w:eastAsia="Times New Roman" w:hAnsi="Times New Roman" w:cs="Times New Roman"/>
          <w:color w:val="000000"/>
          <w:sz w:val="28"/>
          <w:szCs w:val="28"/>
          <w:lang w:eastAsia="ru-RU"/>
        </w:rPr>
        <w:lastRenderedPageBreak/>
        <w:t>населения и по мере норма</w:t>
      </w:r>
      <w:r w:rsidRPr="001B6144">
        <w:rPr>
          <w:rFonts w:ascii="Times New Roman" w:eastAsia="Times New Roman" w:hAnsi="Times New Roman" w:cs="Times New Roman"/>
          <w:color w:val="000000"/>
          <w:sz w:val="28"/>
          <w:szCs w:val="28"/>
          <w:lang w:eastAsia="ru-RU"/>
        </w:rPr>
        <w:softHyphen/>
        <w:t>лизации радиационной обстановки возвращать подвергшиеся радиоактивному загрязнению территории для хозяйственного использования, С образованием новых независимых государств были разработаны национальные программы ликвидации и ми</w:t>
      </w:r>
      <w:r w:rsidRPr="001B6144">
        <w:rPr>
          <w:rFonts w:ascii="Times New Roman" w:eastAsia="Times New Roman" w:hAnsi="Times New Roman" w:cs="Times New Roman"/>
          <w:color w:val="000000"/>
          <w:sz w:val="28"/>
          <w:szCs w:val="28"/>
          <w:lang w:eastAsia="ru-RU"/>
        </w:rPr>
        <w:softHyphen/>
        <w:t>нимизации последствий аварии на ЧАЭС. Вместе с тем, по от</w:t>
      </w:r>
      <w:r w:rsidRPr="001B6144">
        <w:rPr>
          <w:rFonts w:ascii="Times New Roman" w:eastAsia="Times New Roman" w:hAnsi="Times New Roman" w:cs="Times New Roman"/>
          <w:color w:val="000000"/>
          <w:sz w:val="28"/>
          <w:szCs w:val="28"/>
          <w:lang w:eastAsia="ru-RU"/>
        </w:rPr>
        <w:softHyphen/>
        <w:t>дельным направлениям Беларусь, Россия и Украина осущес</w:t>
      </w:r>
      <w:r w:rsidRPr="001B6144">
        <w:rPr>
          <w:rFonts w:ascii="Times New Roman" w:eastAsia="Times New Roman" w:hAnsi="Times New Roman" w:cs="Times New Roman"/>
          <w:color w:val="000000"/>
          <w:sz w:val="28"/>
          <w:szCs w:val="28"/>
          <w:lang w:eastAsia="ru-RU"/>
        </w:rPr>
        <w:softHyphen/>
        <w:t>твляют совместные мероприятия, которые, однако, должны быть более масштабными.</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b/>
          <w:bCs/>
          <w:color w:val="000000"/>
          <w:sz w:val="28"/>
          <w:szCs w:val="28"/>
          <w:lang w:eastAsia="ru-RU"/>
        </w:rPr>
        <w:t xml:space="preserve">Зона Приаралья. </w:t>
      </w:r>
      <w:r w:rsidRPr="001B6144">
        <w:rPr>
          <w:rFonts w:ascii="Times New Roman" w:eastAsia="Times New Roman" w:hAnsi="Times New Roman" w:cs="Times New Roman"/>
          <w:color w:val="000000"/>
          <w:sz w:val="28"/>
          <w:szCs w:val="28"/>
          <w:lang w:eastAsia="ru-RU"/>
        </w:rPr>
        <w:t>Катастрофические изменения природы Приаралья связаны с высыханием Аральского моря, опустыни</w:t>
      </w:r>
      <w:r w:rsidRPr="001B6144">
        <w:rPr>
          <w:rFonts w:ascii="Times New Roman" w:eastAsia="Times New Roman" w:hAnsi="Times New Roman" w:cs="Times New Roman"/>
          <w:color w:val="000000"/>
          <w:sz w:val="28"/>
          <w:szCs w:val="28"/>
          <w:lang w:eastAsia="ru-RU"/>
        </w:rPr>
        <w:softHyphen/>
        <w:t xml:space="preserve">ванием, деградацией окружающих ландшафтов. Безвозвратное использование воды для орошения плантаций хлопчатника привело к резкому сокращению стока рек Амударьи и Сырдарьи в Аральском море (с </w:t>
      </w:r>
      <w:smartTag w:uri="urn:schemas-microsoft-com:office:smarttags" w:element="metricconverter">
        <w:smartTagPr>
          <w:attr w:name="ProductID" w:val="1983 г"/>
        </w:smartTagPr>
        <w:r w:rsidRPr="001B6144">
          <w:rPr>
            <w:rFonts w:ascii="Times New Roman" w:eastAsia="Times New Roman" w:hAnsi="Times New Roman" w:cs="Times New Roman"/>
            <w:color w:val="000000"/>
            <w:sz w:val="28"/>
            <w:szCs w:val="28"/>
            <w:lang w:eastAsia="ru-RU"/>
          </w:rPr>
          <w:t>1983 г</w:t>
        </w:r>
      </w:smartTag>
      <w:r w:rsidRPr="001B6144">
        <w:rPr>
          <w:rFonts w:ascii="Times New Roman" w:eastAsia="Times New Roman" w:hAnsi="Times New Roman" w:cs="Times New Roman"/>
          <w:color w:val="000000"/>
          <w:sz w:val="28"/>
          <w:szCs w:val="28"/>
          <w:lang w:eastAsia="ru-RU"/>
        </w:rPr>
        <w:t xml:space="preserve">. река Сырдарья перестала впадать в это море). Уровень воды в море упал более чем на </w:t>
      </w:r>
      <w:smartTag w:uri="urn:schemas-microsoft-com:office:smarttags" w:element="metricconverter">
        <w:smartTagPr>
          <w:attr w:name="ProductID" w:val="12 м"/>
        </w:smartTagPr>
        <w:r w:rsidRPr="001B6144">
          <w:rPr>
            <w:rFonts w:ascii="Times New Roman" w:eastAsia="Times New Roman" w:hAnsi="Times New Roman" w:cs="Times New Roman"/>
            <w:color w:val="000000"/>
            <w:sz w:val="28"/>
            <w:szCs w:val="28"/>
            <w:lang w:eastAsia="ru-RU"/>
          </w:rPr>
          <w:t>12 м</w:t>
        </w:r>
      </w:smartTag>
      <w:r w:rsidRPr="001B6144">
        <w:rPr>
          <w:rFonts w:ascii="Times New Roman" w:eastAsia="Times New Roman" w:hAnsi="Times New Roman" w:cs="Times New Roman"/>
          <w:color w:val="000000"/>
          <w:sz w:val="28"/>
          <w:szCs w:val="28"/>
          <w:lang w:eastAsia="ru-RU"/>
        </w:rPr>
        <w:t xml:space="preserve">, площадь акватории за 60—90-е годы </w:t>
      </w:r>
      <w:r w:rsidRPr="001B6144">
        <w:rPr>
          <w:rFonts w:ascii="Times New Roman" w:eastAsia="Times New Roman" w:hAnsi="Times New Roman" w:cs="Times New Roman"/>
          <w:color w:val="000000"/>
          <w:sz w:val="28"/>
          <w:szCs w:val="28"/>
          <w:lang w:val="en-US" w:eastAsia="ru-RU"/>
        </w:rPr>
        <w:t>XX</w:t>
      </w:r>
      <w:r w:rsidRPr="001B6144">
        <w:rPr>
          <w:rFonts w:ascii="Times New Roman" w:eastAsia="Times New Roman" w:hAnsi="Times New Roman" w:cs="Times New Roman"/>
          <w:color w:val="000000"/>
          <w:sz w:val="28"/>
          <w:szCs w:val="28"/>
          <w:lang w:eastAsia="ru-RU"/>
        </w:rPr>
        <w:t xml:space="preserve"> ст. уменьшилась на треть, а объем воды — на 60 % . Катастрофически ухудшилось качество речных вод в нижнем течении Амударьи и Сырдарьи, которые стали малопригодны для питья. Произошло интенсивное иссу</w:t>
      </w:r>
      <w:r w:rsidRPr="001B6144">
        <w:rPr>
          <w:rFonts w:ascii="Times New Roman" w:eastAsia="Times New Roman" w:hAnsi="Times New Roman" w:cs="Times New Roman"/>
          <w:color w:val="000000"/>
          <w:sz w:val="28"/>
          <w:szCs w:val="28"/>
          <w:lang w:eastAsia="ru-RU"/>
        </w:rPr>
        <w:softHyphen/>
        <w:t>шение и засоление земель в дельтах этих рек, глубокая деграда</w:t>
      </w:r>
      <w:r w:rsidRPr="001B6144">
        <w:rPr>
          <w:rFonts w:ascii="Times New Roman" w:eastAsia="Times New Roman" w:hAnsi="Times New Roman" w:cs="Times New Roman"/>
          <w:color w:val="000000"/>
          <w:sz w:val="28"/>
          <w:szCs w:val="28"/>
          <w:lang w:eastAsia="ru-RU"/>
        </w:rPr>
        <w:softHyphen/>
        <w:t>ция экологических систем, животного и растительного мира Аральского моря и прилегающих к нему территорий.</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Для улучшения экологической обстановки и состояния здо</w:t>
      </w:r>
      <w:r w:rsidRPr="001B6144">
        <w:rPr>
          <w:rFonts w:ascii="Times New Roman" w:eastAsia="Times New Roman" w:hAnsi="Times New Roman" w:cs="Times New Roman"/>
          <w:color w:val="000000"/>
          <w:sz w:val="28"/>
          <w:szCs w:val="28"/>
          <w:lang w:eastAsia="ru-RU"/>
        </w:rPr>
        <w:softHyphen/>
        <w:t>ровья населения в конце 80-х — начале 90-х годов принимались специальные постановления, предусматривающие проведение комплекса природоохранных мероприятий, однако они не были выполнены. В настоящее время проблема Приаралья, а более широко — проблема водоснабжения стран Центрально-Азиат</w:t>
      </w:r>
      <w:r w:rsidRPr="001B6144">
        <w:rPr>
          <w:rFonts w:ascii="Times New Roman" w:eastAsia="Times New Roman" w:hAnsi="Times New Roman" w:cs="Times New Roman"/>
          <w:color w:val="000000"/>
          <w:sz w:val="28"/>
          <w:szCs w:val="28"/>
          <w:lang w:eastAsia="ru-RU"/>
        </w:rPr>
        <w:softHyphen/>
        <w:t>ского региона может быть успешно решена лишь совместными усилиями, поскольку главные реки региона протекают по тер</w:t>
      </w:r>
      <w:r w:rsidRPr="001B6144">
        <w:rPr>
          <w:rFonts w:ascii="Times New Roman" w:eastAsia="Times New Roman" w:hAnsi="Times New Roman" w:cs="Times New Roman"/>
          <w:color w:val="000000"/>
          <w:sz w:val="28"/>
          <w:szCs w:val="28"/>
          <w:lang w:eastAsia="ru-RU"/>
        </w:rPr>
        <w:softHyphen/>
        <w:t>ритории нескольких государств. В целом система водоснабже</w:t>
      </w:r>
      <w:r w:rsidRPr="001B6144">
        <w:rPr>
          <w:rFonts w:ascii="Times New Roman" w:eastAsia="Times New Roman" w:hAnsi="Times New Roman" w:cs="Times New Roman"/>
          <w:color w:val="000000"/>
          <w:sz w:val="28"/>
          <w:szCs w:val="28"/>
          <w:lang w:eastAsia="ru-RU"/>
        </w:rPr>
        <w:softHyphen/>
        <w:t>ния, очистки и экономии водных ресурсов может быть создана лишь общими усилиями стран СНГ и при эффективной помощи международного сообщества. На первом этапе кооперация стран СНГ призвана решить три главные задачи:</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  разработать совместный баланс водных ресурсов и техно</w:t>
      </w:r>
      <w:r w:rsidRPr="001B6144">
        <w:rPr>
          <w:rFonts w:ascii="Times New Roman" w:eastAsia="Times New Roman" w:hAnsi="Times New Roman" w:cs="Times New Roman"/>
          <w:color w:val="000000"/>
          <w:sz w:val="28"/>
          <w:szCs w:val="28"/>
          <w:lang w:eastAsia="ru-RU"/>
        </w:rPr>
        <w:softHyphen/>
        <w:t>логий, обеспечивающих экономию воды в процессе ее потребле</w:t>
      </w:r>
      <w:r w:rsidRPr="001B6144">
        <w:rPr>
          <w:rFonts w:ascii="Times New Roman" w:eastAsia="Times New Roman" w:hAnsi="Times New Roman" w:cs="Times New Roman"/>
          <w:color w:val="000000"/>
          <w:sz w:val="28"/>
          <w:szCs w:val="28"/>
          <w:lang w:eastAsia="ru-RU"/>
        </w:rPr>
        <w:softHyphen/>
        <w:t>ния;</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  создать совместные контрольно-измерительные и регули</w:t>
      </w:r>
      <w:r w:rsidRPr="001B6144">
        <w:rPr>
          <w:rFonts w:ascii="Times New Roman" w:eastAsia="Times New Roman" w:hAnsi="Times New Roman" w:cs="Times New Roman"/>
          <w:color w:val="000000"/>
          <w:sz w:val="28"/>
          <w:szCs w:val="28"/>
          <w:lang w:eastAsia="ru-RU"/>
        </w:rPr>
        <w:softHyphen/>
        <w:t>рующие системы, препятствующие потерям воды;</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 xml:space="preserve">♦  компенсировать расходы Кыргызстана и Таджикистана по регулированию </w:t>
      </w:r>
      <w:proofErr w:type="spellStart"/>
      <w:r w:rsidRPr="001B6144">
        <w:rPr>
          <w:rFonts w:ascii="Times New Roman" w:eastAsia="Times New Roman" w:hAnsi="Times New Roman" w:cs="Times New Roman"/>
          <w:color w:val="000000"/>
          <w:sz w:val="28"/>
          <w:szCs w:val="28"/>
          <w:lang w:eastAsia="ru-RU"/>
        </w:rPr>
        <w:t>Нарынского</w:t>
      </w:r>
      <w:proofErr w:type="spellEnd"/>
      <w:r w:rsidRPr="001B6144">
        <w:rPr>
          <w:rFonts w:ascii="Times New Roman" w:eastAsia="Times New Roman" w:hAnsi="Times New Roman" w:cs="Times New Roman"/>
          <w:color w:val="000000"/>
          <w:sz w:val="28"/>
          <w:szCs w:val="28"/>
          <w:lang w:eastAsia="ru-RU"/>
        </w:rPr>
        <w:t xml:space="preserve"> и </w:t>
      </w:r>
      <w:proofErr w:type="spellStart"/>
      <w:r w:rsidRPr="001B6144">
        <w:rPr>
          <w:rFonts w:ascii="Times New Roman" w:eastAsia="Times New Roman" w:hAnsi="Times New Roman" w:cs="Times New Roman"/>
          <w:color w:val="000000"/>
          <w:sz w:val="28"/>
          <w:szCs w:val="28"/>
          <w:lang w:eastAsia="ru-RU"/>
        </w:rPr>
        <w:t>Кайраккумского</w:t>
      </w:r>
      <w:proofErr w:type="spellEnd"/>
      <w:r w:rsidRPr="001B6144">
        <w:rPr>
          <w:rFonts w:ascii="Times New Roman" w:eastAsia="Times New Roman" w:hAnsi="Times New Roman" w:cs="Times New Roman"/>
          <w:color w:val="000000"/>
          <w:sz w:val="28"/>
          <w:szCs w:val="28"/>
          <w:lang w:eastAsia="ru-RU"/>
        </w:rPr>
        <w:t xml:space="preserve"> водохранилищ в верховьях рек.</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b/>
          <w:bCs/>
          <w:color w:val="000000"/>
          <w:sz w:val="28"/>
          <w:szCs w:val="28"/>
          <w:lang w:eastAsia="ru-RU"/>
        </w:rPr>
      </w:pP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b/>
          <w:bCs/>
          <w:color w:val="000000"/>
          <w:sz w:val="28"/>
          <w:szCs w:val="28"/>
          <w:lang w:eastAsia="ru-RU"/>
        </w:rPr>
        <w:t xml:space="preserve">Зона </w:t>
      </w:r>
      <w:proofErr w:type="spellStart"/>
      <w:r w:rsidRPr="001B6144">
        <w:rPr>
          <w:rFonts w:ascii="Times New Roman" w:eastAsia="Times New Roman" w:hAnsi="Times New Roman" w:cs="Times New Roman"/>
          <w:b/>
          <w:bCs/>
          <w:color w:val="000000"/>
          <w:sz w:val="28"/>
          <w:szCs w:val="28"/>
          <w:lang w:eastAsia="ru-RU"/>
        </w:rPr>
        <w:t>Прикаспия</w:t>
      </w:r>
      <w:proofErr w:type="spellEnd"/>
      <w:r w:rsidRPr="001B6144">
        <w:rPr>
          <w:rFonts w:ascii="Times New Roman" w:eastAsia="Times New Roman" w:hAnsi="Times New Roman" w:cs="Times New Roman"/>
          <w:b/>
          <w:bCs/>
          <w:color w:val="000000"/>
          <w:sz w:val="28"/>
          <w:szCs w:val="28"/>
          <w:lang w:eastAsia="ru-RU"/>
        </w:rPr>
        <w:t xml:space="preserve">. </w:t>
      </w:r>
      <w:r w:rsidRPr="001B6144">
        <w:rPr>
          <w:rFonts w:ascii="Times New Roman" w:eastAsia="Times New Roman" w:hAnsi="Times New Roman" w:cs="Times New Roman"/>
          <w:color w:val="000000"/>
          <w:sz w:val="28"/>
          <w:szCs w:val="28"/>
          <w:lang w:eastAsia="ru-RU"/>
        </w:rPr>
        <w:t xml:space="preserve">Общая экологическая ситуация бассейна Каспийского моря, сопровождаемая резким ухудшением санитарно-токсикологической и </w:t>
      </w:r>
      <w:proofErr w:type="spellStart"/>
      <w:r w:rsidRPr="001B6144">
        <w:rPr>
          <w:rFonts w:ascii="Times New Roman" w:eastAsia="Times New Roman" w:hAnsi="Times New Roman" w:cs="Times New Roman"/>
          <w:color w:val="000000"/>
          <w:sz w:val="28"/>
          <w:szCs w:val="28"/>
          <w:lang w:eastAsia="ru-RU"/>
        </w:rPr>
        <w:t>рыбохозяйственной</w:t>
      </w:r>
      <w:proofErr w:type="spellEnd"/>
      <w:r w:rsidRPr="001B6144">
        <w:rPr>
          <w:rFonts w:ascii="Times New Roman" w:eastAsia="Times New Roman" w:hAnsi="Times New Roman" w:cs="Times New Roman"/>
          <w:color w:val="000000"/>
          <w:sz w:val="28"/>
          <w:szCs w:val="28"/>
          <w:lang w:eastAsia="ru-RU"/>
        </w:rPr>
        <w:t xml:space="preserve"> обстановки, в настоящее время оценивается как кризисная. Произошла пол</w:t>
      </w:r>
      <w:r w:rsidRPr="001B6144">
        <w:rPr>
          <w:rFonts w:ascii="Times New Roman" w:eastAsia="Times New Roman" w:hAnsi="Times New Roman" w:cs="Times New Roman"/>
          <w:color w:val="000000"/>
          <w:sz w:val="28"/>
          <w:szCs w:val="28"/>
          <w:lang w:eastAsia="ru-RU"/>
        </w:rPr>
        <w:softHyphen/>
        <w:t>ная дестабилизация системы самоочищения бассейна и водохра</w:t>
      </w:r>
      <w:r w:rsidRPr="001B6144">
        <w:rPr>
          <w:rFonts w:ascii="Times New Roman" w:eastAsia="Times New Roman" w:hAnsi="Times New Roman" w:cs="Times New Roman"/>
          <w:color w:val="000000"/>
          <w:sz w:val="28"/>
          <w:szCs w:val="28"/>
          <w:lang w:eastAsia="ru-RU"/>
        </w:rPr>
        <w:softHyphen/>
        <w:t xml:space="preserve">нилищ. Продолжается деградация экосистем притоков Волги. Особенно острая экологическая обстановка сложилась </w:t>
      </w:r>
      <w:proofErr w:type="gramStart"/>
      <w:r w:rsidRPr="001B6144">
        <w:rPr>
          <w:rFonts w:ascii="Times New Roman" w:eastAsia="Times New Roman" w:hAnsi="Times New Roman" w:cs="Times New Roman"/>
          <w:color w:val="000000"/>
          <w:sz w:val="28"/>
          <w:szCs w:val="28"/>
          <w:lang w:eastAsia="ru-RU"/>
        </w:rPr>
        <w:t>в</w:t>
      </w:r>
      <w:proofErr w:type="gramEnd"/>
      <w:r w:rsidRPr="001B6144">
        <w:rPr>
          <w:rFonts w:ascii="Times New Roman" w:eastAsia="Times New Roman" w:hAnsi="Times New Roman" w:cs="Times New Roman"/>
          <w:color w:val="000000"/>
          <w:sz w:val="28"/>
          <w:szCs w:val="28"/>
          <w:lang w:eastAsia="ru-RU"/>
        </w:rPr>
        <w:t xml:space="preserve"> </w:t>
      </w:r>
      <w:proofErr w:type="gramStart"/>
      <w:r w:rsidRPr="001B6144">
        <w:rPr>
          <w:rFonts w:ascii="Times New Roman" w:eastAsia="Times New Roman" w:hAnsi="Times New Roman" w:cs="Times New Roman"/>
          <w:color w:val="000000"/>
          <w:sz w:val="28"/>
          <w:szCs w:val="28"/>
          <w:lang w:eastAsia="ru-RU"/>
        </w:rPr>
        <w:t>Север</w:t>
      </w:r>
      <w:r w:rsidRPr="001B6144">
        <w:rPr>
          <w:rFonts w:ascii="Times New Roman" w:eastAsia="Times New Roman" w:hAnsi="Times New Roman" w:cs="Times New Roman"/>
          <w:color w:val="000000"/>
          <w:sz w:val="28"/>
          <w:szCs w:val="28"/>
          <w:lang w:eastAsia="ru-RU"/>
        </w:rPr>
        <w:softHyphen/>
        <w:t>ном</w:t>
      </w:r>
      <w:proofErr w:type="gramEnd"/>
      <w:r w:rsidRPr="001B6144">
        <w:rPr>
          <w:rFonts w:ascii="Times New Roman" w:eastAsia="Times New Roman" w:hAnsi="Times New Roman" w:cs="Times New Roman"/>
          <w:color w:val="000000"/>
          <w:sz w:val="28"/>
          <w:szCs w:val="28"/>
          <w:lang w:eastAsia="ru-RU"/>
        </w:rPr>
        <w:t xml:space="preserve"> </w:t>
      </w:r>
      <w:proofErr w:type="spellStart"/>
      <w:r w:rsidRPr="001B6144">
        <w:rPr>
          <w:rFonts w:ascii="Times New Roman" w:eastAsia="Times New Roman" w:hAnsi="Times New Roman" w:cs="Times New Roman"/>
          <w:color w:val="000000"/>
          <w:sz w:val="28"/>
          <w:szCs w:val="28"/>
          <w:lang w:eastAsia="ru-RU"/>
        </w:rPr>
        <w:t>Прикаспии</w:t>
      </w:r>
      <w:proofErr w:type="spellEnd"/>
      <w:r w:rsidRPr="001B6144">
        <w:rPr>
          <w:rFonts w:ascii="Times New Roman" w:eastAsia="Times New Roman" w:hAnsi="Times New Roman" w:cs="Times New Roman"/>
          <w:color w:val="000000"/>
          <w:sz w:val="28"/>
          <w:szCs w:val="28"/>
          <w:lang w:eastAsia="ru-RU"/>
        </w:rPr>
        <w:t xml:space="preserve">, которая характеризуется нарушением </w:t>
      </w:r>
      <w:r w:rsidRPr="001B6144">
        <w:rPr>
          <w:rFonts w:ascii="Times New Roman" w:eastAsia="Times New Roman" w:hAnsi="Times New Roman" w:cs="Times New Roman"/>
          <w:color w:val="000000"/>
          <w:sz w:val="28"/>
          <w:szCs w:val="28"/>
          <w:lang w:eastAsia="ru-RU"/>
        </w:rPr>
        <w:lastRenderedPageBreak/>
        <w:t>земель разработками нефти и газа, истощением и загрязнением поверх</w:t>
      </w:r>
      <w:r w:rsidRPr="001B6144">
        <w:rPr>
          <w:rFonts w:ascii="Times New Roman" w:eastAsia="Times New Roman" w:hAnsi="Times New Roman" w:cs="Times New Roman"/>
          <w:color w:val="000000"/>
          <w:sz w:val="28"/>
          <w:szCs w:val="28"/>
          <w:lang w:eastAsia="ru-RU"/>
        </w:rPr>
        <w:softHyphen/>
        <w:t>ностных и подземных вод суши, загрязнением морской аквато</w:t>
      </w:r>
      <w:r w:rsidRPr="001B6144">
        <w:rPr>
          <w:rFonts w:ascii="Times New Roman" w:eastAsia="Times New Roman" w:hAnsi="Times New Roman" w:cs="Times New Roman"/>
          <w:color w:val="000000"/>
          <w:sz w:val="28"/>
          <w:szCs w:val="28"/>
          <w:lang w:eastAsia="ru-RU"/>
        </w:rPr>
        <w:softHyphen/>
        <w:t>рии, истощением рыбных ресурсов, нарушением режима особо охраняемых территорий. Прогнозируется дальнейшее ухудше</w:t>
      </w:r>
      <w:r w:rsidRPr="001B6144">
        <w:rPr>
          <w:rFonts w:ascii="Times New Roman" w:eastAsia="Times New Roman" w:hAnsi="Times New Roman" w:cs="Times New Roman"/>
          <w:color w:val="000000"/>
          <w:sz w:val="28"/>
          <w:szCs w:val="28"/>
          <w:lang w:eastAsia="ru-RU"/>
        </w:rPr>
        <w:softHyphen/>
        <w:t>ние экологической ситуации в связи с резким увеличением до</w:t>
      </w:r>
      <w:r w:rsidRPr="001B6144">
        <w:rPr>
          <w:rFonts w:ascii="Times New Roman" w:eastAsia="Times New Roman" w:hAnsi="Times New Roman" w:cs="Times New Roman"/>
          <w:color w:val="000000"/>
          <w:sz w:val="28"/>
          <w:szCs w:val="28"/>
          <w:lang w:eastAsia="ru-RU"/>
        </w:rPr>
        <w:softHyphen/>
        <w:t>бычи нефти на месторождениях Каспийского шельфа Азербай</w:t>
      </w:r>
      <w:r w:rsidRPr="001B6144">
        <w:rPr>
          <w:rFonts w:ascii="Times New Roman" w:eastAsia="Times New Roman" w:hAnsi="Times New Roman" w:cs="Times New Roman"/>
          <w:color w:val="000000"/>
          <w:sz w:val="28"/>
          <w:szCs w:val="28"/>
          <w:lang w:eastAsia="ru-RU"/>
        </w:rPr>
        <w:softHyphen/>
        <w:t>джаном, Туркменией, а также Казахстаном и Россией. Подни</w:t>
      </w:r>
      <w:r w:rsidRPr="001B6144">
        <w:rPr>
          <w:rFonts w:ascii="Times New Roman" w:eastAsia="Times New Roman" w:hAnsi="Times New Roman" w:cs="Times New Roman"/>
          <w:color w:val="000000"/>
          <w:sz w:val="28"/>
          <w:szCs w:val="28"/>
          <w:lang w:eastAsia="ru-RU"/>
        </w:rPr>
        <w:softHyphen/>
        <w:t>мается, затапливая берега, уровень Каспийского моря, тем са</w:t>
      </w:r>
      <w:r w:rsidRPr="001B6144">
        <w:rPr>
          <w:rFonts w:ascii="Times New Roman" w:eastAsia="Times New Roman" w:hAnsi="Times New Roman" w:cs="Times New Roman"/>
          <w:color w:val="000000"/>
          <w:sz w:val="28"/>
          <w:szCs w:val="28"/>
          <w:lang w:eastAsia="ru-RU"/>
        </w:rPr>
        <w:softHyphen/>
        <w:t>мым усугубляются проблемы водоснабжения прибрежных тер</w:t>
      </w:r>
      <w:r w:rsidRPr="001B6144">
        <w:rPr>
          <w:rFonts w:ascii="Times New Roman" w:eastAsia="Times New Roman" w:hAnsi="Times New Roman" w:cs="Times New Roman"/>
          <w:color w:val="000000"/>
          <w:sz w:val="28"/>
          <w:szCs w:val="28"/>
          <w:lang w:eastAsia="ru-RU"/>
        </w:rPr>
        <w:softHyphen/>
        <w:t>риторий. И в данном регионе необходимы совместные усилия стран СНГ и мирового сообщества по спасению окружающей среды. Строительство природоохранных объектов должно вес</w:t>
      </w:r>
      <w:r w:rsidRPr="001B6144">
        <w:rPr>
          <w:rFonts w:ascii="Times New Roman" w:eastAsia="Times New Roman" w:hAnsi="Times New Roman" w:cs="Times New Roman"/>
          <w:color w:val="000000"/>
          <w:sz w:val="28"/>
          <w:szCs w:val="28"/>
          <w:lang w:eastAsia="ru-RU"/>
        </w:rPr>
        <w:softHyphen/>
        <w:t>тись до ввода в эксплуатацию нефтегазовых комплексов, про</w:t>
      </w:r>
      <w:r w:rsidRPr="001B6144">
        <w:rPr>
          <w:rFonts w:ascii="Times New Roman" w:eastAsia="Times New Roman" w:hAnsi="Times New Roman" w:cs="Times New Roman"/>
          <w:color w:val="000000"/>
          <w:sz w:val="28"/>
          <w:szCs w:val="28"/>
          <w:lang w:eastAsia="ru-RU"/>
        </w:rPr>
        <w:softHyphen/>
        <w:t xml:space="preserve">кладки </w:t>
      </w:r>
      <w:proofErr w:type="spellStart"/>
      <w:r w:rsidRPr="001B6144">
        <w:rPr>
          <w:rFonts w:ascii="Times New Roman" w:eastAsia="Times New Roman" w:hAnsi="Times New Roman" w:cs="Times New Roman"/>
          <w:color w:val="000000"/>
          <w:sz w:val="28"/>
          <w:szCs w:val="28"/>
          <w:lang w:eastAsia="ru-RU"/>
        </w:rPr>
        <w:t>нефте</w:t>
      </w:r>
      <w:proofErr w:type="spellEnd"/>
      <w:r w:rsidRPr="001B6144">
        <w:rPr>
          <w:rFonts w:ascii="Times New Roman" w:eastAsia="Times New Roman" w:hAnsi="Times New Roman" w:cs="Times New Roman"/>
          <w:color w:val="000000"/>
          <w:sz w:val="28"/>
          <w:szCs w:val="28"/>
          <w:lang w:eastAsia="ru-RU"/>
        </w:rPr>
        <w:t>- и газопроводов, введения в действие других хо</w:t>
      </w:r>
      <w:r w:rsidRPr="001B6144">
        <w:rPr>
          <w:rFonts w:ascii="Times New Roman" w:eastAsia="Times New Roman" w:hAnsi="Times New Roman" w:cs="Times New Roman"/>
          <w:color w:val="000000"/>
          <w:sz w:val="28"/>
          <w:szCs w:val="28"/>
          <w:lang w:eastAsia="ru-RU"/>
        </w:rPr>
        <w:softHyphen/>
        <w:t>зяйственных сооружений.</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b/>
          <w:bCs/>
          <w:color w:val="000000"/>
          <w:sz w:val="28"/>
          <w:szCs w:val="28"/>
          <w:lang w:eastAsia="ru-RU"/>
        </w:rPr>
        <w:t>Региональные экологические проблемы Российской Феде</w:t>
      </w:r>
      <w:r w:rsidRPr="001B6144">
        <w:rPr>
          <w:rFonts w:ascii="Times New Roman" w:eastAsia="Times New Roman" w:hAnsi="Times New Roman" w:cs="Times New Roman"/>
          <w:b/>
          <w:bCs/>
          <w:color w:val="000000"/>
          <w:sz w:val="28"/>
          <w:szCs w:val="28"/>
          <w:lang w:eastAsia="ru-RU"/>
        </w:rPr>
        <w:softHyphen/>
        <w:t xml:space="preserve">рации. </w:t>
      </w:r>
      <w:r w:rsidRPr="001B6144">
        <w:rPr>
          <w:rFonts w:ascii="Times New Roman" w:eastAsia="Times New Roman" w:hAnsi="Times New Roman" w:cs="Times New Roman"/>
          <w:color w:val="000000"/>
          <w:sz w:val="28"/>
          <w:szCs w:val="28"/>
          <w:lang w:eastAsia="ru-RU"/>
        </w:rPr>
        <w:t>Огромные размеры территории России, большое разно</w:t>
      </w:r>
      <w:r w:rsidRPr="001B6144">
        <w:rPr>
          <w:rFonts w:ascii="Times New Roman" w:eastAsia="Times New Roman" w:hAnsi="Times New Roman" w:cs="Times New Roman"/>
          <w:color w:val="000000"/>
          <w:sz w:val="28"/>
          <w:szCs w:val="28"/>
          <w:lang w:eastAsia="ru-RU"/>
        </w:rPr>
        <w:softHyphen/>
        <w:t>образие природных ресурсов, неравномерность в уровне хозяй</w:t>
      </w:r>
      <w:r w:rsidRPr="001B6144">
        <w:rPr>
          <w:rFonts w:ascii="Times New Roman" w:eastAsia="Times New Roman" w:hAnsi="Times New Roman" w:cs="Times New Roman"/>
          <w:color w:val="000000"/>
          <w:sz w:val="28"/>
          <w:szCs w:val="28"/>
          <w:lang w:eastAsia="ru-RU"/>
        </w:rPr>
        <w:softHyphen/>
        <w:t>ственного освоения обусловливают разнообразие экологических проблем. По некоторым оценкам, зоны повышенного экологи</w:t>
      </w:r>
      <w:r w:rsidRPr="001B6144">
        <w:rPr>
          <w:rFonts w:ascii="Times New Roman" w:eastAsia="Times New Roman" w:hAnsi="Times New Roman" w:cs="Times New Roman"/>
          <w:color w:val="000000"/>
          <w:sz w:val="28"/>
          <w:szCs w:val="28"/>
          <w:lang w:eastAsia="ru-RU"/>
        </w:rPr>
        <w:softHyphen/>
        <w:t>ческого риска составляют почти 10 % всей территории России, здесь проживает около 70 млн. человек. В этих зонах растет забо</w:t>
      </w:r>
      <w:r w:rsidRPr="001B6144">
        <w:rPr>
          <w:rFonts w:ascii="Times New Roman" w:eastAsia="Times New Roman" w:hAnsi="Times New Roman" w:cs="Times New Roman"/>
          <w:color w:val="000000"/>
          <w:sz w:val="28"/>
          <w:szCs w:val="28"/>
          <w:lang w:eastAsia="ru-RU"/>
        </w:rPr>
        <w:softHyphen/>
        <w:t>леваемость людей, увеличивается смертность, снижается про</w:t>
      </w:r>
      <w:r w:rsidRPr="001B6144">
        <w:rPr>
          <w:rFonts w:ascii="Times New Roman" w:eastAsia="Times New Roman" w:hAnsi="Times New Roman" w:cs="Times New Roman"/>
          <w:color w:val="000000"/>
          <w:sz w:val="28"/>
          <w:szCs w:val="28"/>
          <w:lang w:eastAsia="ru-RU"/>
        </w:rPr>
        <w:softHyphen/>
        <w:t>дуктивность природных ресурсов. (Отдельные экологические проблемы России, тесно связанные с сопредельными территори</w:t>
      </w:r>
      <w:r w:rsidRPr="001B6144">
        <w:rPr>
          <w:rFonts w:ascii="Times New Roman" w:eastAsia="Times New Roman" w:hAnsi="Times New Roman" w:cs="Times New Roman"/>
          <w:color w:val="000000"/>
          <w:sz w:val="28"/>
          <w:szCs w:val="28"/>
          <w:lang w:eastAsia="ru-RU"/>
        </w:rPr>
        <w:softHyphen/>
        <w:t>ями стран СНГ, изложены выше, другие требуют дополнитель</w:t>
      </w:r>
      <w:r w:rsidRPr="001B6144">
        <w:rPr>
          <w:rFonts w:ascii="Times New Roman" w:eastAsia="Times New Roman" w:hAnsi="Times New Roman" w:cs="Times New Roman"/>
          <w:color w:val="000000"/>
          <w:sz w:val="28"/>
          <w:szCs w:val="28"/>
          <w:lang w:eastAsia="ru-RU"/>
        </w:rPr>
        <w:softHyphen/>
        <w:t>ного анализа.)</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b/>
          <w:bCs/>
          <w:color w:val="000000"/>
          <w:sz w:val="28"/>
          <w:szCs w:val="28"/>
          <w:lang w:eastAsia="ru-RU"/>
        </w:rPr>
        <w:t xml:space="preserve">Зона Арктики. </w:t>
      </w:r>
      <w:r w:rsidRPr="001B6144">
        <w:rPr>
          <w:rFonts w:ascii="Times New Roman" w:eastAsia="Times New Roman" w:hAnsi="Times New Roman" w:cs="Times New Roman"/>
          <w:color w:val="000000"/>
          <w:sz w:val="28"/>
          <w:szCs w:val="28"/>
          <w:lang w:eastAsia="ru-RU"/>
        </w:rPr>
        <w:t>Высокий уровень загрязнения, низкий по</w:t>
      </w:r>
      <w:r w:rsidRPr="001B6144">
        <w:rPr>
          <w:rFonts w:ascii="Times New Roman" w:eastAsia="Times New Roman" w:hAnsi="Times New Roman" w:cs="Times New Roman"/>
          <w:color w:val="000000"/>
          <w:sz w:val="28"/>
          <w:szCs w:val="28"/>
          <w:lang w:eastAsia="ru-RU"/>
        </w:rPr>
        <w:softHyphen/>
        <w:t>тенциал самовосстановления окружающей среды и замедлен</w:t>
      </w:r>
      <w:r w:rsidRPr="001B6144">
        <w:rPr>
          <w:rFonts w:ascii="Times New Roman" w:eastAsia="Times New Roman" w:hAnsi="Times New Roman" w:cs="Times New Roman"/>
          <w:color w:val="000000"/>
          <w:sz w:val="28"/>
          <w:szCs w:val="28"/>
          <w:lang w:eastAsia="ru-RU"/>
        </w:rPr>
        <w:softHyphen/>
        <w:t xml:space="preserve">ный процесс самоочищения, преобладание </w:t>
      </w:r>
      <w:proofErr w:type="spellStart"/>
      <w:r w:rsidRPr="001B6144">
        <w:rPr>
          <w:rFonts w:ascii="Times New Roman" w:eastAsia="Times New Roman" w:hAnsi="Times New Roman" w:cs="Times New Roman"/>
          <w:color w:val="000000"/>
          <w:sz w:val="28"/>
          <w:szCs w:val="28"/>
          <w:lang w:eastAsia="ru-RU"/>
        </w:rPr>
        <w:t>ресурсодобывающих</w:t>
      </w:r>
      <w:proofErr w:type="spellEnd"/>
      <w:r w:rsidRPr="001B6144">
        <w:rPr>
          <w:rFonts w:ascii="Times New Roman" w:eastAsia="Times New Roman" w:hAnsi="Times New Roman" w:cs="Times New Roman"/>
          <w:color w:val="000000"/>
          <w:sz w:val="28"/>
          <w:szCs w:val="28"/>
          <w:lang w:eastAsia="ru-RU"/>
        </w:rPr>
        <w:t xml:space="preserve"> отраслей характеризуют эту зону. Наиболее сложная экологи</w:t>
      </w:r>
      <w:r w:rsidRPr="001B6144">
        <w:rPr>
          <w:rFonts w:ascii="Times New Roman" w:eastAsia="Times New Roman" w:hAnsi="Times New Roman" w:cs="Times New Roman"/>
          <w:color w:val="000000"/>
          <w:sz w:val="28"/>
          <w:szCs w:val="28"/>
          <w:lang w:eastAsia="ru-RU"/>
        </w:rPr>
        <w:softHyphen/>
        <w:t>ческая обстановка сложилась в Мурманской области и г. Но</w:t>
      </w:r>
      <w:r w:rsidRPr="001B6144">
        <w:rPr>
          <w:rFonts w:ascii="Times New Roman" w:eastAsia="Times New Roman" w:hAnsi="Times New Roman" w:cs="Times New Roman"/>
          <w:color w:val="000000"/>
          <w:sz w:val="28"/>
          <w:szCs w:val="28"/>
          <w:lang w:eastAsia="ru-RU"/>
        </w:rPr>
        <w:softHyphen/>
        <w:t>рильске (загрязнение воздушной среды и сброс сточных вод предприятиями цветной металлургии), на Новой Земле (радиоак</w:t>
      </w:r>
      <w:r w:rsidRPr="001B6144">
        <w:rPr>
          <w:rFonts w:ascii="Times New Roman" w:eastAsia="Times New Roman" w:hAnsi="Times New Roman" w:cs="Times New Roman"/>
          <w:color w:val="000000"/>
          <w:sz w:val="28"/>
          <w:szCs w:val="28"/>
          <w:lang w:eastAsia="ru-RU"/>
        </w:rPr>
        <w:softHyphen/>
        <w:t>тивное загрязнение) и Ямале. Стратегия рационального приро</w:t>
      </w:r>
      <w:r w:rsidRPr="001B6144">
        <w:rPr>
          <w:rFonts w:ascii="Times New Roman" w:eastAsia="Times New Roman" w:hAnsi="Times New Roman" w:cs="Times New Roman"/>
          <w:color w:val="000000"/>
          <w:sz w:val="28"/>
          <w:szCs w:val="28"/>
          <w:lang w:eastAsia="ru-RU"/>
        </w:rPr>
        <w:softHyphen/>
        <w:t>допользования в Арктике должна строиться на основе приорите</w:t>
      </w:r>
      <w:r w:rsidRPr="001B6144">
        <w:rPr>
          <w:rFonts w:ascii="Times New Roman" w:eastAsia="Times New Roman" w:hAnsi="Times New Roman" w:cs="Times New Roman"/>
          <w:color w:val="000000"/>
          <w:sz w:val="28"/>
          <w:szCs w:val="28"/>
          <w:lang w:eastAsia="ru-RU"/>
        </w:rPr>
        <w:softHyphen/>
        <w:t>та традиционных форм природопользования и социально-куль</w:t>
      </w:r>
      <w:r w:rsidRPr="001B6144">
        <w:rPr>
          <w:rFonts w:ascii="Times New Roman" w:eastAsia="Times New Roman" w:hAnsi="Times New Roman" w:cs="Times New Roman"/>
          <w:color w:val="000000"/>
          <w:sz w:val="28"/>
          <w:szCs w:val="28"/>
          <w:lang w:eastAsia="ru-RU"/>
        </w:rPr>
        <w:softHyphen/>
        <w:t>турного развития коренного населения региона.</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b/>
          <w:color w:val="000000"/>
          <w:sz w:val="28"/>
          <w:szCs w:val="28"/>
          <w:lang w:eastAsia="ru-RU"/>
        </w:rPr>
        <w:t>Урал</w:t>
      </w:r>
      <w:r w:rsidRPr="001B6144">
        <w:rPr>
          <w:rFonts w:ascii="Times New Roman" w:eastAsia="Times New Roman" w:hAnsi="Times New Roman" w:cs="Times New Roman"/>
          <w:color w:val="000000"/>
          <w:sz w:val="28"/>
          <w:szCs w:val="28"/>
          <w:lang w:eastAsia="ru-RU"/>
        </w:rPr>
        <w:t>. Тяжелая экологическая ситуация сложилась здесь, особенно в старых горнопромышленных центрах: загрязнение атмосферы, истощение водных и нерациональное использова</w:t>
      </w:r>
      <w:r w:rsidRPr="001B6144">
        <w:rPr>
          <w:rFonts w:ascii="Times New Roman" w:eastAsia="Times New Roman" w:hAnsi="Times New Roman" w:cs="Times New Roman"/>
          <w:color w:val="000000"/>
          <w:sz w:val="28"/>
          <w:szCs w:val="28"/>
          <w:lang w:eastAsia="ru-RU"/>
        </w:rPr>
        <w:softHyphen/>
        <w:t>ние минерально-сырьевых ресурсов, радиоактивное загрязне</w:t>
      </w:r>
      <w:r w:rsidRPr="001B6144">
        <w:rPr>
          <w:rFonts w:ascii="Times New Roman" w:eastAsia="Times New Roman" w:hAnsi="Times New Roman" w:cs="Times New Roman"/>
          <w:color w:val="000000"/>
          <w:sz w:val="28"/>
          <w:szCs w:val="28"/>
          <w:lang w:eastAsia="ru-RU"/>
        </w:rPr>
        <w:softHyphen/>
        <w:t>ние территории. Для улучшения экологической обстановки принимаются меры по внедрению более совершенных техноло</w:t>
      </w:r>
      <w:r w:rsidRPr="001B6144">
        <w:rPr>
          <w:rFonts w:ascii="Times New Roman" w:eastAsia="Times New Roman" w:hAnsi="Times New Roman" w:cs="Times New Roman"/>
          <w:color w:val="000000"/>
          <w:sz w:val="28"/>
          <w:szCs w:val="28"/>
          <w:lang w:eastAsia="ru-RU"/>
        </w:rPr>
        <w:softHyphen/>
        <w:t>гических процессов, строительству очистных сооружений в круп</w:t>
      </w:r>
      <w:r w:rsidRPr="001B6144">
        <w:rPr>
          <w:rFonts w:ascii="Times New Roman" w:eastAsia="Times New Roman" w:hAnsi="Times New Roman" w:cs="Times New Roman"/>
          <w:color w:val="000000"/>
          <w:sz w:val="28"/>
          <w:szCs w:val="28"/>
          <w:lang w:eastAsia="ru-RU"/>
        </w:rPr>
        <w:softHyphen/>
        <w:t>ных промышленных центрах, рекультивации земель, нарушен</w:t>
      </w:r>
      <w:r w:rsidRPr="001B6144">
        <w:rPr>
          <w:rFonts w:ascii="Times New Roman" w:eastAsia="Times New Roman" w:hAnsi="Times New Roman" w:cs="Times New Roman"/>
          <w:color w:val="000000"/>
          <w:sz w:val="28"/>
          <w:szCs w:val="28"/>
          <w:lang w:eastAsia="ru-RU"/>
        </w:rPr>
        <w:softHyphen/>
        <w:t>ных предприятиями горнодобывающей и металлургической про</w:t>
      </w:r>
      <w:r w:rsidRPr="001B6144">
        <w:rPr>
          <w:rFonts w:ascii="Times New Roman" w:eastAsia="Times New Roman" w:hAnsi="Times New Roman" w:cs="Times New Roman"/>
          <w:color w:val="000000"/>
          <w:sz w:val="28"/>
          <w:szCs w:val="28"/>
          <w:lang w:eastAsia="ru-RU"/>
        </w:rPr>
        <w:softHyphen/>
        <w:t>мышленности; предусматривается поэтапное сокращение поступ</w:t>
      </w:r>
      <w:r w:rsidRPr="001B6144">
        <w:rPr>
          <w:rFonts w:ascii="Times New Roman" w:eastAsia="Times New Roman" w:hAnsi="Times New Roman" w:cs="Times New Roman"/>
          <w:color w:val="000000"/>
          <w:sz w:val="28"/>
          <w:szCs w:val="28"/>
          <w:lang w:eastAsia="ru-RU"/>
        </w:rPr>
        <w:softHyphen/>
        <w:t>ления загрязняющих веществ и отходов в природную среду и др.</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b/>
          <w:color w:val="000000"/>
          <w:sz w:val="28"/>
          <w:szCs w:val="28"/>
          <w:lang w:eastAsia="ru-RU"/>
        </w:rPr>
        <w:t xml:space="preserve">Бассейн </w:t>
      </w:r>
      <w:r w:rsidRPr="001B6144">
        <w:rPr>
          <w:rFonts w:ascii="Times New Roman" w:eastAsia="Times New Roman" w:hAnsi="Times New Roman" w:cs="Times New Roman"/>
          <w:b/>
          <w:bCs/>
          <w:color w:val="000000"/>
          <w:sz w:val="28"/>
          <w:szCs w:val="28"/>
          <w:lang w:eastAsia="ru-RU"/>
        </w:rPr>
        <w:t xml:space="preserve">озера </w:t>
      </w:r>
      <w:r w:rsidRPr="001B6144">
        <w:rPr>
          <w:rFonts w:ascii="Times New Roman" w:eastAsia="Times New Roman" w:hAnsi="Times New Roman" w:cs="Times New Roman"/>
          <w:b/>
          <w:color w:val="000000"/>
          <w:sz w:val="28"/>
          <w:szCs w:val="28"/>
          <w:lang w:eastAsia="ru-RU"/>
        </w:rPr>
        <w:t>Байкал</w:t>
      </w:r>
      <w:r w:rsidRPr="001B6144">
        <w:rPr>
          <w:rFonts w:ascii="Times New Roman" w:eastAsia="Times New Roman" w:hAnsi="Times New Roman" w:cs="Times New Roman"/>
          <w:color w:val="000000"/>
          <w:sz w:val="28"/>
          <w:szCs w:val="28"/>
          <w:lang w:eastAsia="ru-RU"/>
        </w:rPr>
        <w:t>. К специфическим экологическим про</w:t>
      </w:r>
      <w:r w:rsidRPr="001B6144">
        <w:rPr>
          <w:rFonts w:ascii="Times New Roman" w:eastAsia="Times New Roman" w:hAnsi="Times New Roman" w:cs="Times New Roman"/>
          <w:color w:val="000000"/>
          <w:sz w:val="28"/>
          <w:szCs w:val="28"/>
          <w:lang w:eastAsia="ru-RU"/>
        </w:rPr>
        <w:softHyphen/>
        <w:t>блемам этого района относится сохранение его природного ком</w:t>
      </w:r>
      <w:r w:rsidRPr="001B6144">
        <w:rPr>
          <w:rFonts w:ascii="Times New Roman" w:eastAsia="Times New Roman" w:hAnsi="Times New Roman" w:cs="Times New Roman"/>
          <w:color w:val="000000"/>
          <w:sz w:val="28"/>
          <w:szCs w:val="28"/>
          <w:lang w:eastAsia="ru-RU"/>
        </w:rPr>
        <w:softHyphen/>
        <w:t xml:space="preserve">плекса. Уникальное </w:t>
      </w:r>
      <w:r w:rsidRPr="001B6144">
        <w:rPr>
          <w:rFonts w:ascii="Times New Roman" w:eastAsia="Times New Roman" w:hAnsi="Times New Roman" w:cs="Times New Roman"/>
          <w:color w:val="000000"/>
          <w:sz w:val="28"/>
          <w:szCs w:val="28"/>
          <w:lang w:eastAsia="ru-RU"/>
        </w:rPr>
        <w:lastRenderedPageBreak/>
        <w:t>пресноводное озеро занимает первое место в мире по глубине (</w:t>
      </w:r>
      <w:smartTag w:uri="urn:schemas-microsoft-com:office:smarttags" w:element="metricconverter">
        <w:smartTagPr>
          <w:attr w:name="ProductID" w:val="1620 м"/>
        </w:smartTagPr>
        <w:r w:rsidRPr="001B6144">
          <w:rPr>
            <w:rFonts w:ascii="Times New Roman" w:eastAsia="Times New Roman" w:hAnsi="Times New Roman" w:cs="Times New Roman"/>
            <w:color w:val="000000"/>
            <w:sz w:val="28"/>
            <w:szCs w:val="28"/>
            <w:lang w:eastAsia="ru-RU"/>
          </w:rPr>
          <w:t>1620 м</w:t>
        </w:r>
      </w:smartTag>
      <w:r w:rsidRPr="001B6144">
        <w:rPr>
          <w:rFonts w:ascii="Times New Roman" w:eastAsia="Times New Roman" w:hAnsi="Times New Roman" w:cs="Times New Roman"/>
          <w:color w:val="000000"/>
          <w:sz w:val="28"/>
          <w:szCs w:val="28"/>
          <w:lang w:eastAsia="ru-RU"/>
        </w:rPr>
        <w:t>) и объему водных масс (23 600 км</w:t>
      </w:r>
      <w:r w:rsidRPr="001B6144">
        <w:rPr>
          <w:rFonts w:ascii="Times New Roman" w:eastAsia="Times New Roman" w:hAnsi="Times New Roman" w:cs="Times New Roman"/>
          <w:color w:val="000000"/>
          <w:sz w:val="28"/>
          <w:szCs w:val="28"/>
          <w:vertAlign w:val="superscript"/>
          <w:lang w:eastAsia="ru-RU"/>
        </w:rPr>
        <w:t>3</w:t>
      </w:r>
      <w:r w:rsidRPr="001B6144">
        <w:rPr>
          <w:rFonts w:ascii="Times New Roman" w:eastAsia="Times New Roman" w:hAnsi="Times New Roman" w:cs="Times New Roman"/>
          <w:color w:val="000000"/>
          <w:sz w:val="28"/>
          <w:szCs w:val="28"/>
          <w:lang w:eastAsia="ru-RU"/>
        </w:rPr>
        <w:t>), в нем содержится около 20% мировых и свыше 80 % объема пре</w:t>
      </w:r>
      <w:r w:rsidRPr="001B6144">
        <w:rPr>
          <w:rFonts w:ascii="Times New Roman" w:eastAsia="Times New Roman" w:hAnsi="Times New Roman" w:cs="Times New Roman"/>
          <w:color w:val="000000"/>
          <w:sz w:val="28"/>
          <w:szCs w:val="28"/>
          <w:lang w:eastAsia="ru-RU"/>
        </w:rPr>
        <w:softHyphen/>
        <w:t>сных вод СНГ. Экосистема Байкала отличается удивительным богатством и своеобразием — в озере обитают не менее 2400 ви</w:t>
      </w:r>
      <w:r w:rsidRPr="001B6144">
        <w:rPr>
          <w:rFonts w:ascii="Times New Roman" w:eastAsia="Times New Roman" w:hAnsi="Times New Roman" w:cs="Times New Roman"/>
          <w:color w:val="000000"/>
          <w:sz w:val="28"/>
          <w:szCs w:val="28"/>
          <w:lang w:eastAsia="ru-RU"/>
        </w:rPr>
        <w:softHyphen/>
        <w:t>дов и разновидностей животных и растений. Особенностью озера является наличие тонкого биологического механизма самоо</w:t>
      </w:r>
      <w:r w:rsidRPr="001B6144">
        <w:rPr>
          <w:rFonts w:ascii="Times New Roman" w:eastAsia="Times New Roman" w:hAnsi="Times New Roman" w:cs="Times New Roman"/>
          <w:color w:val="000000"/>
          <w:sz w:val="28"/>
          <w:szCs w:val="28"/>
          <w:lang w:eastAsia="ru-RU"/>
        </w:rPr>
        <w:softHyphen/>
        <w:t>чищения вод. Основная роль в этом процессе принадлежит зоо</w:t>
      </w:r>
      <w:r w:rsidRPr="001B6144">
        <w:rPr>
          <w:rFonts w:ascii="Times New Roman" w:eastAsia="Times New Roman" w:hAnsi="Times New Roman" w:cs="Times New Roman"/>
          <w:color w:val="000000"/>
          <w:sz w:val="28"/>
          <w:szCs w:val="28"/>
          <w:lang w:eastAsia="ru-RU"/>
        </w:rPr>
        <w:softHyphen/>
        <w:t>планктону, имеющему фильтрационный тип питания и пропус</w:t>
      </w:r>
      <w:r w:rsidRPr="001B6144">
        <w:rPr>
          <w:rFonts w:ascii="Times New Roman" w:eastAsia="Times New Roman" w:hAnsi="Times New Roman" w:cs="Times New Roman"/>
          <w:color w:val="000000"/>
          <w:sz w:val="28"/>
          <w:szCs w:val="28"/>
          <w:lang w:eastAsia="ru-RU"/>
        </w:rPr>
        <w:softHyphen/>
        <w:t>кающему через себя воду озера.</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Развитие производительных сил, нерациональное использо</w:t>
      </w:r>
      <w:r w:rsidRPr="001B6144">
        <w:rPr>
          <w:rFonts w:ascii="Times New Roman" w:eastAsia="Times New Roman" w:hAnsi="Times New Roman" w:cs="Times New Roman"/>
          <w:color w:val="000000"/>
          <w:sz w:val="28"/>
          <w:szCs w:val="28"/>
          <w:lang w:eastAsia="ru-RU"/>
        </w:rPr>
        <w:softHyphen/>
        <w:t>вание природных ресурсов в регионе привело к ухудшению гид</w:t>
      </w:r>
      <w:r w:rsidRPr="001B6144">
        <w:rPr>
          <w:rFonts w:ascii="Times New Roman" w:eastAsia="Times New Roman" w:hAnsi="Times New Roman" w:cs="Times New Roman"/>
          <w:color w:val="000000"/>
          <w:sz w:val="28"/>
          <w:szCs w:val="28"/>
          <w:lang w:eastAsia="ru-RU"/>
        </w:rPr>
        <w:softHyphen/>
        <w:t>рохимического состояния озера и его притоков, загрязнению ат</w:t>
      </w:r>
      <w:r w:rsidRPr="001B6144">
        <w:rPr>
          <w:rFonts w:ascii="Times New Roman" w:eastAsia="Times New Roman" w:hAnsi="Times New Roman" w:cs="Times New Roman"/>
          <w:color w:val="000000"/>
          <w:sz w:val="28"/>
          <w:szCs w:val="28"/>
          <w:lang w:eastAsia="ru-RU"/>
        </w:rPr>
        <w:softHyphen/>
        <w:t>мосферного воздуха, развитию эрозионных процессов, деграда</w:t>
      </w:r>
      <w:r w:rsidRPr="001B6144">
        <w:rPr>
          <w:rFonts w:ascii="Times New Roman" w:eastAsia="Times New Roman" w:hAnsi="Times New Roman" w:cs="Times New Roman"/>
          <w:color w:val="000000"/>
          <w:sz w:val="28"/>
          <w:szCs w:val="28"/>
          <w:lang w:eastAsia="ru-RU"/>
        </w:rPr>
        <w:softHyphen/>
        <w:t>ции живых организмов Байкала. В целях сохранения уникаль</w:t>
      </w:r>
      <w:r w:rsidRPr="001B6144">
        <w:rPr>
          <w:rFonts w:ascii="Times New Roman" w:eastAsia="Times New Roman" w:hAnsi="Times New Roman" w:cs="Times New Roman"/>
          <w:color w:val="000000"/>
          <w:sz w:val="28"/>
          <w:szCs w:val="28"/>
          <w:lang w:eastAsia="ru-RU"/>
        </w:rPr>
        <w:softHyphen/>
        <w:t>ного природного комплекса было принято постановление прави</w:t>
      </w:r>
      <w:r w:rsidRPr="001B6144">
        <w:rPr>
          <w:rFonts w:ascii="Times New Roman" w:eastAsia="Times New Roman" w:hAnsi="Times New Roman" w:cs="Times New Roman"/>
          <w:color w:val="000000"/>
          <w:sz w:val="28"/>
          <w:szCs w:val="28"/>
          <w:lang w:eastAsia="ru-RU"/>
        </w:rPr>
        <w:softHyphen/>
        <w:t>тельства по кардинальному решению проблемы Байкала, осу</w:t>
      </w:r>
      <w:r w:rsidRPr="001B6144">
        <w:rPr>
          <w:rFonts w:ascii="Times New Roman" w:eastAsia="Times New Roman" w:hAnsi="Times New Roman" w:cs="Times New Roman"/>
          <w:color w:val="000000"/>
          <w:sz w:val="28"/>
          <w:szCs w:val="28"/>
          <w:lang w:eastAsia="ru-RU"/>
        </w:rPr>
        <w:softHyphen/>
        <w:t>ществлены крупные природоохранные мероприятия. Вместе с тем проблема охраны озера остается актуальной и потребует для своего решения еще много сил и средств, так как сохраняется опасность возникновения необратимых процессов в экосистеме Байкала.</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b/>
          <w:bCs/>
          <w:color w:val="000000"/>
          <w:sz w:val="28"/>
          <w:szCs w:val="28"/>
          <w:lang w:eastAsia="ru-RU"/>
        </w:rPr>
        <w:t xml:space="preserve">Украина. </w:t>
      </w:r>
      <w:r w:rsidRPr="001B6144">
        <w:rPr>
          <w:rFonts w:ascii="Times New Roman" w:eastAsia="Times New Roman" w:hAnsi="Times New Roman" w:cs="Times New Roman"/>
          <w:color w:val="000000"/>
          <w:sz w:val="28"/>
          <w:szCs w:val="28"/>
          <w:lang w:eastAsia="ru-RU"/>
        </w:rPr>
        <w:t>Ее региональные экологические проблемы много</w:t>
      </w:r>
      <w:r w:rsidRPr="001B6144">
        <w:rPr>
          <w:rFonts w:ascii="Times New Roman" w:eastAsia="Times New Roman" w:hAnsi="Times New Roman" w:cs="Times New Roman"/>
          <w:color w:val="000000"/>
          <w:sz w:val="28"/>
          <w:szCs w:val="28"/>
          <w:lang w:eastAsia="ru-RU"/>
        </w:rPr>
        <w:softHyphen/>
        <w:t>образны, но, безусловно, главной являются последствия аварии на Чернобыльской АЭС. Отметим также, что наиболее напря</w:t>
      </w:r>
      <w:r w:rsidRPr="001B6144">
        <w:rPr>
          <w:rFonts w:ascii="Times New Roman" w:eastAsia="Times New Roman" w:hAnsi="Times New Roman" w:cs="Times New Roman"/>
          <w:color w:val="000000"/>
          <w:sz w:val="28"/>
          <w:szCs w:val="28"/>
          <w:lang w:eastAsia="ru-RU"/>
        </w:rPr>
        <w:softHyphen/>
        <w:t xml:space="preserve">женные взаимоотношения между хозяйственным комплексом и окружающей природной средой сложились в </w:t>
      </w:r>
      <w:proofErr w:type="spellStart"/>
      <w:r w:rsidRPr="001B6144">
        <w:rPr>
          <w:rFonts w:ascii="Times New Roman" w:eastAsia="Times New Roman" w:hAnsi="Times New Roman" w:cs="Times New Roman"/>
          <w:color w:val="000000"/>
          <w:sz w:val="28"/>
          <w:szCs w:val="28"/>
          <w:lang w:eastAsia="ru-RU"/>
        </w:rPr>
        <w:t>Донецко</w:t>
      </w:r>
      <w:proofErr w:type="spellEnd"/>
      <w:r w:rsidRPr="001B6144">
        <w:rPr>
          <w:rFonts w:ascii="Times New Roman" w:eastAsia="Times New Roman" w:hAnsi="Times New Roman" w:cs="Times New Roman"/>
          <w:color w:val="000000"/>
          <w:sz w:val="28"/>
          <w:szCs w:val="28"/>
          <w:lang w:eastAsia="ru-RU"/>
        </w:rPr>
        <w:t xml:space="preserve">-Приднепровском районе, и прежде всего в </w:t>
      </w:r>
      <w:proofErr w:type="spellStart"/>
      <w:r w:rsidRPr="001B6144">
        <w:rPr>
          <w:rFonts w:ascii="Times New Roman" w:eastAsia="Times New Roman" w:hAnsi="Times New Roman" w:cs="Times New Roman"/>
          <w:color w:val="000000"/>
          <w:sz w:val="28"/>
          <w:szCs w:val="28"/>
          <w:lang w:eastAsia="ru-RU"/>
        </w:rPr>
        <w:t>Донецко-Макеевском</w:t>
      </w:r>
      <w:proofErr w:type="spellEnd"/>
      <w:r w:rsidRPr="001B6144">
        <w:rPr>
          <w:rFonts w:ascii="Times New Roman" w:eastAsia="Times New Roman" w:hAnsi="Times New Roman" w:cs="Times New Roman"/>
          <w:color w:val="000000"/>
          <w:sz w:val="28"/>
          <w:szCs w:val="28"/>
          <w:lang w:eastAsia="ru-RU"/>
        </w:rPr>
        <w:t>, Днепро</w:t>
      </w:r>
      <w:r w:rsidRPr="001B6144">
        <w:rPr>
          <w:rFonts w:ascii="Times New Roman" w:eastAsia="Times New Roman" w:hAnsi="Times New Roman" w:cs="Times New Roman"/>
          <w:color w:val="000000"/>
          <w:sz w:val="28"/>
          <w:szCs w:val="28"/>
          <w:lang w:eastAsia="ru-RU"/>
        </w:rPr>
        <w:softHyphen/>
        <w:t>петровском, Запорожском и Криворожском промышленных уз</w:t>
      </w:r>
      <w:r w:rsidRPr="001B6144">
        <w:rPr>
          <w:rFonts w:ascii="Times New Roman" w:eastAsia="Times New Roman" w:hAnsi="Times New Roman" w:cs="Times New Roman"/>
          <w:color w:val="000000"/>
          <w:sz w:val="28"/>
          <w:szCs w:val="28"/>
          <w:lang w:eastAsia="ru-RU"/>
        </w:rPr>
        <w:softHyphen/>
        <w:t>лах. В бывшем СССР район по уровню загрязнения и деградации природной среды занимал печальное первое место (табл. 22.1), здесь практически отсутствуют территории, не затронутые дея</w:t>
      </w:r>
      <w:r w:rsidRPr="001B6144">
        <w:rPr>
          <w:rFonts w:ascii="Times New Roman" w:eastAsia="Times New Roman" w:hAnsi="Times New Roman" w:cs="Times New Roman"/>
          <w:color w:val="000000"/>
          <w:sz w:val="28"/>
          <w:szCs w:val="28"/>
          <w:lang w:eastAsia="ru-RU"/>
        </w:rPr>
        <w:softHyphen/>
        <w:t>тельностью человека.</w:t>
      </w:r>
    </w:p>
    <w:p w:rsidR="001B6144" w:rsidRPr="001B6144" w:rsidRDefault="001B6144" w:rsidP="001B6144">
      <w:pPr>
        <w:widowControl w:val="0"/>
        <w:shd w:val="clear" w:color="auto" w:fill="FFFFFF"/>
        <w:autoSpaceDE w:val="0"/>
        <w:autoSpaceDN w:val="0"/>
        <w:adjustRightInd w:val="0"/>
        <w:spacing w:after="0" w:line="240" w:lineRule="auto"/>
        <w:ind w:right="-79" w:firstLine="720"/>
        <w:jc w:val="both"/>
        <w:rPr>
          <w:rFonts w:ascii="Times New Roman" w:eastAsia="Times New Roman" w:hAnsi="Times New Roman" w:cs="Times New Roman"/>
          <w:sz w:val="28"/>
          <w:szCs w:val="28"/>
          <w:lang w:eastAsia="ru-RU"/>
        </w:rPr>
      </w:pPr>
      <w:r w:rsidRPr="001B6144">
        <w:rPr>
          <w:rFonts w:ascii="Times New Roman" w:eastAsia="Times New Roman" w:hAnsi="Times New Roman" w:cs="Times New Roman"/>
          <w:color w:val="000000"/>
          <w:sz w:val="28"/>
          <w:szCs w:val="28"/>
          <w:lang w:eastAsia="ru-RU"/>
        </w:rPr>
        <w:t>Проблемы взаимодействия хозяйственной деятельности че</w:t>
      </w:r>
      <w:r w:rsidRPr="001B6144">
        <w:rPr>
          <w:rFonts w:ascii="Times New Roman" w:eastAsia="Times New Roman" w:hAnsi="Times New Roman" w:cs="Times New Roman"/>
          <w:color w:val="000000"/>
          <w:sz w:val="28"/>
          <w:szCs w:val="28"/>
          <w:lang w:eastAsia="ru-RU"/>
        </w:rPr>
        <w:softHyphen/>
        <w:t>ловека и природы Южного района Украины являются характер</w:t>
      </w:r>
      <w:r w:rsidRPr="001B6144">
        <w:rPr>
          <w:rFonts w:ascii="Times New Roman" w:eastAsia="Times New Roman" w:hAnsi="Times New Roman" w:cs="Times New Roman"/>
          <w:color w:val="000000"/>
          <w:sz w:val="28"/>
          <w:szCs w:val="28"/>
          <w:lang w:eastAsia="ru-RU"/>
        </w:rPr>
        <w:softHyphen/>
        <w:t>ными для регионов с интенсивными формами сельскохозяй</w:t>
      </w:r>
      <w:r w:rsidRPr="001B6144">
        <w:rPr>
          <w:rFonts w:ascii="Times New Roman" w:eastAsia="Times New Roman" w:hAnsi="Times New Roman" w:cs="Times New Roman"/>
          <w:color w:val="000000"/>
          <w:sz w:val="28"/>
          <w:szCs w:val="28"/>
          <w:lang w:eastAsia="ru-RU"/>
        </w:rPr>
        <w:softHyphen/>
        <w:t>ственного производства и высокой плотностью сельского населе</w:t>
      </w:r>
      <w:r w:rsidRPr="001B6144">
        <w:rPr>
          <w:rFonts w:ascii="Times New Roman" w:eastAsia="Times New Roman" w:hAnsi="Times New Roman" w:cs="Times New Roman"/>
          <w:color w:val="000000"/>
          <w:sz w:val="28"/>
          <w:szCs w:val="28"/>
          <w:lang w:eastAsia="ru-RU"/>
        </w:rPr>
        <w:softHyphen/>
        <w:t>ния: это усиление процессов водной и ветровой эрозии, ухудше</w:t>
      </w:r>
      <w:r w:rsidRPr="001B6144">
        <w:rPr>
          <w:rFonts w:ascii="Times New Roman" w:eastAsia="Times New Roman" w:hAnsi="Times New Roman" w:cs="Times New Roman"/>
          <w:color w:val="000000"/>
          <w:sz w:val="28"/>
          <w:szCs w:val="28"/>
          <w:lang w:eastAsia="ru-RU"/>
        </w:rPr>
        <w:softHyphen/>
        <w:t>ние состояния почв и растительности, вредное воздействие на водоемы и воздушный бассейн. Серьезной проблемой юга Укра</w:t>
      </w:r>
      <w:r w:rsidRPr="001B6144">
        <w:rPr>
          <w:rFonts w:ascii="Times New Roman" w:eastAsia="Times New Roman" w:hAnsi="Times New Roman" w:cs="Times New Roman"/>
          <w:color w:val="000000"/>
          <w:sz w:val="28"/>
          <w:szCs w:val="28"/>
          <w:lang w:eastAsia="ru-RU"/>
        </w:rPr>
        <w:softHyphen/>
        <w:t xml:space="preserve">ины является осолонение </w:t>
      </w:r>
      <w:proofErr w:type="spellStart"/>
      <w:r w:rsidRPr="001B6144">
        <w:rPr>
          <w:rFonts w:ascii="Times New Roman" w:eastAsia="Times New Roman" w:hAnsi="Times New Roman" w:cs="Times New Roman"/>
          <w:color w:val="000000"/>
          <w:sz w:val="28"/>
          <w:szCs w:val="28"/>
          <w:lang w:eastAsia="ru-RU"/>
        </w:rPr>
        <w:t>Днепровско</w:t>
      </w:r>
      <w:proofErr w:type="spellEnd"/>
      <w:r w:rsidRPr="001B6144">
        <w:rPr>
          <w:rFonts w:ascii="Times New Roman" w:eastAsia="Times New Roman" w:hAnsi="Times New Roman" w:cs="Times New Roman"/>
          <w:color w:val="000000"/>
          <w:sz w:val="28"/>
          <w:szCs w:val="28"/>
          <w:lang w:eastAsia="ru-RU"/>
        </w:rPr>
        <w:t>-Бугского и Днестровского лиманов и сброс загрязняющих веществ в них, а также в севе</w:t>
      </w:r>
      <w:r w:rsidRPr="001B6144">
        <w:rPr>
          <w:rFonts w:ascii="Times New Roman" w:eastAsia="Times New Roman" w:hAnsi="Times New Roman" w:cs="Times New Roman"/>
          <w:color w:val="000000"/>
          <w:sz w:val="28"/>
          <w:szCs w:val="28"/>
          <w:lang w:eastAsia="ru-RU"/>
        </w:rPr>
        <w:softHyphen/>
        <w:t>ро-западный район Черного моря.</w:t>
      </w:r>
    </w:p>
    <w:p w:rsidR="001B6144" w:rsidRPr="009E738F" w:rsidRDefault="001B6144" w:rsidP="009E738F">
      <w:pPr>
        <w:jc w:val="both"/>
        <w:rPr>
          <w:rFonts w:ascii="Times New Roman" w:eastAsia="Times New Roman" w:hAnsi="Times New Roman" w:cs="Times New Roman"/>
          <w:i/>
          <w:sz w:val="24"/>
          <w:szCs w:val="28"/>
          <w:lang w:eastAsia="ru-RU"/>
        </w:rPr>
      </w:pPr>
      <w:r w:rsidRPr="001B6144">
        <w:rPr>
          <w:rFonts w:ascii="Times New Roman" w:eastAsia="Times New Roman" w:hAnsi="Times New Roman" w:cs="Times New Roman"/>
          <w:color w:val="000000"/>
          <w:sz w:val="28"/>
          <w:szCs w:val="28"/>
          <w:lang w:eastAsia="ru-RU"/>
        </w:rPr>
        <w:t>Необходимо отметить, что никакие локальные очистные или защитные сооружения не смогут решить проблемы охраны ок</w:t>
      </w:r>
      <w:r w:rsidRPr="001B6144">
        <w:rPr>
          <w:rFonts w:ascii="Times New Roman" w:eastAsia="Times New Roman" w:hAnsi="Times New Roman" w:cs="Times New Roman"/>
          <w:color w:val="000000"/>
          <w:sz w:val="28"/>
          <w:szCs w:val="28"/>
          <w:lang w:eastAsia="ru-RU"/>
        </w:rPr>
        <w:softHyphen/>
        <w:t xml:space="preserve">ружающей среды в </w:t>
      </w:r>
      <w:r w:rsidRPr="001B6144">
        <w:rPr>
          <w:rFonts w:ascii="Times New Roman" w:eastAsia="Times New Roman" w:hAnsi="Times New Roman" w:cs="Times New Roman"/>
          <w:color w:val="000000"/>
          <w:sz w:val="28"/>
          <w:szCs w:val="28"/>
          <w:lang w:val="en-US" w:eastAsia="ru-RU"/>
        </w:rPr>
        <w:t>XXI</w:t>
      </w:r>
      <w:r w:rsidRPr="001B6144">
        <w:rPr>
          <w:rFonts w:ascii="Times New Roman" w:eastAsia="Times New Roman" w:hAnsi="Times New Roman" w:cs="Times New Roman"/>
          <w:color w:val="000000"/>
          <w:sz w:val="28"/>
          <w:szCs w:val="28"/>
          <w:lang w:eastAsia="ru-RU"/>
        </w:rPr>
        <w:t xml:space="preserve"> в. Единственный выход — разработка и реализация международных эколого-экономических программ устойчивого развития всех регионов мира, включая СНГ. Лишь на уровне СНГ в целом можно согласовать задачи защиты окру</w:t>
      </w:r>
      <w:r w:rsidRPr="001B6144">
        <w:rPr>
          <w:rFonts w:ascii="Times New Roman" w:eastAsia="Times New Roman" w:hAnsi="Times New Roman" w:cs="Times New Roman"/>
          <w:color w:val="000000"/>
          <w:sz w:val="28"/>
          <w:szCs w:val="28"/>
          <w:lang w:eastAsia="ru-RU"/>
        </w:rPr>
        <w:softHyphen/>
        <w:t>жающей среды и развития экономики.</w:t>
      </w:r>
      <w:r w:rsidR="009E738F" w:rsidRPr="009E738F">
        <w:t xml:space="preserve"> </w:t>
      </w:r>
      <w:proofErr w:type="spellStart"/>
      <w:r w:rsidR="009E738F" w:rsidRPr="009E738F">
        <w:rPr>
          <w:rFonts w:ascii="Times New Roman" w:eastAsia="Times New Roman" w:hAnsi="Times New Roman" w:cs="Times New Roman"/>
          <w:i/>
          <w:sz w:val="28"/>
          <w:szCs w:val="28"/>
          <w:lang w:eastAsia="ru-RU"/>
        </w:rPr>
        <w:t>Шимова</w:t>
      </w:r>
      <w:proofErr w:type="spellEnd"/>
      <w:r w:rsidR="009E738F" w:rsidRPr="009E738F">
        <w:rPr>
          <w:rFonts w:ascii="Times New Roman" w:eastAsia="Times New Roman" w:hAnsi="Times New Roman" w:cs="Times New Roman"/>
          <w:i/>
          <w:sz w:val="28"/>
          <w:szCs w:val="28"/>
          <w:lang w:eastAsia="ru-RU"/>
        </w:rPr>
        <w:t xml:space="preserve">, О.С. [и др.]. Основы экологии и экономики природопользования: учебник / О.С. </w:t>
      </w:r>
      <w:proofErr w:type="spellStart"/>
      <w:r w:rsidR="009E738F" w:rsidRPr="009E738F">
        <w:rPr>
          <w:rFonts w:ascii="Times New Roman" w:eastAsia="Times New Roman" w:hAnsi="Times New Roman" w:cs="Times New Roman"/>
          <w:i/>
          <w:sz w:val="28"/>
          <w:szCs w:val="28"/>
          <w:lang w:eastAsia="ru-RU"/>
        </w:rPr>
        <w:t>Шимова</w:t>
      </w:r>
      <w:proofErr w:type="spellEnd"/>
      <w:r w:rsidR="009E738F" w:rsidRPr="009E738F">
        <w:rPr>
          <w:rFonts w:ascii="Times New Roman" w:eastAsia="Times New Roman" w:hAnsi="Times New Roman" w:cs="Times New Roman"/>
          <w:i/>
          <w:sz w:val="28"/>
          <w:szCs w:val="28"/>
          <w:lang w:eastAsia="ru-RU"/>
        </w:rPr>
        <w:t>, Н.К. Соколовский. – Минск: БГЭУ</w:t>
      </w:r>
      <w:r w:rsidR="009E738F" w:rsidRPr="009E738F">
        <w:rPr>
          <w:rFonts w:ascii="Times New Roman" w:eastAsia="Times New Roman" w:hAnsi="Times New Roman" w:cs="Times New Roman"/>
          <w:i/>
          <w:snapToGrid w:val="0"/>
          <w:color w:val="000000"/>
          <w:sz w:val="28"/>
          <w:szCs w:val="28"/>
          <w:lang w:eastAsia="ru-RU"/>
        </w:rPr>
        <w:t>,</w:t>
      </w:r>
      <w:r w:rsidR="009E738F" w:rsidRPr="009E738F">
        <w:rPr>
          <w:rFonts w:ascii="Times New Roman" w:eastAsia="Times New Roman" w:hAnsi="Times New Roman" w:cs="Times New Roman"/>
          <w:i/>
          <w:snapToGrid w:val="0"/>
          <w:color w:val="000000"/>
          <w:sz w:val="28"/>
          <w:szCs w:val="24"/>
          <w:lang w:eastAsia="ru-RU"/>
        </w:rPr>
        <w:t xml:space="preserve"> 2002</w:t>
      </w:r>
      <w:r w:rsidR="009E738F" w:rsidRPr="009E738F">
        <w:rPr>
          <w:rFonts w:ascii="Times New Roman" w:eastAsia="Times New Roman" w:hAnsi="Times New Roman" w:cs="Times New Roman"/>
          <w:i/>
          <w:sz w:val="28"/>
          <w:szCs w:val="28"/>
          <w:lang w:eastAsia="ru-RU"/>
        </w:rPr>
        <w:t>. (стр. 219-226, 288-294)</w:t>
      </w:r>
    </w:p>
    <w:p w:rsidR="001B6144" w:rsidRPr="009E738F" w:rsidRDefault="001B6144" w:rsidP="001B6144">
      <w:pPr>
        <w:spacing w:after="0" w:line="240" w:lineRule="auto"/>
        <w:ind w:firstLine="709"/>
        <w:jc w:val="both"/>
        <w:rPr>
          <w:rFonts w:ascii="Times New Roman" w:eastAsia="Times New Roman" w:hAnsi="Times New Roman" w:cs="Times New Roman"/>
          <w:i/>
          <w:sz w:val="28"/>
          <w:szCs w:val="28"/>
          <w:lang w:eastAsia="ru-RU"/>
        </w:rPr>
      </w:pPr>
      <w:r w:rsidRPr="009E738F">
        <w:rPr>
          <w:rFonts w:ascii="Times New Roman" w:eastAsia="Times New Roman" w:hAnsi="Times New Roman" w:cs="Times New Roman"/>
          <w:i/>
          <w:sz w:val="28"/>
          <w:szCs w:val="28"/>
          <w:lang w:eastAsia="ru-RU"/>
        </w:rPr>
        <w:lastRenderedPageBreak/>
        <w:t>Дополнительная литература (стр. 30-38)</w:t>
      </w:r>
      <w:r w:rsidR="009E738F" w:rsidRPr="009E738F">
        <w:rPr>
          <w:rFonts w:ascii="Times New Roman" w:hAnsi="Times New Roman" w:cs="Times New Roman"/>
          <w:i/>
          <w:sz w:val="28"/>
          <w:szCs w:val="28"/>
        </w:rPr>
        <w:t xml:space="preserve"> </w:t>
      </w:r>
      <w:proofErr w:type="spellStart"/>
      <w:r w:rsidR="009E738F" w:rsidRPr="009E738F">
        <w:rPr>
          <w:rFonts w:ascii="Times New Roman" w:hAnsi="Times New Roman" w:cs="Times New Roman"/>
          <w:i/>
          <w:sz w:val="28"/>
          <w:szCs w:val="28"/>
        </w:rPr>
        <w:t>Витченко</w:t>
      </w:r>
      <w:proofErr w:type="spellEnd"/>
      <w:r w:rsidR="009E738F" w:rsidRPr="009E738F">
        <w:rPr>
          <w:rFonts w:ascii="Times New Roman" w:hAnsi="Times New Roman" w:cs="Times New Roman"/>
          <w:i/>
          <w:sz w:val="28"/>
          <w:szCs w:val="28"/>
        </w:rPr>
        <w:t xml:space="preserve"> А.Н. Геоэкология: курс лекций / А.Н. </w:t>
      </w:r>
      <w:proofErr w:type="spellStart"/>
      <w:r w:rsidR="009E738F" w:rsidRPr="009E738F">
        <w:rPr>
          <w:rFonts w:ascii="Times New Roman" w:hAnsi="Times New Roman" w:cs="Times New Roman"/>
          <w:i/>
          <w:sz w:val="28"/>
          <w:szCs w:val="28"/>
        </w:rPr>
        <w:t>Витченко</w:t>
      </w:r>
      <w:proofErr w:type="spellEnd"/>
      <w:r w:rsidR="009E738F" w:rsidRPr="009E738F">
        <w:rPr>
          <w:rFonts w:ascii="Times New Roman" w:hAnsi="Times New Roman" w:cs="Times New Roman"/>
          <w:i/>
          <w:sz w:val="28"/>
          <w:szCs w:val="28"/>
        </w:rPr>
        <w:t>. – Мн.: БГУ, 2002. – 101 с</w:t>
      </w:r>
      <w:bookmarkStart w:id="6" w:name="_GoBack"/>
      <w:bookmarkEnd w:id="6"/>
      <w:r w:rsidR="009E738F" w:rsidRPr="009E738F">
        <w:rPr>
          <w:rFonts w:ascii="Times New Roman" w:hAnsi="Times New Roman" w:cs="Times New Roman"/>
          <w:i/>
          <w:sz w:val="28"/>
          <w:szCs w:val="28"/>
        </w:rPr>
        <w:t>.</w:t>
      </w:r>
    </w:p>
    <w:p w:rsidR="001B6144" w:rsidRPr="001B6144" w:rsidRDefault="001B6144" w:rsidP="001B6144">
      <w:pPr>
        <w:spacing w:after="0" w:line="240" w:lineRule="auto"/>
        <w:ind w:firstLine="709"/>
        <w:jc w:val="both"/>
        <w:rPr>
          <w:rFonts w:ascii="Times New Roman" w:eastAsia="Times New Roman" w:hAnsi="Times New Roman" w:cs="Times New Roman"/>
          <w:sz w:val="28"/>
          <w:szCs w:val="28"/>
          <w:lang w:eastAsia="ru-RU"/>
        </w:rPr>
      </w:pP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i/>
          <w:sz w:val="28"/>
          <w:szCs w:val="24"/>
          <w:lang w:eastAsia="ru-RU"/>
        </w:rPr>
        <w:t>Основные понятия риска для человека и хозяйства.</w:t>
      </w:r>
      <w:r w:rsidRPr="001B6144">
        <w:rPr>
          <w:rFonts w:ascii="Times New Roman" w:eastAsia="Times New Roman" w:hAnsi="Times New Roman" w:cs="Times New Roman"/>
          <w:b/>
          <w:sz w:val="28"/>
          <w:szCs w:val="24"/>
          <w:lang w:eastAsia="ru-RU"/>
        </w:rPr>
        <w:t xml:space="preserve"> </w:t>
      </w:r>
      <w:r w:rsidRPr="001B6144">
        <w:rPr>
          <w:rFonts w:ascii="Times New Roman" w:eastAsia="Times New Roman" w:hAnsi="Times New Roman" w:cs="Times New Roman"/>
          <w:sz w:val="28"/>
          <w:szCs w:val="24"/>
          <w:lang w:eastAsia="ru-RU"/>
        </w:rPr>
        <w:t>Под риском</w:t>
      </w:r>
      <w:r w:rsidRPr="001B6144">
        <w:rPr>
          <w:rFonts w:ascii="Times New Roman" w:eastAsia="Times New Roman" w:hAnsi="Times New Roman" w:cs="Times New Roman"/>
          <w:b/>
          <w:sz w:val="28"/>
          <w:szCs w:val="24"/>
          <w:lang w:eastAsia="ru-RU"/>
        </w:rPr>
        <w:t xml:space="preserve"> </w:t>
      </w:r>
      <w:r w:rsidRPr="001B6144">
        <w:rPr>
          <w:rFonts w:ascii="Times New Roman" w:eastAsia="Times New Roman" w:hAnsi="Times New Roman" w:cs="Times New Roman"/>
          <w:sz w:val="28"/>
          <w:szCs w:val="24"/>
          <w:lang w:eastAsia="ru-RU"/>
        </w:rPr>
        <w:t>понимается возможность нежелательных последствий какого-либо действия или течения событий. Измеряется риск вероятностью таких последствий или вероятной величиной потерь. Заблаговременное предвидение риска и принятие мер по его снижению называется управлением риском. Управление ведется на основе оценки риска согласно его зависимости от</w:t>
      </w:r>
      <w:r w:rsidRPr="001B6144">
        <w:rPr>
          <w:rFonts w:ascii="Times New Roman" w:eastAsia="Times New Roman" w:hAnsi="Times New Roman" w:cs="Times New Roman"/>
          <w:noProof/>
          <w:sz w:val="28"/>
          <w:szCs w:val="24"/>
          <w:lang w:eastAsia="ru-RU"/>
        </w:rPr>
        <w:t xml:space="preserve"> </w:t>
      </w:r>
      <w:r w:rsidRPr="001B6144">
        <w:rPr>
          <w:rFonts w:ascii="Times New Roman" w:eastAsia="Times New Roman" w:hAnsi="Times New Roman" w:cs="Times New Roman"/>
          <w:sz w:val="28"/>
          <w:szCs w:val="24"/>
          <w:lang w:eastAsia="ru-RU"/>
        </w:rPr>
        <w:t>подверженности рассматриваемого объекта опасным воздействиям,</w:t>
      </w:r>
      <w:r w:rsidRPr="001B6144">
        <w:rPr>
          <w:rFonts w:ascii="Times New Roman" w:eastAsia="Times New Roman" w:hAnsi="Times New Roman" w:cs="Times New Roman"/>
          <w:noProof/>
          <w:sz w:val="28"/>
          <w:szCs w:val="24"/>
          <w:lang w:eastAsia="ru-RU"/>
        </w:rPr>
        <w:t xml:space="preserve"> </w:t>
      </w:r>
      <w:r w:rsidRPr="001B6144">
        <w:rPr>
          <w:rFonts w:ascii="Times New Roman" w:eastAsia="Times New Roman" w:hAnsi="Times New Roman" w:cs="Times New Roman"/>
          <w:sz w:val="28"/>
          <w:szCs w:val="24"/>
          <w:lang w:eastAsia="ru-RU"/>
        </w:rPr>
        <w:t>чувствительности, или уязвимости, его к этим воздействиям и защищенности от них. В одних случаях риск рассчитывают заблаговременно, в других его оценивают по величинам потерь, ущерба, понесенного в прошлом. Поэтому термины «риск» и «ущерб» иногда применяются как равнозначные.</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sz w:val="28"/>
          <w:szCs w:val="24"/>
          <w:lang w:eastAsia="ru-RU"/>
        </w:rPr>
        <w:t>Понятию риск противостоит понятие безопасность</w:t>
      </w:r>
      <w:r w:rsidRPr="001B6144">
        <w:rPr>
          <w:rFonts w:ascii="Times New Roman" w:eastAsia="Times New Roman" w:hAnsi="Times New Roman" w:cs="Times New Roman"/>
          <w:noProof/>
          <w:sz w:val="28"/>
          <w:szCs w:val="24"/>
          <w:lang w:eastAsia="ru-RU"/>
        </w:rPr>
        <w:t xml:space="preserve"> </w:t>
      </w:r>
      <w:r w:rsidRPr="001B6144">
        <w:rPr>
          <w:rFonts w:ascii="Times New Roman" w:eastAsia="Times New Roman" w:hAnsi="Times New Roman" w:cs="Times New Roman"/>
          <w:sz w:val="28"/>
          <w:szCs w:val="24"/>
          <w:lang w:eastAsia="ru-RU"/>
        </w:rPr>
        <w:t>– такое состояние рассматриваемого объекта, при котором риск для него или от него не превышает некоторого приемлемого уровня, а возможно, и вовсе отсутствует. Целью управления риском является достижение безопасности. Основными видами риска являются природный, техногенный и социальный риск. Величины потерь по социальным причинам более значительны, чем от природных и техногенных опасностей.</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sz w:val="28"/>
          <w:szCs w:val="24"/>
          <w:lang w:eastAsia="ru-RU"/>
        </w:rPr>
        <w:t xml:space="preserve">Следует также отметить две наиболее общие закономерности изменения риска в связи с человеческой деятельностью. Первая – риск нарастает по мере продолжения деятельности так, что однажды величина потерь становится больше величины выгод; вторая – хотя риск может быть существенно снижен введением различных мер защиты, но, в принципе, не может быть сведен к нулю. </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sz w:val="28"/>
          <w:szCs w:val="24"/>
          <w:lang w:eastAsia="ru-RU"/>
        </w:rPr>
        <w:t>Необходимо рассматривать природный и иной риск и управление им в свете не только инженерно-экономических, как прежде, но и геоэкологических проблем. Поскольку для устойчивой эволюции человечества надо поддерживать в равновесии приблизительно два десятка балансов</w:t>
      </w:r>
      <w:r w:rsidRPr="001B6144">
        <w:rPr>
          <w:rFonts w:ascii="Times New Roman" w:eastAsia="Times New Roman" w:hAnsi="Times New Roman" w:cs="Times New Roman"/>
          <w:noProof/>
          <w:sz w:val="28"/>
          <w:szCs w:val="24"/>
          <w:lang w:eastAsia="ru-RU"/>
        </w:rPr>
        <w:t xml:space="preserve"> </w:t>
      </w:r>
      <w:r w:rsidRPr="001B6144">
        <w:rPr>
          <w:rFonts w:ascii="Times New Roman" w:eastAsia="Times New Roman" w:hAnsi="Times New Roman" w:cs="Times New Roman"/>
          <w:sz w:val="28"/>
          <w:szCs w:val="24"/>
          <w:lang w:eastAsia="ru-RU"/>
        </w:rPr>
        <w:t>– социальных, технологических, природных, а природный и иной риск (ущерб) совместно угрожает этим балансам. Одни бедствия могут провоцировать другие. Кроме того, разные для специалиста виды риска воспринимаются подверженными риску людьми как нечто целое. Эти обстоятельства заслуживают учета при анализе природного риска.</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sz w:val="28"/>
          <w:szCs w:val="24"/>
          <w:lang w:eastAsia="ru-RU"/>
        </w:rPr>
        <w:t xml:space="preserve">В качестве объектов, подверженных риску, необходимо рассматривать не только отдельные сооружения, населенные пункты, группы людей некоторой численности, но также природно-антропогенные </w:t>
      </w:r>
      <w:proofErr w:type="spellStart"/>
      <w:r w:rsidRPr="001B6144">
        <w:rPr>
          <w:rFonts w:ascii="Times New Roman" w:eastAsia="Times New Roman" w:hAnsi="Times New Roman" w:cs="Times New Roman"/>
          <w:sz w:val="28"/>
          <w:szCs w:val="24"/>
          <w:lang w:eastAsia="ru-RU"/>
        </w:rPr>
        <w:t>геосистемы</w:t>
      </w:r>
      <w:proofErr w:type="spellEnd"/>
      <w:r w:rsidRPr="001B6144">
        <w:rPr>
          <w:rFonts w:ascii="Times New Roman" w:eastAsia="Times New Roman" w:hAnsi="Times New Roman" w:cs="Times New Roman"/>
          <w:sz w:val="28"/>
          <w:szCs w:val="24"/>
          <w:lang w:eastAsia="ru-RU"/>
        </w:rPr>
        <w:t xml:space="preserve"> (ПАГ) разного ранга, вплоть до глобального уровня. </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sz w:val="28"/>
          <w:szCs w:val="24"/>
          <w:lang w:eastAsia="ru-RU"/>
        </w:rPr>
        <w:t xml:space="preserve">При инженерно-экономическом подходе риск и ущерб измеряются в натуральных величинах потерь и квалифицируются как своего рода налог на природопользование. При </w:t>
      </w:r>
      <w:proofErr w:type="spellStart"/>
      <w:r w:rsidRPr="001B6144">
        <w:rPr>
          <w:rFonts w:ascii="Times New Roman" w:eastAsia="Times New Roman" w:hAnsi="Times New Roman" w:cs="Times New Roman"/>
          <w:sz w:val="28"/>
          <w:szCs w:val="24"/>
          <w:lang w:eastAsia="ru-RU"/>
        </w:rPr>
        <w:t>геоэкологическом</w:t>
      </w:r>
      <w:proofErr w:type="spellEnd"/>
      <w:r w:rsidRPr="001B6144">
        <w:rPr>
          <w:rFonts w:ascii="Times New Roman" w:eastAsia="Times New Roman" w:hAnsi="Times New Roman" w:cs="Times New Roman"/>
          <w:sz w:val="28"/>
          <w:szCs w:val="24"/>
          <w:lang w:eastAsia="ru-RU"/>
        </w:rPr>
        <w:t xml:space="preserve"> подходе требуется дополнить эту систему измерений оценками тяжести потерь по отношению к устойчивости ПАГ. </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sz w:val="28"/>
          <w:szCs w:val="24"/>
          <w:lang w:eastAsia="ru-RU"/>
        </w:rPr>
        <w:lastRenderedPageBreak/>
        <w:t xml:space="preserve">К </w:t>
      </w:r>
      <w:r w:rsidRPr="001B6144">
        <w:rPr>
          <w:rFonts w:ascii="Times New Roman" w:eastAsia="Times New Roman" w:hAnsi="Times New Roman" w:cs="Times New Roman"/>
          <w:i/>
          <w:sz w:val="28"/>
          <w:szCs w:val="24"/>
          <w:lang w:eastAsia="ru-RU"/>
        </w:rPr>
        <w:t>неблагоприятным и опасным природным процессам и явлениям</w:t>
      </w:r>
      <w:r w:rsidRPr="001B6144">
        <w:rPr>
          <w:rFonts w:ascii="Times New Roman" w:eastAsia="Times New Roman" w:hAnsi="Times New Roman" w:cs="Times New Roman"/>
          <w:b/>
          <w:sz w:val="28"/>
          <w:szCs w:val="24"/>
          <w:lang w:eastAsia="ru-RU"/>
        </w:rPr>
        <w:t xml:space="preserve"> </w:t>
      </w:r>
      <w:r w:rsidRPr="001B6144">
        <w:rPr>
          <w:rFonts w:ascii="Times New Roman" w:eastAsia="Times New Roman" w:hAnsi="Times New Roman" w:cs="Times New Roman"/>
          <w:sz w:val="28"/>
          <w:szCs w:val="24"/>
          <w:lang w:eastAsia="ru-RU"/>
        </w:rPr>
        <w:t>(НОЯ)</w:t>
      </w:r>
      <w:r w:rsidRPr="001B6144">
        <w:rPr>
          <w:rFonts w:ascii="Times New Roman" w:eastAsia="Times New Roman" w:hAnsi="Times New Roman" w:cs="Times New Roman"/>
          <w:b/>
          <w:sz w:val="28"/>
          <w:szCs w:val="24"/>
          <w:lang w:eastAsia="ru-RU"/>
        </w:rPr>
        <w:t xml:space="preserve"> </w:t>
      </w:r>
      <w:r w:rsidRPr="001B6144">
        <w:rPr>
          <w:rFonts w:ascii="Times New Roman" w:eastAsia="Times New Roman" w:hAnsi="Times New Roman" w:cs="Times New Roman"/>
          <w:sz w:val="28"/>
          <w:szCs w:val="24"/>
          <w:lang w:eastAsia="ru-RU"/>
        </w:rPr>
        <w:t xml:space="preserve">относятся все те, которые отклоняют состояние окружающей среды от диапазона, оптимального дня жизни человека и для ведущегося им хозяйства. Число и разнообразие видов НОЯ растут по мере усложнения производства и проникновения человека в районы с непривычной природной обстановкой. </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sz w:val="28"/>
          <w:szCs w:val="24"/>
          <w:lang w:eastAsia="ru-RU"/>
        </w:rPr>
        <w:t>Следует подчеркнуть относительность категории НОЯ. Природное явление, представляющее в одних случаях неудобство и опасность, в других может быть полезным. Неблагоприятные природные явления создают неудобства, преодоление которых отражается ростом предвидимых затрат на строительство, эксплуатацию, жизнеобеспечение ПАГ в целом. Опасные явления создают возможность больших непредвиденных потерь, чрезвычайных ситуаций, стихийных бедствий. Граница между неудобствами и опасностями условна и зависит от степени приспособленности ПАГ к природной обстановке, а также от повторяемости и интенсивности НОЯ. К часто повторяющимся, пусть и интенсивным воздействиям НОЯ, ПАГ приспосабливается опытным путем настолько, что эти воздействия воспринимаются лишь как неудобства. Однако более редкие, пусть и не столь интенсивные, воздействия оборачиваются опасностями. Обычно бедствия (неожиданные потери) создаются событиями, повторяющимися в среднем реже, чем один раз во много лет</w:t>
      </w:r>
      <w:r w:rsidRPr="001B6144">
        <w:rPr>
          <w:rFonts w:ascii="Times New Roman" w:eastAsia="Times New Roman" w:hAnsi="Times New Roman" w:cs="Times New Roman"/>
          <w:noProof/>
          <w:sz w:val="28"/>
          <w:szCs w:val="24"/>
          <w:lang w:eastAsia="ru-RU"/>
        </w:rPr>
        <w:t xml:space="preserve"> </w:t>
      </w:r>
      <w:r w:rsidRPr="001B6144">
        <w:rPr>
          <w:rFonts w:ascii="Times New Roman" w:eastAsia="Times New Roman" w:hAnsi="Times New Roman" w:cs="Times New Roman"/>
          <w:sz w:val="28"/>
          <w:szCs w:val="24"/>
          <w:lang w:eastAsia="ru-RU"/>
        </w:rPr>
        <w:t>– от</w:t>
      </w:r>
      <w:r w:rsidRPr="001B6144">
        <w:rPr>
          <w:rFonts w:ascii="Times New Roman" w:eastAsia="Times New Roman" w:hAnsi="Times New Roman" w:cs="Times New Roman"/>
          <w:noProof/>
          <w:sz w:val="28"/>
          <w:szCs w:val="24"/>
          <w:lang w:eastAsia="ru-RU"/>
        </w:rPr>
        <w:t xml:space="preserve"> 5</w:t>
      </w:r>
      <w:r w:rsidRPr="001B6144">
        <w:rPr>
          <w:rFonts w:ascii="Times New Roman" w:eastAsia="Times New Roman" w:hAnsi="Times New Roman" w:cs="Times New Roman"/>
          <w:sz w:val="28"/>
          <w:szCs w:val="24"/>
          <w:lang w:eastAsia="ru-RU"/>
        </w:rPr>
        <w:t>–</w:t>
      </w:r>
      <w:r w:rsidRPr="001B6144">
        <w:rPr>
          <w:rFonts w:ascii="Times New Roman" w:eastAsia="Times New Roman" w:hAnsi="Times New Roman" w:cs="Times New Roman"/>
          <w:noProof/>
          <w:sz w:val="28"/>
          <w:szCs w:val="24"/>
          <w:lang w:eastAsia="ru-RU"/>
        </w:rPr>
        <w:t>10</w:t>
      </w:r>
      <w:r w:rsidRPr="001B6144">
        <w:rPr>
          <w:rFonts w:ascii="Times New Roman" w:eastAsia="Times New Roman" w:hAnsi="Times New Roman" w:cs="Times New Roman"/>
          <w:sz w:val="28"/>
          <w:szCs w:val="24"/>
          <w:lang w:eastAsia="ru-RU"/>
        </w:rPr>
        <w:t xml:space="preserve"> до</w:t>
      </w:r>
      <w:r w:rsidRPr="001B6144">
        <w:rPr>
          <w:rFonts w:ascii="Times New Roman" w:eastAsia="Times New Roman" w:hAnsi="Times New Roman" w:cs="Times New Roman"/>
          <w:noProof/>
          <w:sz w:val="28"/>
          <w:szCs w:val="24"/>
          <w:lang w:eastAsia="ru-RU"/>
        </w:rPr>
        <w:t xml:space="preserve"> 100</w:t>
      </w:r>
      <w:r w:rsidRPr="001B6144">
        <w:rPr>
          <w:rFonts w:ascii="Times New Roman" w:eastAsia="Times New Roman" w:hAnsi="Times New Roman" w:cs="Times New Roman"/>
          <w:sz w:val="28"/>
          <w:szCs w:val="24"/>
          <w:lang w:eastAsia="ru-RU"/>
        </w:rPr>
        <w:t xml:space="preserve"> лет и более. Интервал</w:t>
      </w:r>
      <w:r w:rsidRPr="001B6144">
        <w:rPr>
          <w:rFonts w:ascii="Times New Roman" w:eastAsia="Times New Roman" w:hAnsi="Times New Roman" w:cs="Times New Roman"/>
          <w:noProof/>
          <w:sz w:val="28"/>
          <w:szCs w:val="24"/>
          <w:lang w:eastAsia="ru-RU"/>
        </w:rPr>
        <w:t xml:space="preserve"> 5</w:t>
      </w:r>
      <w:r w:rsidRPr="001B6144">
        <w:rPr>
          <w:rFonts w:ascii="Times New Roman" w:eastAsia="Times New Roman" w:hAnsi="Times New Roman" w:cs="Times New Roman"/>
          <w:sz w:val="28"/>
          <w:szCs w:val="24"/>
          <w:lang w:eastAsia="ru-RU"/>
        </w:rPr>
        <w:t>–</w:t>
      </w:r>
      <w:r w:rsidRPr="001B6144">
        <w:rPr>
          <w:rFonts w:ascii="Times New Roman" w:eastAsia="Times New Roman" w:hAnsi="Times New Roman" w:cs="Times New Roman"/>
          <w:noProof/>
          <w:sz w:val="28"/>
          <w:szCs w:val="24"/>
          <w:lang w:eastAsia="ru-RU"/>
        </w:rPr>
        <w:t>10</w:t>
      </w:r>
      <w:r w:rsidRPr="001B6144">
        <w:rPr>
          <w:rFonts w:ascii="Times New Roman" w:eastAsia="Times New Roman" w:hAnsi="Times New Roman" w:cs="Times New Roman"/>
          <w:sz w:val="28"/>
          <w:szCs w:val="24"/>
          <w:lang w:eastAsia="ru-RU"/>
        </w:rPr>
        <w:t xml:space="preserve"> лет отвечает активной памяти человека, потерпевшего ущерб и старающегося избегать его впредь. Более длинные интервалы отвечают «памяти» населенных пунктов, многие из которых перемещались на новые места после тяжелых стихийных бедствий. Так или иначе, величина интервала обозначает «норму» природных условий, к которой приспособился ПАГ. Строительные правила (нормативные документы), назначающие сроки безопасности для различных объектов, в некоторой степени отражают накопленный народный опыт.</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sz w:val="28"/>
          <w:szCs w:val="24"/>
          <w:lang w:eastAsia="ru-RU"/>
        </w:rPr>
        <w:t xml:space="preserve">Воздействия НОЯ на ПАГ и отдельные объекты различаются по характеру физической сути природного явления, длительности и площади воздействия, величине наносимых потерь, предсказуемости и типу самого ПАГ. По форме воздействия </w:t>
      </w:r>
      <w:proofErr w:type="gramStart"/>
      <w:r w:rsidRPr="001B6144">
        <w:rPr>
          <w:rFonts w:ascii="Times New Roman" w:eastAsia="Times New Roman" w:hAnsi="Times New Roman" w:cs="Times New Roman"/>
          <w:sz w:val="28"/>
          <w:szCs w:val="24"/>
          <w:lang w:eastAsia="ru-RU"/>
        </w:rPr>
        <w:t>на те</w:t>
      </w:r>
      <w:proofErr w:type="gramEnd"/>
      <w:r w:rsidRPr="001B6144">
        <w:rPr>
          <w:rFonts w:ascii="Times New Roman" w:eastAsia="Times New Roman" w:hAnsi="Times New Roman" w:cs="Times New Roman"/>
          <w:sz w:val="28"/>
          <w:szCs w:val="24"/>
          <w:lang w:eastAsia="ru-RU"/>
        </w:rPr>
        <w:t xml:space="preserve"> или иные объекты НОЯ могут быть разрушительными, парализующими (останавливающими движение транспорта и т. п.) и истощающими (снижающими урожай, плодородие почв, запасы воды и других природных ресурсов). Это подразделение, однако, весьма условно, поскольку форма воздействия зависит также от типа затронутого объекта. </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sz w:val="28"/>
          <w:szCs w:val="24"/>
          <w:lang w:eastAsia="ru-RU"/>
        </w:rPr>
        <w:t xml:space="preserve">По размеру разового ущерба воздействия НОЯ изменяются от </w:t>
      </w:r>
      <w:proofErr w:type="gramStart"/>
      <w:r w:rsidRPr="001B6144">
        <w:rPr>
          <w:rFonts w:ascii="Times New Roman" w:eastAsia="Times New Roman" w:hAnsi="Times New Roman" w:cs="Times New Roman"/>
          <w:sz w:val="28"/>
          <w:szCs w:val="24"/>
          <w:lang w:eastAsia="ru-RU"/>
        </w:rPr>
        <w:t>мелких</w:t>
      </w:r>
      <w:proofErr w:type="gramEnd"/>
      <w:r w:rsidRPr="001B6144">
        <w:rPr>
          <w:rFonts w:ascii="Times New Roman" w:eastAsia="Times New Roman" w:hAnsi="Times New Roman" w:cs="Times New Roman"/>
          <w:sz w:val="28"/>
          <w:szCs w:val="24"/>
          <w:lang w:eastAsia="ru-RU"/>
        </w:rPr>
        <w:t>, рассеянных до создающих стихийные бедствия. Примеры рассеянных</w:t>
      </w:r>
      <w:r w:rsidRPr="001B6144">
        <w:rPr>
          <w:rFonts w:ascii="Times New Roman" w:eastAsia="Times New Roman" w:hAnsi="Times New Roman" w:cs="Times New Roman"/>
          <w:noProof/>
          <w:sz w:val="28"/>
          <w:szCs w:val="24"/>
          <w:lang w:eastAsia="ru-RU"/>
        </w:rPr>
        <w:t xml:space="preserve"> </w:t>
      </w:r>
      <w:r w:rsidRPr="001B6144">
        <w:rPr>
          <w:rFonts w:ascii="Times New Roman" w:eastAsia="Times New Roman" w:hAnsi="Times New Roman" w:cs="Times New Roman"/>
          <w:sz w:val="28"/>
          <w:szCs w:val="24"/>
          <w:lang w:eastAsia="ru-RU"/>
        </w:rPr>
        <w:t>– удары молний, укусы ядовитых животных, автомобильные аварии по вине плохой погоды</w:t>
      </w:r>
      <w:r w:rsidRPr="001B6144">
        <w:rPr>
          <w:rFonts w:ascii="Times New Roman" w:eastAsia="Times New Roman" w:hAnsi="Times New Roman" w:cs="Times New Roman"/>
          <w:smallCaps/>
          <w:sz w:val="28"/>
          <w:szCs w:val="24"/>
          <w:lang w:eastAsia="ru-RU"/>
        </w:rPr>
        <w:t xml:space="preserve"> </w:t>
      </w:r>
      <w:r w:rsidRPr="001B6144">
        <w:rPr>
          <w:rFonts w:ascii="Times New Roman" w:eastAsia="Times New Roman" w:hAnsi="Times New Roman" w:cs="Times New Roman"/>
          <w:sz w:val="28"/>
          <w:szCs w:val="24"/>
          <w:lang w:eastAsia="ru-RU"/>
        </w:rPr>
        <w:t>и</w:t>
      </w:r>
      <w:r w:rsidRPr="001B6144">
        <w:rPr>
          <w:rFonts w:ascii="Times New Roman" w:eastAsia="Times New Roman" w:hAnsi="Times New Roman" w:cs="Times New Roman"/>
          <w:noProof/>
          <w:sz w:val="28"/>
          <w:szCs w:val="24"/>
          <w:lang w:eastAsia="ru-RU"/>
        </w:rPr>
        <w:t xml:space="preserve"> т. д.,</w:t>
      </w:r>
      <w:r w:rsidRPr="001B6144">
        <w:rPr>
          <w:rFonts w:ascii="Times New Roman" w:eastAsia="Times New Roman" w:hAnsi="Times New Roman" w:cs="Times New Roman"/>
          <w:sz w:val="28"/>
          <w:szCs w:val="24"/>
          <w:lang w:eastAsia="ru-RU"/>
        </w:rPr>
        <w:t xml:space="preserve"> они вызывают каждый раз малочисленные, но в сумме значительные потери. Стихийное бедствие может быть определено как событие, значительно нарушающее обычную жизнедеятельность в ПАГ и вызывающее существенные жертвы и (или) экономический ущерб. Но по сути этого народного термина стихийное бедствие</w:t>
      </w:r>
      <w:r w:rsidRPr="001B6144">
        <w:rPr>
          <w:rFonts w:ascii="Times New Roman" w:eastAsia="Times New Roman" w:hAnsi="Times New Roman" w:cs="Times New Roman"/>
          <w:noProof/>
          <w:sz w:val="28"/>
          <w:szCs w:val="24"/>
          <w:lang w:eastAsia="ru-RU"/>
        </w:rPr>
        <w:t xml:space="preserve"> </w:t>
      </w:r>
      <w:r w:rsidRPr="001B6144">
        <w:rPr>
          <w:rFonts w:ascii="Times New Roman" w:eastAsia="Times New Roman" w:hAnsi="Times New Roman" w:cs="Times New Roman"/>
          <w:sz w:val="28"/>
          <w:szCs w:val="24"/>
          <w:lang w:eastAsia="ru-RU"/>
        </w:rPr>
        <w:t xml:space="preserve">– прежде всего общее </w:t>
      </w:r>
      <w:r w:rsidRPr="001B6144">
        <w:rPr>
          <w:rFonts w:ascii="Times New Roman" w:eastAsia="Times New Roman" w:hAnsi="Times New Roman" w:cs="Times New Roman"/>
          <w:sz w:val="28"/>
          <w:szCs w:val="24"/>
          <w:lang w:eastAsia="ru-RU"/>
        </w:rPr>
        <w:lastRenderedPageBreak/>
        <w:t>несчастье, означающее нечто большее, чем некоторое количество жертв и экономических потерь. Поэтому специалисты по управлению риском предпочитают термин «чрезвычайная ситуация» (ЧС), когда речь идет именно об измерении потерь. Кроме того, термин «ЧС» более общий по отношению к термину «стихийное бедствие».</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sz w:val="28"/>
          <w:szCs w:val="24"/>
          <w:lang w:eastAsia="ru-RU"/>
        </w:rPr>
        <w:t xml:space="preserve">При выборе мер управления природным риском и снижения потерь от природных и природно-техногенных </w:t>
      </w:r>
      <w:proofErr w:type="gramStart"/>
      <w:r w:rsidRPr="001B6144">
        <w:rPr>
          <w:rFonts w:ascii="Times New Roman" w:eastAsia="Times New Roman" w:hAnsi="Times New Roman" w:cs="Times New Roman"/>
          <w:sz w:val="28"/>
          <w:szCs w:val="24"/>
          <w:lang w:eastAsia="ru-RU"/>
        </w:rPr>
        <w:t>ЧС</w:t>
      </w:r>
      <w:proofErr w:type="gramEnd"/>
      <w:r w:rsidRPr="001B6144">
        <w:rPr>
          <w:rFonts w:ascii="Times New Roman" w:eastAsia="Times New Roman" w:hAnsi="Times New Roman" w:cs="Times New Roman"/>
          <w:sz w:val="28"/>
          <w:szCs w:val="24"/>
          <w:lang w:eastAsia="ru-RU"/>
        </w:rPr>
        <w:t xml:space="preserve"> прежде всего возникает вопрос, можно ли просто уйти от опасности. Участки проявления некоторых видов НОЯ ограничены настолько резко, что бывает достаточно отойти в сторону иногда лишь на немногие десятки метров, чтобы оказаться в безопасной зоне. Другие виды НОЯ не дают такой возможности, поскольку границы участков их проявления размыты.</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sz w:val="28"/>
          <w:szCs w:val="24"/>
          <w:lang w:eastAsia="ru-RU"/>
        </w:rPr>
        <w:t>Интенсивность опасного воздействия следует выражать показателями природного явления, минимальными по числу и отвечающими характеру поражаемого объекта (элемента ПАГ). Кроме того, при выборе этих показателей должна быть учтена необходимость оценки повторяемости воздействий разной интенсивности (и ЧС соответствующей тяжести) на основе знаний о геофизических условиях возникновения опасных природных явлений. Интенсивность опасных воздействий в общем случае определяется отклонением природной обстановки от нормы по интенсивности воздействующего фактора и (или) по площади его воздействия и (или) длительности.</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sz w:val="28"/>
          <w:szCs w:val="24"/>
          <w:lang w:eastAsia="ru-RU"/>
        </w:rPr>
        <w:t xml:space="preserve">Применение различных защитных мер определяется обстоятельствами и общей стратегией управления риском. Оценки социально-экономических эффектов НОЯ разнообразны. Они делятся на заблаговременные затраты для предотвращения потерь и не предотвращенные потери. Ущерб от НОЯ разделяется по объекту их воздействия на социальный, экономический и </w:t>
      </w:r>
      <w:proofErr w:type="spellStart"/>
      <w:r w:rsidRPr="001B6144">
        <w:rPr>
          <w:rFonts w:ascii="Times New Roman" w:eastAsia="Times New Roman" w:hAnsi="Times New Roman" w:cs="Times New Roman"/>
          <w:sz w:val="28"/>
          <w:szCs w:val="24"/>
          <w:lang w:eastAsia="ru-RU"/>
        </w:rPr>
        <w:t>геоэкологический</w:t>
      </w:r>
      <w:proofErr w:type="spellEnd"/>
      <w:r w:rsidRPr="001B6144">
        <w:rPr>
          <w:rFonts w:ascii="Times New Roman" w:eastAsia="Times New Roman" w:hAnsi="Times New Roman" w:cs="Times New Roman"/>
          <w:sz w:val="28"/>
          <w:szCs w:val="24"/>
          <w:lang w:eastAsia="ru-RU"/>
        </w:rPr>
        <w:t xml:space="preserve"> ущерб.</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i/>
          <w:sz w:val="28"/>
          <w:szCs w:val="24"/>
          <w:lang w:eastAsia="ru-RU"/>
        </w:rPr>
        <w:t>Социальный ущерб</w:t>
      </w:r>
      <w:r w:rsidRPr="001B6144">
        <w:rPr>
          <w:rFonts w:ascii="Times New Roman" w:eastAsia="Times New Roman" w:hAnsi="Times New Roman" w:cs="Times New Roman"/>
          <w:sz w:val="28"/>
          <w:szCs w:val="24"/>
          <w:lang w:eastAsia="ru-RU"/>
        </w:rPr>
        <w:t xml:space="preserve"> обычно измеряют числом жертв, раненых и пострадавших (потерявших кров и</w:t>
      </w:r>
      <w:r w:rsidRPr="001B6144">
        <w:rPr>
          <w:rFonts w:ascii="Times New Roman" w:eastAsia="Times New Roman" w:hAnsi="Times New Roman" w:cs="Times New Roman"/>
          <w:noProof/>
          <w:sz w:val="28"/>
          <w:szCs w:val="24"/>
          <w:lang w:eastAsia="ru-RU"/>
        </w:rPr>
        <w:t xml:space="preserve"> т. д.)</w:t>
      </w:r>
      <w:r w:rsidRPr="001B6144">
        <w:rPr>
          <w:rFonts w:ascii="Times New Roman" w:eastAsia="Times New Roman" w:hAnsi="Times New Roman" w:cs="Times New Roman"/>
          <w:sz w:val="28"/>
          <w:szCs w:val="24"/>
          <w:lang w:eastAsia="ru-RU"/>
        </w:rPr>
        <w:t xml:space="preserve"> в очаге ЧС; можно также принимать во внимание число людей, так или иначе затронутых последствиями ЧС за пределами ее очага.</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sz w:val="28"/>
          <w:szCs w:val="24"/>
          <w:lang w:eastAsia="ru-RU"/>
        </w:rPr>
        <w:t>Потери в виде жертв и увечий (утраты трудоспособности) могут быть оценены в денежной форме несколькими способами: через стоимость содержания инвалида, через утрату прибыли от потери работника, через величину доплаты за профессиональный риск, через стоимость мер, необходимых для снижения смертности.</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sz w:val="28"/>
          <w:szCs w:val="24"/>
          <w:lang w:eastAsia="ru-RU"/>
        </w:rPr>
        <w:t xml:space="preserve">В косвенном социальном ущербе от НОЯ можно выделить этнокультурную и социально-психологическую составляющие. </w:t>
      </w:r>
      <w:proofErr w:type="gramStart"/>
      <w:r w:rsidRPr="001B6144">
        <w:rPr>
          <w:rFonts w:ascii="Times New Roman" w:eastAsia="Times New Roman" w:hAnsi="Times New Roman" w:cs="Times New Roman"/>
          <w:sz w:val="28"/>
          <w:szCs w:val="24"/>
          <w:lang w:eastAsia="ru-RU"/>
        </w:rPr>
        <w:t>Этнокультурный ущерб</w:t>
      </w:r>
      <w:r w:rsidRPr="001B6144">
        <w:rPr>
          <w:rFonts w:ascii="Times New Roman" w:eastAsia="Times New Roman" w:hAnsi="Times New Roman" w:cs="Times New Roman"/>
          <w:noProof/>
          <w:sz w:val="28"/>
          <w:szCs w:val="24"/>
          <w:lang w:eastAsia="ru-RU"/>
        </w:rPr>
        <w:t xml:space="preserve"> </w:t>
      </w:r>
      <w:r w:rsidRPr="001B6144">
        <w:rPr>
          <w:rFonts w:ascii="Times New Roman" w:eastAsia="Times New Roman" w:hAnsi="Times New Roman" w:cs="Times New Roman"/>
          <w:sz w:val="28"/>
          <w:szCs w:val="24"/>
          <w:lang w:eastAsia="ru-RU"/>
        </w:rPr>
        <w:t xml:space="preserve">– это гибель не просто людей, но этносов, утрата этнического самосознания людьми, навсегда покидающими родину или теряющими ее вследствие разрушения исторических памятников, поселений традиционного вида (заменяемых стандартными городами) и т. д. Социально-психологический ущерб заключается в общем снижении ощущения счастья, благополучия под гнетом воспоминаний о случившемся бедствии, а то и </w:t>
      </w:r>
      <w:r w:rsidRPr="001B6144">
        <w:rPr>
          <w:rFonts w:ascii="Times New Roman" w:eastAsia="Times New Roman" w:hAnsi="Times New Roman" w:cs="Times New Roman"/>
          <w:sz w:val="28"/>
          <w:szCs w:val="24"/>
          <w:lang w:eastAsia="ru-RU"/>
        </w:rPr>
        <w:lastRenderedPageBreak/>
        <w:t xml:space="preserve">прямо вследствие </w:t>
      </w:r>
      <w:proofErr w:type="spellStart"/>
      <w:r w:rsidRPr="001B6144">
        <w:rPr>
          <w:rFonts w:ascii="Times New Roman" w:eastAsia="Times New Roman" w:hAnsi="Times New Roman" w:cs="Times New Roman"/>
          <w:sz w:val="28"/>
          <w:szCs w:val="24"/>
          <w:lang w:eastAsia="ru-RU"/>
        </w:rPr>
        <w:t>неблагоустроенности</w:t>
      </w:r>
      <w:proofErr w:type="spellEnd"/>
      <w:r w:rsidRPr="001B6144">
        <w:rPr>
          <w:rFonts w:ascii="Times New Roman" w:eastAsia="Times New Roman" w:hAnsi="Times New Roman" w:cs="Times New Roman"/>
          <w:sz w:val="28"/>
          <w:szCs w:val="24"/>
          <w:lang w:eastAsia="ru-RU"/>
        </w:rPr>
        <w:t xml:space="preserve"> на слишком долго сохраняющихся развалинах.</w:t>
      </w:r>
      <w:proofErr w:type="gramEnd"/>
      <w:r w:rsidRPr="001B6144">
        <w:rPr>
          <w:rFonts w:ascii="Times New Roman" w:eastAsia="Times New Roman" w:hAnsi="Times New Roman" w:cs="Times New Roman"/>
          <w:sz w:val="28"/>
          <w:szCs w:val="24"/>
          <w:lang w:eastAsia="ru-RU"/>
        </w:rPr>
        <w:t xml:space="preserve"> Восстановление затягивается, если стихийное бедствие приходится на период обострения социально-психологической обстановки, ЧС приобретает комбинированный характер и более высокую степень тяжести. Такое стечение обстоятельств, возможно, послужило причиной гибели некоторых этносов</w:t>
      </w:r>
      <w:r w:rsidRPr="001B6144">
        <w:rPr>
          <w:rFonts w:ascii="Times New Roman" w:eastAsia="Times New Roman" w:hAnsi="Times New Roman" w:cs="Times New Roman"/>
          <w:noProof/>
          <w:sz w:val="28"/>
          <w:szCs w:val="24"/>
          <w:lang w:eastAsia="ru-RU"/>
        </w:rPr>
        <w:t xml:space="preserve"> в</w:t>
      </w:r>
      <w:r w:rsidRPr="001B6144">
        <w:rPr>
          <w:rFonts w:ascii="Times New Roman" w:eastAsia="Times New Roman" w:hAnsi="Times New Roman" w:cs="Times New Roman"/>
          <w:sz w:val="28"/>
          <w:szCs w:val="24"/>
          <w:lang w:eastAsia="ru-RU"/>
        </w:rPr>
        <w:t xml:space="preserve"> историческом прошлом. </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i/>
          <w:sz w:val="28"/>
          <w:szCs w:val="24"/>
          <w:lang w:eastAsia="ru-RU"/>
        </w:rPr>
        <w:t>Экономический ущерб</w:t>
      </w:r>
      <w:r w:rsidRPr="001B6144">
        <w:rPr>
          <w:rFonts w:ascii="Times New Roman" w:eastAsia="Times New Roman" w:hAnsi="Times New Roman" w:cs="Times New Roman"/>
          <w:sz w:val="28"/>
          <w:szCs w:val="24"/>
          <w:lang w:eastAsia="ru-RU"/>
        </w:rPr>
        <w:t xml:space="preserve"> от воздействия НОЯ </w:t>
      </w:r>
      <w:proofErr w:type="gramStart"/>
      <w:r w:rsidRPr="001B6144">
        <w:rPr>
          <w:rFonts w:ascii="Times New Roman" w:eastAsia="Times New Roman" w:hAnsi="Times New Roman" w:cs="Times New Roman"/>
          <w:sz w:val="28"/>
          <w:szCs w:val="24"/>
          <w:lang w:eastAsia="ru-RU"/>
        </w:rPr>
        <w:t>заключается</w:t>
      </w:r>
      <w:proofErr w:type="gramEnd"/>
      <w:r w:rsidRPr="001B6144">
        <w:rPr>
          <w:rFonts w:ascii="Times New Roman" w:eastAsia="Times New Roman" w:hAnsi="Times New Roman" w:cs="Times New Roman"/>
          <w:sz w:val="28"/>
          <w:szCs w:val="24"/>
          <w:lang w:eastAsia="ru-RU"/>
        </w:rPr>
        <w:t xml:space="preserve"> прежде всего в непосредственных потерях зданий, сооружений, оборудования и</w:t>
      </w:r>
      <w:r w:rsidRPr="001B6144">
        <w:rPr>
          <w:rFonts w:ascii="Times New Roman" w:eastAsia="Times New Roman" w:hAnsi="Times New Roman" w:cs="Times New Roman"/>
          <w:noProof/>
          <w:sz w:val="28"/>
          <w:szCs w:val="24"/>
          <w:lang w:eastAsia="ru-RU"/>
        </w:rPr>
        <w:t xml:space="preserve"> т. п.</w:t>
      </w:r>
      <w:r w:rsidRPr="001B6144">
        <w:rPr>
          <w:rFonts w:ascii="Times New Roman" w:eastAsia="Times New Roman" w:hAnsi="Times New Roman" w:cs="Times New Roman"/>
          <w:sz w:val="28"/>
          <w:szCs w:val="24"/>
          <w:lang w:eastAsia="ru-RU"/>
        </w:rPr>
        <w:t xml:space="preserve"> (основные фонды), оборотных фондов (сырья, топлива, полуфабрикатов), готовой продукции, урожая, скота, яичного имущества и</w:t>
      </w:r>
      <w:r w:rsidRPr="001B6144">
        <w:rPr>
          <w:rFonts w:ascii="Times New Roman" w:eastAsia="Times New Roman" w:hAnsi="Times New Roman" w:cs="Times New Roman"/>
          <w:noProof/>
          <w:sz w:val="28"/>
          <w:szCs w:val="24"/>
          <w:lang w:eastAsia="ru-RU"/>
        </w:rPr>
        <w:t xml:space="preserve"> т. д.</w:t>
      </w:r>
      <w:r w:rsidRPr="001B6144">
        <w:rPr>
          <w:rFonts w:ascii="Times New Roman" w:eastAsia="Times New Roman" w:hAnsi="Times New Roman" w:cs="Times New Roman"/>
          <w:sz w:val="28"/>
          <w:szCs w:val="24"/>
          <w:lang w:eastAsia="ru-RU"/>
        </w:rPr>
        <w:t xml:space="preserve"> Это</w:t>
      </w:r>
      <w:r w:rsidRPr="001B6144">
        <w:rPr>
          <w:rFonts w:ascii="Times New Roman" w:eastAsia="Times New Roman" w:hAnsi="Times New Roman" w:cs="Times New Roman"/>
          <w:noProof/>
          <w:sz w:val="28"/>
          <w:szCs w:val="24"/>
          <w:lang w:eastAsia="ru-RU"/>
        </w:rPr>
        <w:t xml:space="preserve"> </w:t>
      </w:r>
      <w:r w:rsidRPr="001B6144">
        <w:rPr>
          <w:rFonts w:ascii="Times New Roman" w:eastAsia="Times New Roman" w:hAnsi="Times New Roman" w:cs="Times New Roman"/>
          <w:sz w:val="28"/>
          <w:szCs w:val="24"/>
          <w:lang w:eastAsia="ru-RU"/>
        </w:rPr>
        <w:t>– прямой ущерб, полный перечень слагаемых которого может быть весьма длинным</w:t>
      </w:r>
      <w:r w:rsidRPr="001B6144">
        <w:rPr>
          <w:rFonts w:ascii="Times New Roman" w:eastAsia="Times New Roman" w:hAnsi="Times New Roman" w:cs="Times New Roman"/>
          <w:noProof/>
          <w:sz w:val="28"/>
          <w:szCs w:val="24"/>
          <w:lang w:eastAsia="ru-RU"/>
        </w:rPr>
        <w:t>.</w:t>
      </w:r>
      <w:r w:rsidRPr="001B6144">
        <w:rPr>
          <w:rFonts w:ascii="Times New Roman" w:eastAsia="Times New Roman" w:hAnsi="Times New Roman" w:cs="Times New Roman"/>
          <w:sz w:val="28"/>
          <w:szCs w:val="24"/>
          <w:lang w:eastAsia="ru-RU"/>
        </w:rPr>
        <w:t xml:space="preserve"> Считается, что при оценке прямого ущерба от ЧС упускается из вида до</w:t>
      </w:r>
      <w:r w:rsidRPr="001B6144">
        <w:rPr>
          <w:rFonts w:ascii="Times New Roman" w:eastAsia="Times New Roman" w:hAnsi="Times New Roman" w:cs="Times New Roman"/>
          <w:noProof/>
          <w:sz w:val="28"/>
          <w:szCs w:val="24"/>
          <w:lang w:eastAsia="ru-RU"/>
        </w:rPr>
        <w:t xml:space="preserve"> 30 %</w:t>
      </w:r>
      <w:r w:rsidRPr="001B6144">
        <w:rPr>
          <w:rFonts w:ascii="Times New Roman" w:eastAsia="Times New Roman" w:hAnsi="Times New Roman" w:cs="Times New Roman"/>
          <w:sz w:val="28"/>
          <w:szCs w:val="24"/>
          <w:lang w:eastAsia="ru-RU"/>
        </w:rPr>
        <w:t xml:space="preserve"> его величины.</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proofErr w:type="gramStart"/>
      <w:r w:rsidRPr="001B6144">
        <w:rPr>
          <w:rFonts w:ascii="Times New Roman" w:eastAsia="Times New Roman" w:hAnsi="Times New Roman" w:cs="Times New Roman"/>
          <w:sz w:val="28"/>
          <w:szCs w:val="24"/>
          <w:lang w:eastAsia="ru-RU"/>
        </w:rPr>
        <w:t xml:space="preserve">Косвенный экономический ущерб при ЧС образуется вследствие </w:t>
      </w:r>
      <w:proofErr w:type="spellStart"/>
      <w:r w:rsidRPr="001B6144">
        <w:rPr>
          <w:rFonts w:ascii="Times New Roman" w:eastAsia="Times New Roman" w:hAnsi="Times New Roman" w:cs="Times New Roman"/>
          <w:sz w:val="28"/>
          <w:szCs w:val="24"/>
          <w:lang w:eastAsia="ru-RU"/>
        </w:rPr>
        <w:t>недополучения</w:t>
      </w:r>
      <w:proofErr w:type="spellEnd"/>
      <w:r w:rsidRPr="001B6144">
        <w:rPr>
          <w:rFonts w:ascii="Times New Roman" w:eastAsia="Times New Roman" w:hAnsi="Times New Roman" w:cs="Times New Roman"/>
          <w:sz w:val="28"/>
          <w:szCs w:val="24"/>
          <w:lang w:eastAsia="ru-RU"/>
        </w:rPr>
        <w:t xml:space="preserve"> продукции за время остановки поврежденных и связанных с ними предприятий, отвлечения людей и техники на аварийно-спасательные и ремонтно-восстановительные работы, роста себестоимости или снижения качества продукции, смежников, вынужденных использовать иные варианты снабжения и транспорта и</w:t>
      </w:r>
      <w:r w:rsidRPr="001B6144">
        <w:rPr>
          <w:rFonts w:ascii="Times New Roman" w:eastAsia="Times New Roman" w:hAnsi="Times New Roman" w:cs="Times New Roman"/>
          <w:noProof/>
          <w:sz w:val="28"/>
          <w:szCs w:val="24"/>
          <w:lang w:eastAsia="ru-RU"/>
        </w:rPr>
        <w:t xml:space="preserve"> т. д.</w:t>
      </w:r>
      <w:r w:rsidRPr="001B6144">
        <w:rPr>
          <w:rFonts w:ascii="Times New Roman" w:eastAsia="Times New Roman" w:hAnsi="Times New Roman" w:cs="Times New Roman"/>
          <w:sz w:val="28"/>
          <w:szCs w:val="24"/>
          <w:lang w:eastAsia="ru-RU"/>
        </w:rPr>
        <w:t xml:space="preserve"> В зависимости от экономической «дистанции», на которую этот вид ущерба распространяется, он может быть подразделен на</w:t>
      </w:r>
      <w:proofErr w:type="gramEnd"/>
      <w:r w:rsidRPr="001B6144">
        <w:rPr>
          <w:rFonts w:ascii="Times New Roman" w:eastAsia="Times New Roman" w:hAnsi="Times New Roman" w:cs="Times New Roman"/>
          <w:sz w:val="28"/>
          <w:szCs w:val="24"/>
          <w:lang w:eastAsia="ru-RU"/>
        </w:rPr>
        <w:t xml:space="preserve"> местный, народнохозяйственный и мирохозяйственный. </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sz w:val="28"/>
          <w:szCs w:val="24"/>
          <w:lang w:eastAsia="ru-RU"/>
        </w:rPr>
        <w:t>Экономический ущерб от слабых, рассеянных воздействий НОЯ создается множеством мелких поломок, ускоренным износом зданий и коммуникаций, повышенными потерями тепла и</w:t>
      </w:r>
      <w:r w:rsidRPr="001B6144">
        <w:rPr>
          <w:rFonts w:ascii="Times New Roman" w:eastAsia="Times New Roman" w:hAnsi="Times New Roman" w:cs="Times New Roman"/>
          <w:noProof/>
          <w:sz w:val="28"/>
          <w:szCs w:val="24"/>
          <w:lang w:eastAsia="ru-RU"/>
        </w:rPr>
        <w:t xml:space="preserve"> т. п.</w:t>
      </w:r>
      <w:r w:rsidRPr="001B6144">
        <w:rPr>
          <w:rFonts w:ascii="Times New Roman" w:eastAsia="Times New Roman" w:hAnsi="Times New Roman" w:cs="Times New Roman"/>
          <w:sz w:val="28"/>
          <w:szCs w:val="24"/>
          <w:lang w:eastAsia="ru-RU"/>
        </w:rPr>
        <w:t xml:space="preserve"> и выступает в форме предвидимого увеличения эксплуатационных расходов, снижения производительности труда, средней многолетней урожайности в сравнении с ее величиной в лучшие годы. </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proofErr w:type="spellStart"/>
      <w:r w:rsidRPr="001B6144">
        <w:rPr>
          <w:rFonts w:ascii="Times New Roman" w:eastAsia="Times New Roman" w:hAnsi="Times New Roman" w:cs="Times New Roman"/>
          <w:i/>
          <w:sz w:val="28"/>
          <w:szCs w:val="24"/>
          <w:lang w:eastAsia="ru-RU"/>
        </w:rPr>
        <w:t>Геоэкологический</w:t>
      </w:r>
      <w:proofErr w:type="spellEnd"/>
      <w:r w:rsidRPr="001B6144">
        <w:rPr>
          <w:rFonts w:ascii="Times New Roman" w:eastAsia="Times New Roman" w:hAnsi="Times New Roman" w:cs="Times New Roman"/>
          <w:i/>
          <w:sz w:val="28"/>
          <w:szCs w:val="24"/>
          <w:lang w:eastAsia="ru-RU"/>
        </w:rPr>
        <w:t xml:space="preserve"> ущерб</w:t>
      </w:r>
      <w:r w:rsidRPr="001B6144">
        <w:rPr>
          <w:rFonts w:ascii="Times New Roman" w:eastAsia="Times New Roman" w:hAnsi="Times New Roman" w:cs="Times New Roman"/>
          <w:sz w:val="28"/>
          <w:szCs w:val="24"/>
          <w:lang w:eastAsia="ru-RU"/>
        </w:rPr>
        <w:t xml:space="preserve"> природе возможен при событиях природно-антропогенного характера. Прямые потери эксплуатируемых природных ресурсов называют </w:t>
      </w:r>
      <w:proofErr w:type="spellStart"/>
      <w:r w:rsidRPr="001B6144">
        <w:rPr>
          <w:rFonts w:ascii="Times New Roman" w:eastAsia="Times New Roman" w:hAnsi="Times New Roman" w:cs="Times New Roman"/>
          <w:sz w:val="28"/>
          <w:szCs w:val="24"/>
          <w:lang w:eastAsia="ru-RU"/>
        </w:rPr>
        <w:t>геоэколого</w:t>
      </w:r>
      <w:proofErr w:type="spellEnd"/>
      <w:r w:rsidRPr="001B6144">
        <w:rPr>
          <w:rFonts w:ascii="Times New Roman" w:eastAsia="Times New Roman" w:hAnsi="Times New Roman" w:cs="Times New Roman"/>
          <w:sz w:val="28"/>
          <w:szCs w:val="24"/>
          <w:lang w:eastAsia="ru-RU"/>
        </w:rPr>
        <w:t xml:space="preserve">-экономическим ущербом; потери природной среды как биосферы можно назвать собственно экологическим ущербом. Главная проблема стоимостной оценки природных ресурсов и </w:t>
      </w:r>
      <w:proofErr w:type="spellStart"/>
      <w:r w:rsidRPr="001B6144">
        <w:rPr>
          <w:rFonts w:ascii="Times New Roman" w:eastAsia="Times New Roman" w:hAnsi="Times New Roman" w:cs="Times New Roman"/>
          <w:sz w:val="28"/>
          <w:szCs w:val="24"/>
          <w:lang w:eastAsia="ru-RU"/>
        </w:rPr>
        <w:t>геоэколого</w:t>
      </w:r>
      <w:proofErr w:type="spellEnd"/>
      <w:r w:rsidRPr="001B6144">
        <w:rPr>
          <w:rFonts w:ascii="Times New Roman" w:eastAsia="Times New Roman" w:hAnsi="Times New Roman" w:cs="Times New Roman"/>
          <w:sz w:val="28"/>
          <w:szCs w:val="24"/>
          <w:lang w:eastAsia="ru-RU"/>
        </w:rPr>
        <w:t>-экономического ущерба заключается в том, что природные ресурсы оцениваются в критериях индустриальной экономики столь низко, что их истощение неизбежно. В самом деле, минеральные ресурсы оцениваются лишь по затратам на разведку, разработку и доставку потребителю, водные</w:t>
      </w:r>
      <w:r w:rsidRPr="001B6144">
        <w:rPr>
          <w:rFonts w:ascii="Times New Roman" w:eastAsia="Times New Roman" w:hAnsi="Times New Roman" w:cs="Times New Roman"/>
          <w:noProof/>
          <w:sz w:val="28"/>
          <w:szCs w:val="24"/>
          <w:lang w:eastAsia="ru-RU"/>
        </w:rPr>
        <w:t xml:space="preserve"> </w:t>
      </w:r>
      <w:r w:rsidRPr="001B6144">
        <w:rPr>
          <w:rFonts w:ascii="Times New Roman" w:eastAsia="Times New Roman" w:hAnsi="Times New Roman" w:cs="Times New Roman"/>
          <w:sz w:val="28"/>
          <w:szCs w:val="24"/>
          <w:lang w:eastAsia="ru-RU"/>
        </w:rPr>
        <w:t>– на подготовку (фильтрацию и пр.) и доставку, лесные</w:t>
      </w:r>
      <w:r w:rsidRPr="001B6144">
        <w:rPr>
          <w:rFonts w:ascii="Times New Roman" w:eastAsia="Times New Roman" w:hAnsi="Times New Roman" w:cs="Times New Roman"/>
          <w:noProof/>
          <w:sz w:val="28"/>
          <w:szCs w:val="24"/>
          <w:lang w:eastAsia="ru-RU"/>
        </w:rPr>
        <w:t xml:space="preserve"> </w:t>
      </w:r>
      <w:r w:rsidRPr="001B6144">
        <w:rPr>
          <w:rFonts w:ascii="Times New Roman" w:eastAsia="Times New Roman" w:hAnsi="Times New Roman" w:cs="Times New Roman"/>
          <w:sz w:val="28"/>
          <w:szCs w:val="24"/>
          <w:lang w:eastAsia="ru-RU"/>
        </w:rPr>
        <w:t>– на рубку и доставку. Цена земли (пашня, пастбище, промысловые и рекреационные угодья) считается через получаемый доход; через величину затрат на возмещение участков, отбираемых в иное пользование (например, затапливаемых водохранилищами) или через стоимость возвращения (рекультивации) техногенной пустыни в земледельческое или хотя бы лесопарковое использование.</w:t>
      </w:r>
    </w:p>
    <w:p w:rsidR="001B6144" w:rsidRPr="001B6144" w:rsidRDefault="001B6144" w:rsidP="001B6144">
      <w:pPr>
        <w:spacing w:after="0" w:line="240" w:lineRule="auto"/>
        <w:ind w:firstLine="539"/>
        <w:jc w:val="both"/>
        <w:rPr>
          <w:rFonts w:ascii="Times New Roman" w:eastAsia="Times New Roman" w:hAnsi="Times New Roman" w:cs="Times New Roman"/>
          <w:noProof/>
          <w:sz w:val="28"/>
          <w:szCs w:val="24"/>
          <w:lang w:eastAsia="ru-RU"/>
        </w:rPr>
      </w:pPr>
      <w:r w:rsidRPr="001B6144">
        <w:rPr>
          <w:rFonts w:ascii="Times New Roman" w:eastAsia="Times New Roman" w:hAnsi="Times New Roman" w:cs="Times New Roman"/>
          <w:sz w:val="28"/>
          <w:szCs w:val="24"/>
          <w:lang w:eastAsia="ru-RU"/>
        </w:rPr>
        <w:t>Собственно экологический ущерб</w:t>
      </w:r>
      <w:r w:rsidRPr="001B6144">
        <w:rPr>
          <w:rFonts w:ascii="Times New Roman" w:eastAsia="Times New Roman" w:hAnsi="Times New Roman" w:cs="Times New Roman"/>
          <w:noProof/>
          <w:sz w:val="28"/>
          <w:szCs w:val="24"/>
          <w:lang w:eastAsia="ru-RU"/>
        </w:rPr>
        <w:t xml:space="preserve"> </w:t>
      </w:r>
      <w:r w:rsidRPr="001B6144">
        <w:rPr>
          <w:rFonts w:ascii="Times New Roman" w:eastAsia="Times New Roman" w:hAnsi="Times New Roman" w:cs="Times New Roman"/>
          <w:sz w:val="28"/>
          <w:szCs w:val="24"/>
          <w:lang w:eastAsia="ru-RU"/>
        </w:rPr>
        <w:t xml:space="preserve"> «ничьей» природной среде, атмосфере, земным существам</w:t>
      </w:r>
      <w:r w:rsidRPr="001B6144">
        <w:rPr>
          <w:rFonts w:ascii="Times New Roman" w:eastAsia="Times New Roman" w:hAnsi="Times New Roman" w:cs="Times New Roman"/>
          <w:noProof/>
          <w:sz w:val="28"/>
          <w:szCs w:val="24"/>
          <w:lang w:eastAsia="ru-RU"/>
        </w:rPr>
        <w:t xml:space="preserve"> </w:t>
      </w:r>
      <w:r w:rsidRPr="001B6144">
        <w:rPr>
          <w:rFonts w:ascii="Times New Roman" w:eastAsia="Times New Roman" w:hAnsi="Times New Roman" w:cs="Times New Roman"/>
          <w:sz w:val="28"/>
          <w:szCs w:val="24"/>
          <w:lang w:eastAsia="ru-RU"/>
        </w:rPr>
        <w:t xml:space="preserve">получает цену, имеющую, по сути, чисто </w:t>
      </w:r>
      <w:r w:rsidRPr="001B6144">
        <w:rPr>
          <w:rFonts w:ascii="Times New Roman" w:eastAsia="Times New Roman" w:hAnsi="Times New Roman" w:cs="Times New Roman"/>
          <w:sz w:val="28"/>
          <w:szCs w:val="24"/>
          <w:lang w:eastAsia="ru-RU"/>
        </w:rPr>
        <w:lastRenderedPageBreak/>
        <w:t>договорный характер (сколько предприниматели готовы заплатить, чтобы хорошо выглядеть в глазах общественности, но отнюдь не проиграть конкуренцию между собой). Более того, по логике индустриального производства аварийная порча природной среды оказывается полезной, поскольку затраты на ликвидацию геоэкологических последствий аварий зачисляются в валовой национальный продукт, как бы увеличивают экономический рост</w:t>
      </w:r>
      <w:r w:rsidRPr="001B6144">
        <w:rPr>
          <w:rFonts w:ascii="Times New Roman" w:eastAsia="Times New Roman" w:hAnsi="Times New Roman" w:cs="Times New Roman"/>
          <w:noProof/>
          <w:sz w:val="28"/>
          <w:szCs w:val="24"/>
          <w:lang w:eastAsia="ru-RU"/>
        </w:rPr>
        <w:t>.</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i/>
          <w:sz w:val="28"/>
          <w:szCs w:val="24"/>
          <w:lang w:eastAsia="ru-RU"/>
        </w:rPr>
        <w:t>Антропогенные воздействия</w:t>
      </w:r>
      <w:r w:rsidRPr="001B6144">
        <w:rPr>
          <w:rFonts w:ascii="Times New Roman" w:eastAsia="Times New Roman" w:hAnsi="Times New Roman" w:cs="Times New Roman"/>
          <w:b/>
          <w:sz w:val="28"/>
          <w:szCs w:val="24"/>
          <w:lang w:eastAsia="ru-RU"/>
        </w:rPr>
        <w:t xml:space="preserve"> </w:t>
      </w:r>
      <w:r w:rsidRPr="001B6144">
        <w:rPr>
          <w:rFonts w:ascii="Times New Roman" w:eastAsia="Times New Roman" w:hAnsi="Times New Roman" w:cs="Times New Roman"/>
          <w:sz w:val="28"/>
          <w:szCs w:val="24"/>
          <w:lang w:eastAsia="ru-RU"/>
        </w:rPr>
        <w:t>«накладываются» на природные процессы, приводя к их изменениям. Они характеризуются высокой временной изменчивостью, преимущественно абиотическим характером, образованием неизвестных ранее химических соединений и т. д.</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sz w:val="28"/>
          <w:szCs w:val="24"/>
          <w:lang w:eastAsia="ru-RU"/>
        </w:rPr>
        <w:t>Среди всех видов антропогенных воздействий на природную среду можно выделить приоритетные виды, проявляющиеся наиболее отчетливо и поддающиеся параметрическим оценкам. К ним относятся устойчивые во времени воздействия, в результате которых изменяются природные условия на больших географических пространствах.</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sz w:val="28"/>
          <w:szCs w:val="24"/>
          <w:lang w:eastAsia="ru-RU"/>
        </w:rPr>
        <w:t xml:space="preserve">Виды антропогенной деятельности могут быть объединены в группы, отличающиеся по технологии, характеру, масштабу, скорости, продолжительности, месту воздействия на природу. В целом они соответствуют основным отраслям и секторам хозяйства. Рассматриваемая классификация антропогенных воздействий (АВ) состоит из трех классов, подразделяющихся на подклассы и группы. </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i/>
          <w:sz w:val="28"/>
          <w:szCs w:val="24"/>
          <w:lang w:eastAsia="ru-RU"/>
        </w:rPr>
        <w:t xml:space="preserve">К первому классу </w:t>
      </w:r>
      <w:r w:rsidRPr="001B6144">
        <w:rPr>
          <w:rFonts w:ascii="Times New Roman" w:eastAsia="Times New Roman" w:hAnsi="Times New Roman" w:cs="Times New Roman"/>
          <w:sz w:val="28"/>
          <w:szCs w:val="24"/>
          <w:lang w:eastAsia="ru-RU"/>
        </w:rPr>
        <w:t xml:space="preserve">АВ относятся все виды </w:t>
      </w:r>
      <w:r w:rsidRPr="001B6144">
        <w:rPr>
          <w:rFonts w:ascii="Times New Roman" w:eastAsia="Times New Roman" w:hAnsi="Times New Roman" w:cs="Times New Roman"/>
          <w:i/>
          <w:sz w:val="28"/>
          <w:szCs w:val="24"/>
          <w:lang w:eastAsia="ru-RU"/>
        </w:rPr>
        <w:t xml:space="preserve">эмиссионных антропогенных воздействий </w:t>
      </w:r>
      <w:r w:rsidRPr="001B6144">
        <w:rPr>
          <w:rFonts w:ascii="Times New Roman" w:eastAsia="Times New Roman" w:hAnsi="Times New Roman" w:cs="Times New Roman"/>
          <w:sz w:val="28"/>
          <w:szCs w:val="24"/>
          <w:lang w:eastAsia="ru-RU"/>
        </w:rPr>
        <w:t>(ЭАВ), то есть различные виды выбросов загрязняющих веществ во все сферы природной среды (воздушный бассейн, поверхность почвы, водоемы всех типов и т. д.). Этот кла</w:t>
      </w:r>
      <w:proofErr w:type="gramStart"/>
      <w:r w:rsidRPr="001B6144">
        <w:rPr>
          <w:rFonts w:ascii="Times New Roman" w:eastAsia="Times New Roman" w:hAnsi="Times New Roman" w:cs="Times New Roman"/>
          <w:sz w:val="28"/>
          <w:szCs w:val="24"/>
          <w:lang w:eastAsia="ru-RU"/>
        </w:rPr>
        <w:t>сс вкл</w:t>
      </w:r>
      <w:proofErr w:type="gramEnd"/>
      <w:r w:rsidRPr="001B6144">
        <w:rPr>
          <w:rFonts w:ascii="Times New Roman" w:eastAsia="Times New Roman" w:hAnsi="Times New Roman" w:cs="Times New Roman"/>
          <w:sz w:val="28"/>
          <w:szCs w:val="24"/>
          <w:lang w:eastAsia="ru-RU"/>
        </w:rPr>
        <w:t xml:space="preserve">ючает в себя выбросы всех видов источников загрязнений: площадных, локальных, грунтовых. В качестве загрязнителей могут быть газообразные, жидкие и твердые вещества в диспергированном (измельченном) состоянии. </w:t>
      </w:r>
      <w:r w:rsidRPr="001B6144">
        <w:rPr>
          <w:rFonts w:ascii="Times New Roman" w:eastAsia="Times New Roman" w:hAnsi="Times New Roman" w:cs="Times New Roman"/>
          <w:i/>
          <w:sz w:val="28"/>
          <w:szCs w:val="24"/>
          <w:lang w:eastAsia="ru-RU"/>
        </w:rPr>
        <w:t xml:space="preserve">Первый подкласс </w:t>
      </w:r>
      <w:r w:rsidRPr="001B6144">
        <w:rPr>
          <w:rFonts w:ascii="Times New Roman" w:eastAsia="Times New Roman" w:hAnsi="Times New Roman" w:cs="Times New Roman"/>
          <w:sz w:val="28"/>
          <w:szCs w:val="24"/>
          <w:lang w:eastAsia="ru-RU"/>
        </w:rPr>
        <w:t xml:space="preserve">ЭАВ – газообразные выбросы в атмосферу – подразделяется на следующие группы: нейтральные газовые выбросы, токсические газовые выбросы, </w:t>
      </w:r>
      <w:proofErr w:type="spellStart"/>
      <w:r w:rsidRPr="001B6144">
        <w:rPr>
          <w:rFonts w:ascii="Times New Roman" w:eastAsia="Times New Roman" w:hAnsi="Times New Roman" w:cs="Times New Roman"/>
          <w:sz w:val="28"/>
          <w:szCs w:val="24"/>
          <w:lang w:eastAsia="ru-RU"/>
        </w:rPr>
        <w:t>термодинамически</w:t>
      </w:r>
      <w:proofErr w:type="spellEnd"/>
      <w:r w:rsidRPr="001B6144">
        <w:rPr>
          <w:rFonts w:ascii="Times New Roman" w:eastAsia="Times New Roman" w:hAnsi="Times New Roman" w:cs="Times New Roman"/>
          <w:sz w:val="28"/>
          <w:szCs w:val="24"/>
          <w:lang w:eastAsia="ru-RU"/>
        </w:rPr>
        <w:t xml:space="preserve">-активные газовые выбросы. Последние иногда называют малыми газовыми составляющими (МГС) атмосферы. </w:t>
      </w:r>
      <w:r w:rsidRPr="001B6144">
        <w:rPr>
          <w:rFonts w:ascii="Times New Roman" w:eastAsia="Times New Roman" w:hAnsi="Times New Roman" w:cs="Times New Roman"/>
          <w:i/>
          <w:sz w:val="28"/>
          <w:szCs w:val="24"/>
          <w:lang w:eastAsia="ru-RU"/>
        </w:rPr>
        <w:t xml:space="preserve">Второй подкласс </w:t>
      </w:r>
      <w:r w:rsidRPr="001B6144">
        <w:rPr>
          <w:rFonts w:ascii="Times New Roman" w:eastAsia="Times New Roman" w:hAnsi="Times New Roman" w:cs="Times New Roman"/>
          <w:sz w:val="28"/>
          <w:szCs w:val="24"/>
          <w:lang w:eastAsia="ru-RU"/>
        </w:rPr>
        <w:t>ЭАВ</w:t>
      </w:r>
      <w:r w:rsidRPr="001B6144">
        <w:rPr>
          <w:rFonts w:ascii="Times New Roman" w:eastAsia="Times New Roman" w:hAnsi="Times New Roman" w:cs="Times New Roman"/>
          <w:i/>
          <w:sz w:val="28"/>
          <w:szCs w:val="24"/>
          <w:lang w:eastAsia="ru-RU"/>
        </w:rPr>
        <w:t xml:space="preserve"> –</w:t>
      </w:r>
      <w:r w:rsidRPr="001B6144">
        <w:rPr>
          <w:rFonts w:ascii="Times New Roman" w:eastAsia="Times New Roman" w:hAnsi="Times New Roman" w:cs="Times New Roman"/>
          <w:sz w:val="28"/>
          <w:szCs w:val="24"/>
          <w:lang w:eastAsia="ru-RU"/>
        </w:rPr>
        <w:t xml:space="preserve"> выбросы аэрозолей в атмосферу – подразделяется на две группы: неорганические жидкие и твердые частицы, органические жидкие и твердые частицы. </w:t>
      </w:r>
      <w:r w:rsidRPr="001B6144">
        <w:rPr>
          <w:rFonts w:ascii="Times New Roman" w:eastAsia="Times New Roman" w:hAnsi="Times New Roman" w:cs="Times New Roman"/>
          <w:i/>
          <w:sz w:val="28"/>
          <w:szCs w:val="24"/>
          <w:lang w:eastAsia="ru-RU"/>
        </w:rPr>
        <w:t xml:space="preserve">Третий подкласс </w:t>
      </w:r>
      <w:r w:rsidRPr="001B6144">
        <w:rPr>
          <w:rFonts w:ascii="Times New Roman" w:eastAsia="Times New Roman" w:hAnsi="Times New Roman" w:cs="Times New Roman"/>
          <w:sz w:val="28"/>
          <w:szCs w:val="24"/>
          <w:lang w:eastAsia="ru-RU"/>
        </w:rPr>
        <w:t>ЭАВ</w:t>
      </w:r>
      <w:r w:rsidRPr="001B6144">
        <w:rPr>
          <w:rFonts w:ascii="Times New Roman" w:eastAsia="Times New Roman" w:hAnsi="Times New Roman" w:cs="Times New Roman"/>
          <w:i/>
          <w:sz w:val="28"/>
          <w:szCs w:val="24"/>
          <w:lang w:eastAsia="ru-RU"/>
        </w:rPr>
        <w:t xml:space="preserve"> </w:t>
      </w:r>
      <w:r w:rsidRPr="001B6144">
        <w:rPr>
          <w:rFonts w:ascii="Times New Roman" w:eastAsia="Times New Roman" w:hAnsi="Times New Roman" w:cs="Times New Roman"/>
          <w:sz w:val="28"/>
          <w:szCs w:val="24"/>
          <w:lang w:eastAsia="ru-RU"/>
        </w:rPr>
        <w:t xml:space="preserve">– аэрозоли, </w:t>
      </w:r>
      <w:proofErr w:type="spellStart"/>
      <w:r w:rsidRPr="001B6144">
        <w:rPr>
          <w:rFonts w:ascii="Times New Roman" w:eastAsia="Times New Roman" w:hAnsi="Times New Roman" w:cs="Times New Roman"/>
          <w:sz w:val="28"/>
          <w:szCs w:val="24"/>
          <w:lang w:eastAsia="ru-RU"/>
        </w:rPr>
        <w:t>седиментирующиеся</w:t>
      </w:r>
      <w:proofErr w:type="spellEnd"/>
      <w:r w:rsidRPr="001B6144">
        <w:rPr>
          <w:rFonts w:ascii="Times New Roman" w:eastAsia="Times New Roman" w:hAnsi="Times New Roman" w:cs="Times New Roman"/>
          <w:sz w:val="28"/>
          <w:szCs w:val="24"/>
          <w:lang w:eastAsia="ru-RU"/>
        </w:rPr>
        <w:t xml:space="preserve"> на поверхностях (литосферы, гидросферы, криосферы), - разделяется по степени дискретности. От размера аэрозолей зависит скорость их осаждения из точек выбросов, расположенных над уровнем поверхности. </w:t>
      </w:r>
      <w:r w:rsidRPr="001B6144">
        <w:rPr>
          <w:rFonts w:ascii="Times New Roman" w:eastAsia="Times New Roman" w:hAnsi="Times New Roman" w:cs="Times New Roman"/>
          <w:i/>
          <w:sz w:val="28"/>
          <w:szCs w:val="24"/>
          <w:lang w:eastAsia="ru-RU"/>
        </w:rPr>
        <w:t xml:space="preserve">Четвертый подкласс </w:t>
      </w:r>
      <w:r w:rsidRPr="001B6144">
        <w:rPr>
          <w:rFonts w:ascii="Times New Roman" w:eastAsia="Times New Roman" w:hAnsi="Times New Roman" w:cs="Times New Roman"/>
          <w:sz w:val="28"/>
          <w:szCs w:val="24"/>
          <w:lang w:eastAsia="ru-RU"/>
        </w:rPr>
        <w:t>ЭАВ – выбросы, подразделяющиеся по степени биологической токсичности, а также по биогенным свойствам, зависящим от ионного состава.</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i/>
          <w:sz w:val="28"/>
          <w:szCs w:val="24"/>
          <w:lang w:eastAsia="ru-RU"/>
        </w:rPr>
        <w:t xml:space="preserve">Ко второму классу </w:t>
      </w:r>
      <w:r w:rsidRPr="001B6144">
        <w:rPr>
          <w:rFonts w:ascii="Times New Roman" w:eastAsia="Times New Roman" w:hAnsi="Times New Roman" w:cs="Times New Roman"/>
          <w:sz w:val="28"/>
          <w:szCs w:val="24"/>
          <w:lang w:eastAsia="ru-RU"/>
        </w:rPr>
        <w:t xml:space="preserve">АВ относятся </w:t>
      </w:r>
      <w:proofErr w:type="spellStart"/>
      <w:r w:rsidRPr="001B6144">
        <w:rPr>
          <w:rFonts w:ascii="Times New Roman" w:eastAsia="Times New Roman" w:hAnsi="Times New Roman" w:cs="Times New Roman"/>
          <w:i/>
          <w:sz w:val="28"/>
          <w:szCs w:val="24"/>
          <w:lang w:eastAsia="ru-RU"/>
        </w:rPr>
        <w:t>фоново</w:t>
      </w:r>
      <w:proofErr w:type="spellEnd"/>
      <w:r w:rsidRPr="001B6144">
        <w:rPr>
          <w:rFonts w:ascii="Times New Roman" w:eastAsia="Times New Roman" w:hAnsi="Times New Roman" w:cs="Times New Roman"/>
          <w:i/>
          <w:sz w:val="28"/>
          <w:szCs w:val="24"/>
          <w:lang w:eastAsia="ru-RU"/>
        </w:rPr>
        <w:t xml:space="preserve">-параметрические антропогенные воздействия </w:t>
      </w:r>
      <w:r w:rsidRPr="001B6144">
        <w:rPr>
          <w:rFonts w:ascii="Times New Roman" w:eastAsia="Times New Roman" w:hAnsi="Times New Roman" w:cs="Times New Roman"/>
          <w:sz w:val="28"/>
          <w:szCs w:val="24"/>
          <w:lang w:eastAsia="ru-RU"/>
        </w:rPr>
        <w:t xml:space="preserve">(ФПАВ). Принципиальная особенность таких воздействий состоит в их распространении на значительных пространствах поверхности планеты и окружающих ее геосфер. Это тепловое, </w:t>
      </w:r>
      <w:r w:rsidRPr="001B6144">
        <w:rPr>
          <w:rFonts w:ascii="Times New Roman" w:eastAsia="Times New Roman" w:hAnsi="Times New Roman" w:cs="Times New Roman"/>
          <w:sz w:val="28"/>
          <w:szCs w:val="24"/>
          <w:lang w:eastAsia="ru-RU"/>
        </w:rPr>
        <w:lastRenderedPageBreak/>
        <w:t xml:space="preserve">радиоактивное, ионизационное, шумовое загрязнения. Они могут быть количественно оценены в любой точке пространства путем прямых измерений. </w:t>
      </w:r>
      <w:r w:rsidRPr="001B6144">
        <w:rPr>
          <w:rFonts w:ascii="Times New Roman" w:eastAsia="Times New Roman" w:hAnsi="Times New Roman" w:cs="Times New Roman"/>
          <w:i/>
          <w:sz w:val="28"/>
          <w:szCs w:val="24"/>
          <w:lang w:eastAsia="ru-RU"/>
        </w:rPr>
        <w:t xml:space="preserve">Первый подкласс </w:t>
      </w:r>
      <w:r w:rsidRPr="001B6144">
        <w:rPr>
          <w:rFonts w:ascii="Times New Roman" w:eastAsia="Times New Roman" w:hAnsi="Times New Roman" w:cs="Times New Roman"/>
          <w:sz w:val="28"/>
          <w:szCs w:val="24"/>
          <w:lang w:eastAsia="ru-RU"/>
        </w:rPr>
        <w:t xml:space="preserve">ФПАВ – это воздействия, приводящие к нагреву всех </w:t>
      </w:r>
      <w:proofErr w:type="spellStart"/>
      <w:r w:rsidRPr="001B6144">
        <w:rPr>
          <w:rFonts w:ascii="Times New Roman" w:eastAsia="Times New Roman" w:hAnsi="Times New Roman" w:cs="Times New Roman"/>
          <w:sz w:val="28"/>
          <w:szCs w:val="24"/>
          <w:lang w:eastAsia="ru-RU"/>
        </w:rPr>
        <w:t>геокомпонентов</w:t>
      </w:r>
      <w:proofErr w:type="spellEnd"/>
      <w:r w:rsidRPr="001B6144">
        <w:rPr>
          <w:rFonts w:ascii="Times New Roman" w:eastAsia="Times New Roman" w:hAnsi="Times New Roman" w:cs="Times New Roman"/>
          <w:sz w:val="28"/>
          <w:szCs w:val="24"/>
          <w:lang w:eastAsia="ru-RU"/>
        </w:rPr>
        <w:t xml:space="preserve"> природной среды, связанному с повышением энтропии всей системы </w:t>
      </w:r>
      <w:proofErr w:type="spellStart"/>
      <w:r w:rsidRPr="001B6144">
        <w:rPr>
          <w:rFonts w:ascii="Times New Roman" w:eastAsia="Times New Roman" w:hAnsi="Times New Roman" w:cs="Times New Roman"/>
          <w:sz w:val="28"/>
          <w:szCs w:val="24"/>
          <w:lang w:eastAsia="ru-RU"/>
        </w:rPr>
        <w:t>геооболочек</w:t>
      </w:r>
      <w:proofErr w:type="spellEnd"/>
      <w:r w:rsidRPr="001B6144">
        <w:rPr>
          <w:rFonts w:ascii="Times New Roman" w:eastAsia="Times New Roman" w:hAnsi="Times New Roman" w:cs="Times New Roman"/>
          <w:sz w:val="28"/>
          <w:szCs w:val="24"/>
          <w:lang w:eastAsia="ru-RU"/>
        </w:rPr>
        <w:t xml:space="preserve">. Причина этого явления очевидна. Сгорание углеводородного топлива, источники </w:t>
      </w:r>
      <w:proofErr w:type="spellStart"/>
      <w:r w:rsidRPr="001B6144">
        <w:rPr>
          <w:rFonts w:ascii="Times New Roman" w:eastAsia="Times New Roman" w:hAnsi="Times New Roman" w:cs="Times New Roman"/>
          <w:sz w:val="28"/>
          <w:szCs w:val="24"/>
          <w:lang w:eastAsia="ru-RU"/>
        </w:rPr>
        <w:t>гидр</w:t>
      </w:r>
      <w:proofErr w:type="gramStart"/>
      <w:r w:rsidRPr="001B6144">
        <w:rPr>
          <w:rFonts w:ascii="Times New Roman" w:eastAsia="Times New Roman" w:hAnsi="Times New Roman" w:cs="Times New Roman"/>
          <w:sz w:val="28"/>
          <w:szCs w:val="24"/>
          <w:lang w:eastAsia="ru-RU"/>
        </w:rPr>
        <w:t>о</w:t>
      </w:r>
      <w:proofErr w:type="spellEnd"/>
      <w:r w:rsidRPr="001B6144">
        <w:rPr>
          <w:rFonts w:ascii="Times New Roman" w:eastAsia="Times New Roman" w:hAnsi="Times New Roman" w:cs="Times New Roman"/>
          <w:sz w:val="28"/>
          <w:szCs w:val="24"/>
          <w:lang w:eastAsia="ru-RU"/>
        </w:rPr>
        <w:t>-</w:t>
      </w:r>
      <w:proofErr w:type="gramEnd"/>
      <w:r w:rsidRPr="001B6144">
        <w:rPr>
          <w:rFonts w:ascii="Times New Roman" w:eastAsia="Times New Roman" w:hAnsi="Times New Roman" w:cs="Times New Roman"/>
          <w:sz w:val="28"/>
          <w:szCs w:val="24"/>
          <w:lang w:eastAsia="ru-RU"/>
        </w:rPr>
        <w:t xml:space="preserve"> и </w:t>
      </w:r>
      <w:proofErr w:type="spellStart"/>
      <w:r w:rsidRPr="001B6144">
        <w:rPr>
          <w:rFonts w:ascii="Times New Roman" w:eastAsia="Times New Roman" w:hAnsi="Times New Roman" w:cs="Times New Roman"/>
          <w:sz w:val="28"/>
          <w:szCs w:val="24"/>
          <w:lang w:eastAsia="ru-RU"/>
        </w:rPr>
        <w:t>ветроэнергии</w:t>
      </w:r>
      <w:proofErr w:type="spellEnd"/>
      <w:r w:rsidRPr="001B6144">
        <w:rPr>
          <w:rFonts w:ascii="Times New Roman" w:eastAsia="Times New Roman" w:hAnsi="Times New Roman" w:cs="Times New Roman"/>
          <w:sz w:val="28"/>
          <w:szCs w:val="24"/>
          <w:lang w:eastAsia="ru-RU"/>
        </w:rPr>
        <w:t xml:space="preserve">, атомные и тепловые станции составляют основу промышленного производства и жизнеобеспечения общества. Но отсутствие механизмов и устройств с коэффициентом полезного действия, равным единице, приводит к тому, что значительная часть энергии идет на повышение температуры среды. Другой стороной этого процесса в условиях относительной системной закрытости природной среды является повышение энтропии как меры статистической неупорядоченности. </w:t>
      </w:r>
      <w:r w:rsidRPr="001B6144">
        <w:rPr>
          <w:rFonts w:ascii="Times New Roman" w:eastAsia="Times New Roman" w:hAnsi="Times New Roman" w:cs="Times New Roman"/>
          <w:i/>
          <w:sz w:val="28"/>
          <w:szCs w:val="24"/>
          <w:lang w:eastAsia="ru-RU"/>
        </w:rPr>
        <w:t xml:space="preserve">Второй подкласс </w:t>
      </w:r>
      <w:r w:rsidRPr="001B6144">
        <w:rPr>
          <w:rFonts w:ascii="Times New Roman" w:eastAsia="Times New Roman" w:hAnsi="Times New Roman" w:cs="Times New Roman"/>
          <w:sz w:val="28"/>
          <w:szCs w:val="24"/>
          <w:lang w:eastAsia="ru-RU"/>
        </w:rPr>
        <w:t xml:space="preserve">ФПАВ связан с увеличением радиоактивного фона природной среды в результате деятельности атомной энергетики и испытаний ядерного оружия. Особо опасен процесс выброса радионуклидов при нештатных ситуациях, возникающих в реакторах атомных электростанций и в других видах реакторов. </w:t>
      </w:r>
      <w:r w:rsidRPr="001B6144">
        <w:rPr>
          <w:rFonts w:ascii="Times New Roman" w:eastAsia="Times New Roman" w:hAnsi="Times New Roman" w:cs="Times New Roman"/>
          <w:i/>
          <w:sz w:val="28"/>
          <w:szCs w:val="24"/>
          <w:lang w:eastAsia="ru-RU"/>
        </w:rPr>
        <w:t xml:space="preserve">Третий подкласс </w:t>
      </w:r>
      <w:r w:rsidRPr="001B6144">
        <w:rPr>
          <w:rFonts w:ascii="Times New Roman" w:eastAsia="Times New Roman" w:hAnsi="Times New Roman" w:cs="Times New Roman"/>
          <w:sz w:val="28"/>
          <w:szCs w:val="24"/>
          <w:lang w:eastAsia="ru-RU"/>
        </w:rPr>
        <w:t xml:space="preserve">ФПАВ на природную среду и особенно ее биосферу составляют шумовые воздействия. Этот вид загрязнения пока не привлек внимания исследователей. Между тем влияние шумов повышенного уровня катастрофически сказывается на биологических условиях жизни, сокращает продолжительность жизни и угнетает умственную деятельность человека. </w:t>
      </w:r>
      <w:r w:rsidRPr="001B6144">
        <w:rPr>
          <w:rFonts w:ascii="Times New Roman" w:eastAsia="Times New Roman" w:hAnsi="Times New Roman" w:cs="Times New Roman"/>
          <w:i/>
          <w:sz w:val="28"/>
          <w:szCs w:val="24"/>
          <w:lang w:eastAsia="ru-RU"/>
        </w:rPr>
        <w:t xml:space="preserve">Четвертый подкласс </w:t>
      </w:r>
      <w:r w:rsidRPr="001B6144">
        <w:rPr>
          <w:rFonts w:ascii="Times New Roman" w:eastAsia="Times New Roman" w:hAnsi="Times New Roman" w:cs="Times New Roman"/>
          <w:sz w:val="28"/>
          <w:szCs w:val="24"/>
          <w:lang w:eastAsia="ru-RU"/>
        </w:rPr>
        <w:t>ФПАВ выражается в изменен</w:t>
      </w:r>
      <w:proofErr w:type="gramStart"/>
      <w:r w:rsidRPr="001B6144">
        <w:rPr>
          <w:rFonts w:ascii="Times New Roman" w:eastAsia="Times New Roman" w:hAnsi="Times New Roman" w:cs="Times New Roman"/>
          <w:sz w:val="28"/>
          <w:szCs w:val="24"/>
          <w:lang w:eastAsia="ru-RU"/>
        </w:rPr>
        <w:t>ии ио</w:t>
      </w:r>
      <w:proofErr w:type="gramEnd"/>
      <w:r w:rsidRPr="001B6144">
        <w:rPr>
          <w:rFonts w:ascii="Times New Roman" w:eastAsia="Times New Roman" w:hAnsi="Times New Roman" w:cs="Times New Roman"/>
          <w:sz w:val="28"/>
          <w:szCs w:val="24"/>
          <w:lang w:eastAsia="ru-RU"/>
        </w:rPr>
        <w:t xml:space="preserve">низационного состояния природной среды, главным образом верхних слоев атмосферы, под влиянием ряда производственных процессов. Невозмущенному состоянию атмосферы соответствует превышение количества отрицательных ионов над числом положительных в единице объема. Это положение благотворно сказывается на некоторых биохимических и физиологических процессах у живых организмов, в том числе и у человека. Мощным источником отрицательных ионов является растительность. В загрязненной атмосфере меняется общее число ионов. В ней начинают преобладать положительно заряженные ионы, что приводит к эффекту токсичности воздуха. Другим негативным следствием этого вида воздействий служит снижение атмосферой проводимости коротковолновых электромагнитных колебаний в ионосфере. </w:t>
      </w:r>
    </w:p>
    <w:p w:rsidR="001B6144" w:rsidRPr="001B6144" w:rsidRDefault="001B6144" w:rsidP="001B6144">
      <w:pPr>
        <w:spacing w:after="0" w:line="240" w:lineRule="auto"/>
        <w:ind w:firstLine="539"/>
        <w:jc w:val="both"/>
        <w:rPr>
          <w:rFonts w:ascii="Times New Roman" w:eastAsia="Times New Roman" w:hAnsi="Times New Roman" w:cs="Times New Roman"/>
          <w:sz w:val="28"/>
          <w:szCs w:val="24"/>
          <w:lang w:eastAsia="ru-RU"/>
        </w:rPr>
      </w:pPr>
      <w:r w:rsidRPr="001B6144">
        <w:rPr>
          <w:rFonts w:ascii="Times New Roman" w:eastAsia="Times New Roman" w:hAnsi="Times New Roman" w:cs="Times New Roman"/>
          <w:sz w:val="28"/>
          <w:szCs w:val="24"/>
          <w:lang w:eastAsia="ru-RU"/>
        </w:rPr>
        <w:t xml:space="preserve">Наиболее обширная группа воздействий антропогенного происхождения составляет </w:t>
      </w:r>
      <w:r w:rsidRPr="001B6144">
        <w:rPr>
          <w:rFonts w:ascii="Times New Roman" w:eastAsia="Times New Roman" w:hAnsi="Times New Roman" w:cs="Times New Roman"/>
          <w:i/>
          <w:sz w:val="28"/>
          <w:szCs w:val="24"/>
          <w:lang w:eastAsia="ru-RU"/>
        </w:rPr>
        <w:t xml:space="preserve">третий класс </w:t>
      </w:r>
      <w:r w:rsidRPr="001B6144">
        <w:rPr>
          <w:rFonts w:ascii="Times New Roman" w:eastAsia="Times New Roman" w:hAnsi="Times New Roman" w:cs="Times New Roman"/>
          <w:sz w:val="28"/>
          <w:szCs w:val="24"/>
          <w:lang w:eastAsia="ru-RU"/>
        </w:rPr>
        <w:t xml:space="preserve">АВ – это </w:t>
      </w:r>
      <w:r w:rsidRPr="001B6144">
        <w:rPr>
          <w:rFonts w:ascii="Times New Roman" w:eastAsia="Times New Roman" w:hAnsi="Times New Roman" w:cs="Times New Roman"/>
          <w:i/>
          <w:sz w:val="28"/>
          <w:szCs w:val="24"/>
          <w:lang w:eastAsia="ru-RU"/>
        </w:rPr>
        <w:t xml:space="preserve">ландшафтно-деструктивные антропогенные воздействия </w:t>
      </w:r>
      <w:r w:rsidRPr="001B6144">
        <w:rPr>
          <w:rFonts w:ascii="Times New Roman" w:eastAsia="Times New Roman" w:hAnsi="Times New Roman" w:cs="Times New Roman"/>
          <w:sz w:val="28"/>
          <w:szCs w:val="24"/>
          <w:lang w:eastAsia="ru-RU"/>
        </w:rPr>
        <w:t xml:space="preserve">(ЛДАВ). Они объединяют все виды направленного или непреднамеренного изменения ландшафтов. К ним относятся вырубка лесов, исчезновение биологических видов, урбанизация, создание </w:t>
      </w:r>
      <w:proofErr w:type="spellStart"/>
      <w:r w:rsidRPr="001B6144">
        <w:rPr>
          <w:rFonts w:ascii="Times New Roman" w:eastAsia="Times New Roman" w:hAnsi="Times New Roman" w:cs="Times New Roman"/>
          <w:sz w:val="28"/>
          <w:szCs w:val="24"/>
          <w:lang w:eastAsia="ru-RU"/>
        </w:rPr>
        <w:t>агроценозов</w:t>
      </w:r>
      <w:proofErr w:type="spellEnd"/>
      <w:r w:rsidRPr="001B6144">
        <w:rPr>
          <w:rFonts w:ascii="Times New Roman" w:eastAsia="Times New Roman" w:hAnsi="Times New Roman" w:cs="Times New Roman"/>
          <w:sz w:val="28"/>
          <w:szCs w:val="24"/>
          <w:lang w:eastAsia="ru-RU"/>
        </w:rPr>
        <w:t xml:space="preserve"> вместо естественных биоценозов и многие другие формы деструкции природных ландшафтов. ЛДАВ носят ярко выраженный географический аспект. Из огромного числа различных форм воздействий этого класса выделим три основных подкласса. </w:t>
      </w:r>
      <w:r w:rsidRPr="001B6144">
        <w:rPr>
          <w:rFonts w:ascii="Times New Roman" w:eastAsia="Times New Roman" w:hAnsi="Times New Roman" w:cs="Times New Roman"/>
          <w:i/>
          <w:sz w:val="28"/>
          <w:szCs w:val="24"/>
          <w:lang w:eastAsia="ru-RU"/>
        </w:rPr>
        <w:t xml:space="preserve">Первый подкласс </w:t>
      </w:r>
      <w:r w:rsidRPr="001B6144">
        <w:rPr>
          <w:rFonts w:ascii="Times New Roman" w:eastAsia="Times New Roman" w:hAnsi="Times New Roman" w:cs="Times New Roman"/>
          <w:sz w:val="28"/>
          <w:szCs w:val="24"/>
          <w:lang w:eastAsia="ru-RU"/>
        </w:rPr>
        <w:t xml:space="preserve">ЛДАВ – урбанизация. Отмечают три основные характеристики этого процесса: рост и </w:t>
      </w:r>
      <w:r w:rsidRPr="001B6144">
        <w:rPr>
          <w:rFonts w:ascii="Times New Roman" w:eastAsia="Times New Roman" w:hAnsi="Times New Roman" w:cs="Times New Roman"/>
          <w:sz w:val="28"/>
          <w:szCs w:val="24"/>
          <w:lang w:eastAsia="ru-RU"/>
        </w:rPr>
        <w:lastRenderedPageBreak/>
        <w:t xml:space="preserve">развитие городов с увеличением доли городского населения, приобретение сельской местностью черт, присущих городам и, наконец, повышение роли городов в ходе развития общества. </w:t>
      </w:r>
      <w:r w:rsidRPr="001B6144">
        <w:rPr>
          <w:rFonts w:ascii="Times New Roman" w:eastAsia="Times New Roman" w:hAnsi="Times New Roman" w:cs="Times New Roman"/>
          <w:i/>
          <w:sz w:val="28"/>
          <w:szCs w:val="24"/>
          <w:lang w:eastAsia="ru-RU"/>
        </w:rPr>
        <w:t xml:space="preserve">Второй подкласс </w:t>
      </w:r>
      <w:r w:rsidRPr="001B6144">
        <w:rPr>
          <w:rFonts w:ascii="Times New Roman" w:eastAsia="Times New Roman" w:hAnsi="Times New Roman" w:cs="Times New Roman"/>
          <w:sz w:val="28"/>
          <w:szCs w:val="24"/>
          <w:lang w:eastAsia="ru-RU"/>
        </w:rPr>
        <w:t xml:space="preserve">ЛДАВ связан с заменой естественных биогеоценозов </w:t>
      </w:r>
      <w:proofErr w:type="spellStart"/>
      <w:r w:rsidRPr="001B6144">
        <w:rPr>
          <w:rFonts w:ascii="Times New Roman" w:eastAsia="Times New Roman" w:hAnsi="Times New Roman" w:cs="Times New Roman"/>
          <w:sz w:val="28"/>
          <w:szCs w:val="24"/>
          <w:lang w:eastAsia="ru-RU"/>
        </w:rPr>
        <w:t>агроценозами</w:t>
      </w:r>
      <w:proofErr w:type="spellEnd"/>
      <w:r w:rsidRPr="001B6144">
        <w:rPr>
          <w:rFonts w:ascii="Times New Roman" w:eastAsia="Times New Roman" w:hAnsi="Times New Roman" w:cs="Times New Roman"/>
          <w:sz w:val="28"/>
          <w:szCs w:val="24"/>
          <w:lang w:eastAsia="ru-RU"/>
        </w:rPr>
        <w:t xml:space="preserve">. Создаваемые для получения высокоурожайных сельскохозяйственных культур </w:t>
      </w:r>
      <w:proofErr w:type="spellStart"/>
      <w:r w:rsidRPr="001B6144">
        <w:rPr>
          <w:rFonts w:ascii="Times New Roman" w:eastAsia="Times New Roman" w:hAnsi="Times New Roman" w:cs="Times New Roman"/>
          <w:sz w:val="28"/>
          <w:szCs w:val="24"/>
          <w:lang w:eastAsia="ru-RU"/>
        </w:rPr>
        <w:t>агроценозы</w:t>
      </w:r>
      <w:proofErr w:type="spellEnd"/>
      <w:r w:rsidRPr="001B6144">
        <w:rPr>
          <w:rFonts w:ascii="Times New Roman" w:eastAsia="Times New Roman" w:hAnsi="Times New Roman" w:cs="Times New Roman"/>
          <w:sz w:val="28"/>
          <w:szCs w:val="24"/>
          <w:lang w:eastAsia="ru-RU"/>
        </w:rPr>
        <w:t xml:space="preserve">, по своей сути, являются деградированными экосистемами, из которых принудительно изъяты многие растительные (и животные) сообщества. Поэтому без систематических внесений энергетических ресурсов самостоятельное существование </w:t>
      </w:r>
      <w:proofErr w:type="spellStart"/>
      <w:r w:rsidRPr="001B6144">
        <w:rPr>
          <w:rFonts w:ascii="Times New Roman" w:eastAsia="Times New Roman" w:hAnsi="Times New Roman" w:cs="Times New Roman"/>
          <w:sz w:val="28"/>
          <w:szCs w:val="24"/>
          <w:lang w:eastAsia="ru-RU"/>
        </w:rPr>
        <w:t>агроценозов</w:t>
      </w:r>
      <w:proofErr w:type="spellEnd"/>
      <w:r w:rsidRPr="001B6144">
        <w:rPr>
          <w:rFonts w:ascii="Times New Roman" w:eastAsia="Times New Roman" w:hAnsi="Times New Roman" w:cs="Times New Roman"/>
          <w:sz w:val="28"/>
          <w:szCs w:val="24"/>
          <w:lang w:eastAsia="ru-RU"/>
        </w:rPr>
        <w:t xml:space="preserve"> как устойчивых геоэкологических систем невозможно. </w:t>
      </w:r>
      <w:r w:rsidRPr="001B6144">
        <w:rPr>
          <w:rFonts w:ascii="Times New Roman" w:eastAsia="Times New Roman" w:hAnsi="Times New Roman" w:cs="Times New Roman"/>
          <w:i/>
          <w:sz w:val="28"/>
          <w:szCs w:val="24"/>
          <w:lang w:eastAsia="ru-RU"/>
        </w:rPr>
        <w:t xml:space="preserve">Третий подкласс </w:t>
      </w:r>
      <w:r w:rsidRPr="001B6144">
        <w:rPr>
          <w:rFonts w:ascii="Times New Roman" w:eastAsia="Times New Roman" w:hAnsi="Times New Roman" w:cs="Times New Roman"/>
          <w:sz w:val="28"/>
          <w:szCs w:val="24"/>
          <w:lang w:eastAsia="ru-RU"/>
        </w:rPr>
        <w:t>ЛДАВ</w:t>
      </w:r>
      <w:r w:rsidRPr="001B6144">
        <w:rPr>
          <w:rFonts w:ascii="Times New Roman" w:eastAsia="Times New Roman" w:hAnsi="Times New Roman" w:cs="Times New Roman"/>
          <w:i/>
          <w:sz w:val="28"/>
          <w:szCs w:val="24"/>
          <w:lang w:eastAsia="ru-RU"/>
        </w:rPr>
        <w:t xml:space="preserve"> </w:t>
      </w:r>
      <w:r w:rsidRPr="001B6144">
        <w:rPr>
          <w:rFonts w:ascii="Times New Roman" w:eastAsia="Times New Roman" w:hAnsi="Times New Roman" w:cs="Times New Roman"/>
          <w:sz w:val="28"/>
          <w:szCs w:val="24"/>
          <w:lang w:eastAsia="ru-RU"/>
        </w:rPr>
        <w:t>– мелиорация естественных ландшафтов. Основным экологическим следствием этого является изменение микро- и мезоклимата мелиорированных регионов.</w:t>
      </w:r>
    </w:p>
    <w:p w:rsidR="00894DF1" w:rsidRDefault="00894DF1"/>
    <w:sectPr w:rsidR="00894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144"/>
    <w:rsid w:val="001068AE"/>
    <w:rsid w:val="001B6144"/>
    <w:rsid w:val="00894DF1"/>
    <w:rsid w:val="009E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8369</Words>
  <Characters>47706</Characters>
  <Application>Microsoft Office Word</Application>
  <DocSecurity>0</DocSecurity>
  <Lines>397</Lines>
  <Paragraphs>111</Paragraphs>
  <ScaleCrop>false</ScaleCrop>
  <Company/>
  <LinksUpToDate>false</LinksUpToDate>
  <CharactersWithSpaces>55964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3</cp:revision>
  <dcterms:created xsi:type="dcterms:W3CDTF">2013-11-01T07:54:00Z</dcterms:created>
  <dcterms:modified xsi:type="dcterms:W3CDTF">2013-11-18T07:17:00Z</dcterms:modified>
</cp:coreProperties>
</file>