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4A" w:rsidRDefault="00F0444A" w:rsidP="00F0444A">
      <w:pPr>
        <w:tabs>
          <w:tab w:val="left" w:pos="5812"/>
        </w:tabs>
        <w:spacing w:line="280" w:lineRule="exact"/>
        <w:ind w:left="5812"/>
        <w:rPr>
          <w:szCs w:val="30"/>
        </w:rPr>
      </w:pPr>
      <w:bookmarkStart w:id="0" w:name="_GoBack"/>
      <w:bookmarkEnd w:id="0"/>
      <w:r>
        <w:rPr>
          <w:szCs w:val="30"/>
        </w:rPr>
        <w:t xml:space="preserve">УТВЕРЖДЕНО 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before="120"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>Указ Президента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>Ре</w:t>
      </w:r>
      <w:r w:rsidRPr="00F0444A">
        <w:rPr>
          <w:sz w:val="24"/>
          <w:szCs w:val="24"/>
        </w:rPr>
        <w:t>с</w:t>
      </w:r>
      <w:r w:rsidRPr="00F0444A">
        <w:rPr>
          <w:sz w:val="24"/>
          <w:szCs w:val="24"/>
        </w:rPr>
        <w:t xml:space="preserve">публики Беларусь 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>11.08.2005 № 367</w:t>
      </w:r>
    </w:p>
    <w:p w:rsidR="00F0444A" w:rsidRPr="00F0444A" w:rsidRDefault="00F0444A" w:rsidP="00F0444A">
      <w:pPr>
        <w:tabs>
          <w:tab w:val="left" w:pos="5812"/>
        </w:tabs>
        <w:spacing w:line="280" w:lineRule="exact"/>
        <w:ind w:left="5812"/>
      </w:pPr>
      <w:proofErr w:type="gramStart"/>
      <w:r w:rsidRPr="00F0444A">
        <w:t>(</w:t>
      </w:r>
      <w:r w:rsidRPr="00F0444A">
        <w:rPr>
          <w:spacing w:val="-4"/>
        </w:rPr>
        <w:t>в редакции Указа Президе</w:t>
      </w:r>
      <w:r w:rsidRPr="00F0444A">
        <w:rPr>
          <w:spacing w:val="-4"/>
        </w:rPr>
        <w:t>н</w:t>
      </w:r>
      <w:r w:rsidRPr="00F0444A">
        <w:rPr>
          <w:spacing w:val="-4"/>
        </w:rPr>
        <w:t>та</w:t>
      </w:r>
      <w:r w:rsidRPr="00F0444A">
        <w:t xml:space="preserve"> Республики Бел</w:t>
      </w:r>
      <w:r w:rsidRPr="00F0444A">
        <w:t>а</w:t>
      </w:r>
      <w:r w:rsidRPr="00F0444A">
        <w:t xml:space="preserve">русь </w:t>
      </w:r>
      <w:proofErr w:type="gramEnd"/>
    </w:p>
    <w:p w:rsidR="00F0444A" w:rsidRPr="00F0444A" w:rsidRDefault="00F0444A" w:rsidP="00F0444A">
      <w:pPr>
        <w:tabs>
          <w:tab w:val="left" w:pos="5812"/>
        </w:tabs>
        <w:spacing w:line="280" w:lineRule="exact"/>
        <w:ind w:left="5812"/>
      </w:pPr>
      <w:proofErr w:type="gramStart"/>
      <w:r w:rsidRPr="00F0444A">
        <w:t>07.05.2009 № 239)</w:t>
      </w:r>
      <w:proofErr w:type="gramEnd"/>
    </w:p>
    <w:p w:rsidR="00F0444A" w:rsidRDefault="00F0444A" w:rsidP="00F0444A">
      <w:pPr>
        <w:spacing w:line="240" w:lineRule="exact"/>
        <w:rPr>
          <w:szCs w:val="30"/>
        </w:rPr>
      </w:pPr>
    </w:p>
    <w:p w:rsidR="00F0444A" w:rsidRPr="006920C8" w:rsidRDefault="00F0444A" w:rsidP="00F0444A">
      <w:pPr>
        <w:spacing w:line="240" w:lineRule="exact"/>
        <w:rPr>
          <w:szCs w:val="30"/>
        </w:rPr>
      </w:pPr>
    </w:p>
    <w:p w:rsidR="00F0444A" w:rsidRPr="006920C8" w:rsidRDefault="00F0444A" w:rsidP="00F0444A">
      <w:pPr>
        <w:spacing w:line="240" w:lineRule="exact"/>
        <w:rPr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before="120" w:line="280" w:lineRule="exact"/>
            </w:pPr>
            <w:r w:rsidRPr="00F0444A">
              <w:rPr>
                <w:spacing w:val="-4"/>
              </w:rPr>
              <w:t>Состав Межведомственной к</w:t>
            </w:r>
            <w:r w:rsidRPr="00F0444A">
              <w:rPr>
                <w:color w:val="000000"/>
                <w:spacing w:val="-4"/>
              </w:rPr>
              <w:t>омиссии по рассмотрению</w:t>
            </w:r>
            <w:r w:rsidRPr="00F0444A">
              <w:rPr>
                <w:color w:val="000000"/>
              </w:rPr>
              <w:t xml:space="preserve"> кандидатур для назначения </w:t>
            </w:r>
            <w:r w:rsidRPr="00F0444A">
              <w:rPr>
                <w:color w:val="000000"/>
                <w:spacing w:val="-8"/>
              </w:rPr>
              <w:t>стипендий Президента Республики Беларусь</w:t>
            </w:r>
            <w:r w:rsidRPr="00F0444A">
              <w:rPr>
                <w:color w:val="000000"/>
              </w:rPr>
              <w:t xml:space="preserve"> талантливым м</w:t>
            </w:r>
            <w:r w:rsidRPr="00F0444A">
              <w:rPr>
                <w:color w:val="000000"/>
              </w:rPr>
              <w:t>о</w:t>
            </w:r>
            <w:r w:rsidRPr="00F0444A">
              <w:rPr>
                <w:color w:val="000000"/>
              </w:rPr>
              <w:t>лодым ученым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</w:p>
        </w:tc>
      </w:tr>
    </w:tbl>
    <w:p w:rsidR="00F0444A" w:rsidRPr="00F0444A" w:rsidRDefault="00F0444A" w:rsidP="00F0444A">
      <w:pPr>
        <w:spacing w:line="240" w:lineRule="exact"/>
      </w:pPr>
    </w:p>
    <w:p w:rsidR="00F0444A" w:rsidRPr="00F0444A" w:rsidRDefault="00F0444A" w:rsidP="00F0444A">
      <w:pPr>
        <w:spacing w:line="240" w:lineRule="exact"/>
      </w:pPr>
    </w:p>
    <w:p w:rsidR="00F0444A" w:rsidRPr="00F0444A" w:rsidRDefault="00F0444A" w:rsidP="00F0444A">
      <w:pPr>
        <w:spacing w:line="240" w:lineRule="exac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682"/>
        <w:gridCol w:w="395"/>
        <w:gridCol w:w="5812"/>
      </w:tblGrid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 xml:space="preserve">Афанасьев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Анатолий Александрович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 xml:space="preserve">Председатель Высшей аттестационной </w:t>
            </w:r>
            <w:r w:rsidRPr="00F0444A">
              <w:rPr>
                <w:sz w:val="24"/>
                <w:szCs w:val="24"/>
              </w:rPr>
              <w:br/>
            </w:r>
            <w:r w:rsidRPr="00F0444A">
              <w:rPr>
                <w:spacing w:val="-4"/>
                <w:sz w:val="24"/>
                <w:szCs w:val="24"/>
              </w:rPr>
              <w:t xml:space="preserve">комиссии </w:t>
            </w:r>
            <w:r w:rsidRPr="00F0444A">
              <w:rPr>
                <w:color w:val="000000"/>
                <w:spacing w:val="-4"/>
                <w:sz w:val="24"/>
                <w:szCs w:val="24"/>
              </w:rPr>
              <w:t>(</w:t>
            </w:r>
            <w:r w:rsidRPr="00F0444A">
              <w:rPr>
                <w:spacing w:val="-4"/>
                <w:sz w:val="24"/>
                <w:szCs w:val="24"/>
              </w:rPr>
              <w:t>председатель Межведомстве</w:t>
            </w:r>
            <w:r w:rsidRPr="00F0444A">
              <w:rPr>
                <w:spacing w:val="-4"/>
                <w:sz w:val="24"/>
                <w:szCs w:val="24"/>
              </w:rPr>
              <w:t>н</w:t>
            </w:r>
            <w:r w:rsidRPr="00F0444A">
              <w:rPr>
                <w:spacing w:val="-4"/>
                <w:sz w:val="24"/>
                <w:szCs w:val="24"/>
              </w:rPr>
              <w:t>ной</w:t>
            </w:r>
            <w:r w:rsidRPr="00F0444A">
              <w:rPr>
                <w:sz w:val="24"/>
                <w:szCs w:val="24"/>
              </w:rPr>
              <w:t xml:space="preserve"> к</w:t>
            </w:r>
            <w:r w:rsidRPr="00F0444A">
              <w:rPr>
                <w:color w:val="000000"/>
                <w:sz w:val="24"/>
                <w:szCs w:val="24"/>
              </w:rPr>
              <w:t>омиссии)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 xml:space="preserve">Матюшков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Владимир  Егорович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Председатель Государственного к</w:t>
            </w:r>
            <w:r w:rsidRPr="00F0444A">
              <w:rPr>
                <w:sz w:val="24"/>
                <w:szCs w:val="24"/>
              </w:rPr>
              <w:t>о</w:t>
            </w:r>
            <w:r w:rsidRPr="00F0444A">
              <w:rPr>
                <w:sz w:val="24"/>
                <w:szCs w:val="24"/>
              </w:rPr>
              <w:t>митета по науке и технологиям</w:t>
            </w:r>
            <w:r w:rsidRPr="00F0444A">
              <w:rPr>
                <w:color w:val="000000"/>
                <w:sz w:val="24"/>
                <w:szCs w:val="24"/>
              </w:rPr>
              <w:t xml:space="preserve"> </w:t>
            </w:r>
            <w:r w:rsidRPr="00F0444A">
              <w:rPr>
                <w:sz w:val="24"/>
                <w:szCs w:val="24"/>
              </w:rPr>
              <w:t>(заместитель пре</w:t>
            </w:r>
            <w:r w:rsidRPr="00F0444A">
              <w:rPr>
                <w:sz w:val="24"/>
                <w:szCs w:val="24"/>
              </w:rPr>
              <w:t>д</w:t>
            </w:r>
            <w:r w:rsidRPr="00F0444A">
              <w:rPr>
                <w:sz w:val="24"/>
                <w:szCs w:val="24"/>
              </w:rPr>
              <w:t>седателя Межведомственной к</w:t>
            </w:r>
            <w:r w:rsidRPr="00F0444A">
              <w:rPr>
                <w:color w:val="000000"/>
                <w:sz w:val="24"/>
                <w:szCs w:val="24"/>
              </w:rPr>
              <w:t>оми</w:t>
            </w:r>
            <w:r w:rsidRPr="00F0444A">
              <w:rPr>
                <w:color w:val="000000"/>
                <w:sz w:val="24"/>
                <w:szCs w:val="24"/>
              </w:rPr>
              <w:t>с</w:t>
            </w:r>
            <w:r w:rsidRPr="00F0444A">
              <w:rPr>
                <w:color w:val="000000"/>
                <w:sz w:val="24"/>
                <w:szCs w:val="24"/>
              </w:rPr>
              <w:t>сии)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Мясникович</w:t>
            </w:r>
            <w:proofErr w:type="spellEnd"/>
          </w:p>
          <w:p w:rsidR="00F0444A" w:rsidRPr="00F0444A" w:rsidRDefault="00F0444A" w:rsidP="00F0444A">
            <w:pPr>
              <w:spacing w:line="280" w:lineRule="exact"/>
            </w:pPr>
            <w:r w:rsidRPr="00F0444A">
              <w:t>Михаил Владимирович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Председатель Президиума Национальной ак</w:t>
            </w:r>
            <w:r w:rsidRPr="00F0444A">
              <w:t>а</w:t>
            </w:r>
            <w:r w:rsidRPr="00F0444A">
              <w:t xml:space="preserve">демии наук Беларуси (заместитель </w:t>
            </w:r>
            <w:r w:rsidRPr="00F0444A">
              <w:rPr>
                <w:spacing w:val="-4"/>
              </w:rPr>
              <w:t>председателя Межведомственной к</w:t>
            </w:r>
            <w:r w:rsidRPr="00F0444A">
              <w:rPr>
                <w:color w:val="000000"/>
                <w:spacing w:val="-4"/>
              </w:rPr>
              <w:t>оми</w:t>
            </w:r>
            <w:r w:rsidRPr="00F0444A">
              <w:rPr>
                <w:color w:val="000000"/>
                <w:spacing w:val="-4"/>
              </w:rPr>
              <w:t>с</w:t>
            </w:r>
            <w:r w:rsidRPr="00F0444A">
              <w:rPr>
                <w:color w:val="000000"/>
                <w:spacing w:val="-4"/>
              </w:rPr>
              <w:t>сии)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Радьков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Александр Михайлович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Министр образования (заместитель пре</w:t>
            </w:r>
            <w:r w:rsidRPr="00F0444A">
              <w:rPr>
                <w:sz w:val="24"/>
                <w:szCs w:val="24"/>
              </w:rPr>
              <w:t>д</w:t>
            </w:r>
            <w:r w:rsidRPr="00F0444A">
              <w:rPr>
                <w:sz w:val="24"/>
                <w:szCs w:val="24"/>
              </w:rPr>
              <w:t>седателя Межведомственной к</w:t>
            </w:r>
            <w:r w:rsidRPr="00F0444A">
              <w:rPr>
                <w:color w:val="000000"/>
                <w:sz w:val="24"/>
                <w:szCs w:val="24"/>
              </w:rPr>
              <w:t>оми</w:t>
            </w:r>
            <w:r w:rsidRPr="00F0444A">
              <w:rPr>
                <w:color w:val="000000"/>
                <w:sz w:val="24"/>
                <w:szCs w:val="24"/>
              </w:rPr>
              <w:t>с</w:t>
            </w:r>
            <w:r w:rsidRPr="00F0444A">
              <w:rPr>
                <w:color w:val="000000"/>
                <w:sz w:val="24"/>
                <w:szCs w:val="24"/>
              </w:rPr>
              <w:t>сии)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Кильчевский</w:t>
            </w:r>
            <w:proofErr w:type="spellEnd"/>
            <w:r w:rsidRPr="00F0444A">
              <w:t xml:space="preserve">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Александр Владимир</w:t>
            </w:r>
            <w:r w:rsidRPr="00F0444A">
              <w:t>о</w:t>
            </w:r>
            <w:r w:rsidRPr="00F0444A">
              <w:t>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директор государственного научного у</w:t>
            </w:r>
            <w:r w:rsidRPr="00F0444A">
              <w:rPr>
                <w:sz w:val="24"/>
                <w:szCs w:val="24"/>
              </w:rPr>
              <w:t>ч</w:t>
            </w:r>
            <w:r w:rsidRPr="00F0444A">
              <w:rPr>
                <w:sz w:val="24"/>
                <w:szCs w:val="24"/>
              </w:rPr>
              <w:t>реждения ”Институт генетики и цитол</w:t>
            </w:r>
            <w:r w:rsidRPr="00F0444A">
              <w:rPr>
                <w:sz w:val="24"/>
                <w:szCs w:val="24"/>
              </w:rPr>
              <w:t>о</w:t>
            </w:r>
            <w:r w:rsidRPr="00F0444A">
              <w:rPr>
                <w:sz w:val="24"/>
                <w:szCs w:val="24"/>
              </w:rPr>
              <w:t>гии Национальной академии наук Белар</w:t>
            </w:r>
            <w:r w:rsidRPr="00F0444A">
              <w:rPr>
                <w:sz w:val="24"/>
                <w:szCs w:val="24"/>
              </w:rPr>
              <w:t>у</w:t>
            </w:r>
            <w:r w:rsidRPr="00F0444A">
              <w:rPr>
                <w:sz w:val="24"/>
                <w:szCs w:val="24"/>
              </w:rPr>
              <w:t>си“ (секретарь Межведомственной к</w:t>
            </w:r>
            <w:r w:rsidRPr="00F0444A">
              <w:rPr>
                <w:color w:val="000000"/>
                <w:sz w:val="24"/>
                <w:szCs w:val="24"/>
              </w:rPr>
              <w:t>оми</w:t>
            </w:r>
            <w:r w:rsidRPr="00F0444A">
              <w:rPr>
                <w:color w:val="000000"/>
                <w:sz w:val="24"/>
                <w:szCs w:val="24"/>
              </w:rPr>
              <w:t>с</w:t>
            </w:r>
            <w:r w:rsidRPr="00F0444A">
              <w:rPr>
                <w:color w:val="000000"/>
                <w:sz w:val="24"/>
                <w:szCs w:val="24"/>
              </w:rPr>
              <w:t>сии)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Абламейко</w:t>
            </w:r>
            <w:proofErr w:type="spellEnd"/>
            <w:r w:rsidRPr="00F0444A">
              <w:t xml:space="preserve">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Сергей Вл</w:t>
            </w:r>
            <w:r w:rsidRPr="00F0444A">
              <w:t>а</w:t>
            </w:r>
            <w:r w:rsidRPr="00F0444A">
              <w:t>димирович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ректор Белорусского государственного университета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Высоцкий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Михаил Степанович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0444A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генеральный директор государственн</w:t>
            </w:r>
            <w:r w:rsidRPr="00F0444A">
              <w:t>о</w:t>
            </w:r>
            <w:r w:rsidRPr="00F0444A">
              <w:t>го научного учреждения ”Объединенный инст</w:t>
            </w:r>
            <w:r w:rsidRPr="00F0444A">
              <w:t>и</w:t>
            </w:r>
            <w:r w:rsidRPr="00F0444A">
              <w:t>тут машиностроения Национальной акад</w:t>
            </w:r>
            <w:r w:rsidRPr="00F0444A">
              <w:t>е</w:t>
            </w:r>
            <w:r w:rsidRPr="00F0444A">
              <w:t>мии наук Беларуси“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Гапанович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Владимир Николаевич</w:t>
            </w:r>
          </w:p>
          <w:p w:rsidR="00F0444A" w:rsidRPr="00F0444A" w:rsidRDefault="00F0444A" w:rsidP="00F0444A">
            <w:pPr>
              <w:spacing w:line="280" w:lineRule="exact"/>
            </w:pP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  <w:rPr>
                <w:i/>
              </w:rPr>
            </w:pPr>
            <w:r w:rsidRPr="00F0444A">
              <w:rPr>
                <w:i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первый заместитель председателя Белору</w:t>
            </w:r>
            <w:r w:rsidRPr="00F0444A">
              <w:rPr>
                <w:sz w:val="24"/>
                <w:szCs w:val="24"/>
              </w:rPr>
              <w:t>с</w:t>
            </w:r>
            <w:r w:rsidRPr="00F0444A">
              <w:rPr>
                <w:sz w:val="24"/>
                <w:szCs w:val="24"/>
              </w:rPr>
              <w:t>ского государственного концерна по производс</w:t>
            </w:r>
            <w:r w:rsidRPr="00F0444A">
              <w:rPr>
                <w:sz w:val="24"/>
                <w:szCs w:val="24"/>
              </w:rPr>
              <w:t>т</w:t>
            </w:r>
            <w:r w:rsidRPr="00F0444A">
              <w:rPr>
                <w:sz w:val="24"/>
                <w:szCs w:val="24"/>
              </w:rPr>
              <w:t>ву и реализации фармацевтической и микробиологической пр</w:t>
            </w:r>
            <w:r w:rsidRPr="00F0444A">
              <w:rPr>
                <w:sz w:val="24"/>
                <w:szCs w:val="24"/>
              </w:rPr>
              <w:t>о</w:t>
            </w:r>
            <w:r w:rsidRPr="00F0444A">
              <w:rPr>
                <w:sz w:val="24"/>
                <w:szCs w:val="24"/>
              </w:rPr>
              <w:t>дукции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Жданок</w:t>
            </w:r>
            <w:proofErr w:type="spellEnd"/>
            <w:r w:rsidRPr="00F0444A">
              <w:t xml:space="preserve">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Сергей Александрович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pacing w:val="-4"/>
                <w:sz w:val="24"/>
                <w:szCs w:val="24"/>
              </w:rPr>
              <w:t xml:space="preserve">директор государственного научного </w:t>
            </w:r>
            <w:proofErr w:type="spellStart"/>
            <w:r w:rsidRPr="00F0444A">
              <w:rPr>
                <w:spacing w:val="-4"/>
                <w:sz w:val="24"/>
                <w:szCs w:val="24"/>
              </w:rPr>
              <w:t>у</w:t>
            </w:r>
            <w:r w:rsidRPr="00F0444A">
              <w:rPr>
                <w:spacing w:val="-4"/>
                <w:sz w:val="24"/>
                <w:szCs w:val="24"/>
              </w:rPr>
              <w:t>ч</w:t>
            </w:r>
            <w:r w:rsidRPr="00F0444A">
              <w:rPr>
                <w:spacing w:val="-4"/>
                <w:sz w:val="24"/>
                <w:szCs w:val="24"/>
              </w:rPr>
              <w:t>реж</w:t>
            </w:r>
            <w:r w:rsidRPr="00F0444A">
              <w:rPr>
                <w:sz w:val="24"/>
                <w:szCs w:val="24"/>
              </w:rPr>
              <w:t>-дения</w:t>
            </w:r>
            <w:proofErr w:type="spellEnd"/>
            <w:r w:rsidRPr="00F0444A">
              <w:rPr>
                <w:sz w:val="24"/>
                <w:szCs w:val="24"/>
              </w:rPr>
              <w:t xml:space="preserve"> ”Институт тепл</w:t>
            </w:r>
            <w:proofErr w:type="gramStart"/>
            <w:r w:rsidRPr="00F0444A">
              <w:rPr>
                <w:sz w:val="24"/>
                <w:szCs w:val="24"/>
              </w:rPr>
              <w:t>о-</w:t>
            </w:r>
            <w:proofErr w:type="gramEnd"/>
            <w:r w:rsidRPr="00F0444A">
              <w:rPr>
                <w:sz w:val="24"/>
                <w:szCs w:val="24"/>
              </w:rPr>
              <w:t xml:space="preserve"> и </w:t>
            </w:r>
            <w:proofErr w:type="spellStart"/>
            <w:r w:rsidRPr="00F0444A">
              <w:rPr>
                <w:sz w:val="24"/>
                <w:szCs w:val="24"/>
              </w:rPr>
              <w:t>массообм</w:t>
            </w:r>
            <w:r w:rsidRPr="00F0444A">
              <w:rPr>
                <w:sz w:val="24"/>
                <w:szCs w:val="24"/>
              </w:rPr>
              <w:t>е</w:t>
            </w:r>
            <w:r w:rsidRPr="00F0444A">
              <w:rPr>
                <w:sz w:val="24"/>
                <w:szCs w:val="24"/>
              </w:rPr>
              <w:t>на</w:t>
            </w:r>
            <w:proofErr w:type="spellEnd"/>
            <w:r w:rsidRPr="00F0444A">
              <w:rPr>
                <w:sz w:val="24"/>
                <w:szCs w:val="24"/>
              </w:rPr>
              <w:t xml:space="preserve"> имени А.В.Лыкова Национальной акад</w:t>
            </w:r>
            <w:r w:rsidRPr="00F0444A">
              <w:rPr>
                <w:sz w:val="24"/>
                <w:szCs w:val="24"/>
              </w:rPr>
              <w:t>е</w:t>
            </w:r>
            <w:r w:rsidRPr="00F0444A">
              <w:rPr>
                <w:sz w:val="24"/>
                <w:szCs w:val="24"/>
              </w:rPr>
              <w:t>мии наук Беларуси“, академик-</w:t>
            </w:r>
            <w:r w:rsidRPr="00F0444A">
              <w:rPr>
                <w:sz w:val="24"/>
                <w:szCs w:val="24"/>
              </w:rPr>
              <w:lastRenderedPageBreak/>
              <w:t>секретарь Отделения физико-технических наук Национальной академии наук Белар</w:t>
            </w:r>
            <w:r w:rsidRPr="00F0444A">
              <w:rPr>
                <w:sz w:val="24"/>
                <w:szCs w:val="24"/>
              </w:rPr>
              <w:t>у</w:t>
            </w:r>
            <w:r w:rsidRPr="00F0444A">
              <w:rPr>
                <w:sz w:val="24"/>
                <w:szCs w:val="24"/>
              </w:rPr>
              <w:t>си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lastRenderedPageBreak/>
              <w:t>Логинов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Владимир Федорович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 xml:space="preserve">главный научный сотрудник </w:t>
            </w:r>
            <w:proofErr w:type="spellStart"/>
            <w:proofErr w:type="gramStart"/>
            <w:r w:rsidRPr="00F0444A">
              <w:rPr>
                <w:sz w:val="24"/>
                <w:szCs w:val="24"/>
              </w:rPr>
              <w:t>государ-ственн</w:t>
            </w:r>
            <w:r w:rsidRPr="00F0444A">
              <w:rPr>
                <w:sz w:val="24"/>
                <w:szCs w:val="24"/>
              </w:rPr>
              <w:t>о</w:t>
            </w:r>
            <w:r w:rsidRPr="00F0444A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F0444A">
              <w:rPr>
                <w:sz w:val="24"/>
                <w:szCs w:val="24"/>
              </w:rPr>
              <w:t xml:space="preserve"> научного учреждения ”Институт природопользования Национальной академии н</w:t>
            </w:r>
            <w:r w:rsidRPr="00F0444A">
              <w:rPr>
                <w:sz w:val="24"/>
                <w:szCs w:val="24"/>
              </w:rPr>
              <w:t>а</w:t>
            </w:r>
            <w:r w:rsidRPr="00F0444A">
              <w:rPr>
                <w:sz w:val="24"/>
                <w:szCs w:val="24"/>
              </w:rPr>
              <w:t>ук Беларуси“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Пойта</w:t>
            </w:r>
            <w:proofErr w:type="spellEnd"/>
            <w:r w:rsidRPr="00F0444A">
              <w:t xml:space="preserve">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Петр Степанович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ректор учреждения образования ”Брес</w:t>
            </w:r>
            <w:r w:rsidRPr="00F0444A">
              <w:rPr>
                <w:sz w:val="24"/>
                <w:szCs w:val="24"/>
              </w:rPr>
              <w:t>т</w:t>
            </w:r>
            <w:r w:rsidRPr="00F0444A">
              <w:rPr>
                <w:sz w:val="24"/>
                <w:szCs w:val="24"/>
              </w:rPr>
              <w:t>ский государственный технический ун</w:t>
            </w:r>
            <w:r w:rsidRPr="00F0444A">
              <w:rPr>
                <w:sz w:val="24"/>
                <w:szCs w:val="24"/>
              </w:rPr>
              <w:t>и</w:t>
            </w:r>
            <w:r w:rsidRPr="00F0444A">
              <w:rPr>
                <w:sz w:val="24"/>
                <w:szCs w:val="24"/>
              </w:rPr>
              <w:t>верситет“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Рогачев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Александр Владимирович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ректор учреждения образования ”Гомел</w:t>
            </w:r>
            <w:r w:rsidRPr="00F0444A">
              <w:rPr>
                <w:sz w:val="24"/>
                <w:szCs w:val="24"/>
              </w:rPr>
              <w:t>ь</w:t>
            </w:r>
            <w:r w:rsidRPr="00F0444A">
              <w:rPr>
                <w:sz w:val="24"/>
                <w:szCs w:val="24"/>
              </w:rPr>
              <w:t>ский государственный университет имени Франциска Скорины“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Сазонов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Игорь Сергеевич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ректор государственного учре</w:t>
            </w:r>
            <w:r w:rsidRPr="00F0444A">
              <w:rPr>
                <w:sz w:val="24"/>
                <w:szCs w:val="24"/>
              </w:rPr>
              <w:t>ж</w:t>
            </w:r>
            <w:r w:rsidRPr="00F0444A">
              <w:rPr>
                <w:sz w:val="24"/>
                <w:szCs w:val="24"/>
              </w:rPr>
              <w:t>дения высшего профессионального образования ”Белорусско-Российский ун</w:t>
            </w:r>
            <w:r w:rsidRPr="00F0444A">
              <w:rPr>
                <w:sz w:val="24"/>
                <w:szCs w:val="24"/>
              </w:rPr>
              <w:t>и</w:t>
            </w:r>
            <w:r w:rsidRPr="00F0444A">
              <w:rPr>
                <w:sz w:val="24"/>
                <w:szCs w:val="24"/>
              </w:rPr>
              <w:t>верситет“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blPrEx>
          <w:tblCellMar>
            <w:top w:w="0" w:type="dxa"/>
            <w:bottom w:w="0" w:type="dxa"/>
          </w:tblCellMar>
        </w:tblPrEx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Титов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Леонид Петрович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директор государственного учреждения ”Научно-исследовательский институт эп</w:t>
            </w:r>
            <w:r w:rsidRPr="00F0444A">
              <w:rPr>
                <w:sz w:val="24"/>
                <w:szCs w:val="24"/>
              </w:rPr>
              <w:t>и</w:t>
            </w:r>
            <w:r w:rsidRPr="00F0444A">
              <w:rPr>
                <w:sz w:val="24"/>
                <w:szCs w:val="24"/>
              </w:rPr>
              <w:t>демиологии и микробиологии“ Министерства здрав</w:t>
            </w:r>
            <w:r w:rsidRPr="00F0444A">
              <w:rPr>
                <w:sz w:val="24"/>
                <w:szCs w:val="24"/>
              </w:rPr>
              <w:t>о</w:t>
            </w:r>
            <w:r w:rsidRPr="00F0444A">
              <w:rPr>
                <w:sz w:val="24"/>
                <w:szCs w:val="24"/>
              </w:rPr>
              <w:t xml:space="preserve">охранения </w:t>
            </w:r>
          </w:p>
        </w:tc>
      </w:tr>
    </w:tbl>
    <w:p w:rsidR="00F0444A" w:rsidRPr="00F0444A" w:rsidRDefault="00F0444A" w:rsidP="00F0444A"/>
    <w:p w:rsidR="00F0444A" w:rsidRPr="00F0444A" w:rsidRDefault="00F0444A" w:rsidP="00F0444A">
      <w:pPr>
        <w:tabs>
          <w:tab w:val="right" w:pos="9639"/>
        </w:tabs>
        <w:spacing w:line="280" w:lineRule="exact"/>
      </w:pPr>
    </w:p>
    <w:p w:rsidR="00F0444A" w:rsidRPr="00F0444A" w:rsidRDefault="00F0444A"/>
    <w:p w:rsidR="00F0444A" w:rsidRPr="00F0444A" w:rsidRDefault="00F0444A"/>
    <w:sectPr w:rsidR="00F0444A" w:rsidRPr="00F0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C"/>
    <w:rsid w:val="00001A6A"/>
    <w:rsid w:val="00021517"/>
    <w:rsid w:val="00252CA5"/>
    <w:rsid w:val="00376516"/>
    <w:rsid w:val="00385C7B"/>
    <w:rsid w:val="004173AC"/>
    <w:rsid w:val="00437F70"/>
    <w:rsid w:val="005209CB"/>
    <w:rsid w:val="00552B80"/>
    <w:rsid w:val="00795040"/>
    <w:rsid w:val="007D74FC"/>
    <w:rsid w:val="009302A3"/>
    <w:rsid w:val="00975E3F"/>
    <w:rsid w:val="00B9747C"/>
    <w:rsid w:val="00E61FC5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title">
    <w:name w:val="title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title">
    <w:name w:val="title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2396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v.f.alekseev</cp:lastModifiedBy>
  <cp:revision>3</cp:revision>
  <cp:lastPrinted>2009-05-18T11:57:00Z</cp:lastPrinted>
  <dcterms:created xsi:type="dcterms:W3CDTF">2014-05-03T04:24:00Z</dcterms:created>
  <dcterms:modified xsi:type="dcterms:W3CDTF">2014-05-03T04:25:00Z</dcterms:modified>
</cp:coreProperties>
</file>