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752D2E" w:rsidRPr="00C36508" w:rsidRDefault="00AE260D" w:rsidP="00AE260D">
      <w:pPr>
        <w:jc w:val="center"/>
        <w:rPr>
          <w:rFonts w:ascii="Segoe Print" w:hAnsi="Segoe Print" w:cs="Times New Roman"/>
          <w:b/>
          <w:color w:val="7030A0"/>
          <w:sz w:val="32"/>
          <w:szCs w:val="32"/>
        </w:rPr>
      </w:pPr>
      <w:r w:rsidRPr="00C36508">
        <w:rPr>
          <w:rFonts w:ascii="Segoe Print" w:hAnsi="Segoe Print" w:cs="Times New Roman"/>
          <w:b/>
          <w:color w:val="7030A0"/>
          <w:sz w:val="32"/>
          <w:szCs w:val="32"/>
        </w:rPr>
        <w:t>Учитесь учиться!</w:t>
      </w:r>
    </w:p>
    <w:p w:rsidR="00AE260D" w:rsidRPr="00C36508" w:rsidRDefault="00AE260D" w:rsidP="00672F1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</w:rPr>
      </w:pPr>
      <w:r w:rsidRPr="00C36508">
        <w:rPr>
          <w:rFonts w:ascii="Times New Roman" w:hAnsi="Times New Roman" w:cs="Times New Roman"/>
          <w:sz w:val="28"/>
        </w:rPr>
        <w:t xml:space="preserve">Мы вступаем в век, в котором образование, знания, профессиональные навыки будут играть определяющую роль в судьбе человека. </w:t>
      </w:r>
      <w:bookmarkStart w:id="0" w:name="_GoBack"/>
      <w:bookmarkEnd w:id="0"/>
    </w:p>
    <w:p w:rsidR="00AE260D" w:rsidRDefault="00AE260D" w:rsidP="00672F14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C36508">
        <w:rPr>
          <w:rFonts w:ascii="Times New Roman" w:hAnsi="Times New Roman" w:cs="Times New Roman"/>
          <w:sz w:val="28"/>
        </w:rPr>
        <w:tab/>
        <w:t xml:space="preserve">Значит, на человека ляжет тяжелейшая и сложнейшая задача быть не просто человеком, а человеком науки, человеком, нравственно отвечающим за все, что происходит в век машин и роботов. </w:t>
      </w:r>
    </w:p>
    <w:p w:rsidR="00AE260D" w:rsidRDefault="00AE260D" w:rsidP="00672F14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Учение – вот что сейчас нужно молодому человеку с самого малого возраста. Учиться нужно всегда. До конца жизни не только учили, но и учились все крупнейшие ученые. Перестанешь учиться – не сможешь и учить. Ибо знания все растут и усложняются. Нужно при этом помнить</w:t>
      </w:r>
      <w:r w:rsidR="00672F14">
        <w:rPr>
          <w:rFonts w:ascii="Times New Roman" w:hAnsi="Times New Roman" w:cs="Times New Roman"/>
          <w:sz w:val="28"/>
        </w:rPr>
        <w:t xml:space="preserve">, что самое благоприятное время для учения – молодость. </w:t>
      </w:r>
      <w:r w:rsidR="00672F14" w:rsidRPr="00672F14">
        <w:rPr>
          <w:rFonts w:ascii="Times New Roman" w:hAnsi="Times New Roman" w:cs="Times New Roman"/>
          <w:sz w:val="28"/>
        </w:rPr>
        <w:t>Именно в молодости, в детстве, в отрочестве, в юности ум человека наиболее восприимчив. Восприимчив к изучению языков (что крайне важно), к математике, к усвоению просто знаний и развитию эстетическому, стоящему рядом с развитием нравственным и отчасти его стимулирующим.</w:t>
      </w:r>
    </w:p>
    <w:p w:rsidR="00672F14" w:rsidRDefault="00672F14" w:rsidP="00672F14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72F14">
        <w:rPr>
          <w:rFonts w:ascii="Times New Roman" w:hAnsi="Times New Roman" w:cs="Times New Roman"/>
          <w:sz w:val="28"/>
        </w:rPr>
        <w:t>Умейте не терять времени на пустяки, на «отдых», который иногда утомляет больше, чем самая тяжёлая работа, не заполняйте свой светлый разум мутными потоками глупой и бесцельной «информации». Берегите себя для учения, для приобретения знаний и навыков, которые только в молодости вы освоите легко быстро.</w:t>
      </w:r>
    </w:p>
    <w:p w:rsidR="00672F14" w:rsidRDefault="00672F14" w:rsidP="00672F1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</w:rPr>
      </w:pPr>
      <w:r w:rsidRPr="00672F14">
        <w:rPr>
          <w:rFonts w:ascii="Times New Roman" w:hAnsi="Times New Roman" w:cs="Times New Roman"/>
          <w:sz w:val="28"/>
        </w:rPr>
        <w:t xml:space="preserve">Учение тяжело, когда мы не умеем найти в нём радость. Надо </w:t>
      </w:r>
      <w:r w:rsidR="00F62B3C">
        <w:rPr>
          <w:rFonts w:ascii="Times New Roman" w:hAnsi="Times New Roman" w:cs="Times New Roman"/>
          <w:sz w:val="28"/>
        </w:rPr>
        <w:t>люби</w:t>
      </w:r>
      <w:r w:rsidRPr="00672F14">
        <w:rPr>
          <w:rFonts w:ascii="Times New Roman" w:hAnsi="Times New Roman" w:cs="Times New Roman"/>
          <w:sz w:val="28"/>
        </w:rPr>
        <w:t>ть учиться и формы отдыха и развлечений выбирать умные, способные также чему-то научить, развить в нас какие-то способности, которые понадобятся в жизни.</w:t>
      </w:r>
    </w:p>
    <w:p w:rsidR="00672F14" w:rsidRDefault="00672F14" w:rsidP="00672F1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</w:rPr>
      </w:pPr>
      <w:r w:rsidRPr="00672F14">
        <w:rPr>
          <w:rFonts w:ascii="Times New Roman" w:hAnsi="Times New Roman" w:cs="Times New Roman"/>
          <w:sz w:val="28"/>
        </w:rPr>
        <w:t>А если не нравится учиться? Быть того не может. Значит, вы просто не открыли той радости, которую приносит ребёнку, юноше, девушке приобретение знаний и навыков.</w:t>
      </w:r>
    </w:p>
    <w:p w:rsidR="00672F14" w:rsidRPr="00672F14" w:rsidRDefault="00672F14" w:rsidP="00672F1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</w:rPr>
      </w:pPr>
      <w:r w:rsidRPr="00672F14">
        <w:rPr>
          <w:rFonts w:ascii="Times New Roman" w:hAnsi="Times New Roman" w:cs="Times New Roman"/>
          <w:sz w:val="28"/>
        </w:rPr>
        <w:t xml:space="preserve">Читайте стоящие книги, а не просто чтиво. Изучайте историю и литературу. И то и другое должен хорошо знать интеллигентный человек. Именно они дают человеку нравственный и эстетический кругозор, делающий окружающий мир большим, интересным, излучающим опыт и радость. Если вам что-то не нравится в каком-то предмете – напрягитесь и постарайтесь найти в нём источник радости </w:t>
      </w:r>
      <w:r>
        <w:rPr>
          <w:rFonts w:ascii="Times New Roman" w:hAnsi="Times New Roman" w:cs="Times New Roman"/>
          <w:sz w:val="28"/>
        </w:rPr>
        <w:t xml:space="preserve">– радости приобретения нового. </w:t>
      </w:r>
    </w:p>
    <w:p w:rsidR="006E00ED" w:rsidRDefault="00672F14" w:rsidP="00672F1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</w:rPr>
      </w:pPr>
      <w:r w:rsidRPr="00672F14">
        <w:rPr>
          <w:rFonts w:ascii="Times New Roman" w:hAnsi="Times New Roman" w:cs="Times New Roman"/>
          <w:sz w:val="28"/>
        </w:rPr>
        <w:t xml:space="preserve"> Учитесь любить учиться!</w:t>
      </w:r>
      <w:r>
        <w:rPr>
          <w:rFonts w:ascii="Times New Roman" w:hAnsi="Times New Roman" w:cs="Times New Roman"/>
          <w:sz w:val="28"/>
        </w:rPr>
        <w:t xml:space="preserve"> </w:t>
      </w:r>
    </w:p>
    <w:p w:rsidR="006E00ED" w:rsidRDefault="006E00ED" w:rsidP="00672F1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</w:rPr>
      </w:pPr>
    </w:p>
    <w:p w:rsidR="006E00ED" w:rsidRDefault="006E00ED" w:rsidP="00672F1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</w:rPr>
      </w:pPr>
    </w:p>
    <w:p w:rsidR="00672F14" w:rsidRPr="006E00ED" w:rsidRDefault="00672F14" w:rsidP="00672F14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6E00ED">
        <w:rPr>
          <w:rFonts w:ascii="Times New Roman" w:hAnsi="Times New Roman" w:cs="Times New Roman"/>
          <w:i/>
          <w:sz w:val="28"/>
        </w:rPr>
        <w:t>(</w:t>
      </w:r>
      <w:r w:rsidR="006E00ED" w:rsidRPr="006E00ED">
        <w:rPr>
          <w:rFonts w:ascii="Times New Roman" w:hAnsi="Times New Roman" w:cs="Times New Roman"/>
          <w:i/>
          <w:sz w:val="28"/>
        </w:rPr>
        <w:t>По материалам Д.С. Лихачёв «Письма о добром и прекрасном»)</w:t>
      </w:r>
    </w:p>
    <w:sectPr w:rsidR="00672F14" w:rsidRPr="006E00ED" w:rsidSect="00C36508">
      <w:pgSz w:w="11906" w:h="16838"/>
      <w:pgMar w:top="1134" w:right="1274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4E"/>
    <w:rsid w:val="00672F14"/>
    <w:rsid w:val="006E00ED"/>
    <w:rsid w:val="00752D2E"/>
    <w:rsid w:val="00AE260D"/>
    <w:rsid w:val="00C36508"/>
    <w:rsid w:val="00D50E4E"/>
    <w:rsid w:val="00F6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UVRM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Usser</cp:lastModifiedBy>
  <cp:revision>5</cp:revision>
  <dcterms:created xsi:type="dcterms:W3CDTF">2014-04-17T07:49:00Z</dcterms:created>
  <dcterms:modified xsi:type="dcterms:W3CDTF">2014-04-21T09:11:00Z</dcterms:modified>
</cp:coreProperties>
</file>