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9E" w:rsidRDefault="0097629E" w:rsidP="003B0D13">
      <w:pPr>
        <w:shd w:val="clear" w:color="auto" w:fill="FFFFFF"/>
        <w:spacing w:after="0" w:line="240" w:lineRule="auto"/>
        <w:jc w:val="center"/>
        <w:outlineLvl w:val="0"/>
        <w:rPr>
          <w:rFonts w:ascii="Times New Roman" w:eastAsia="Times New Roman" w:hAnsi="Times New Roman" w:cs="Times New Roman"/>
          <w:b/>
          <w:i/>
          <w:color w:val="666666"/>
          <w:kern w:val="36"/>
          <w:sz w:val="28"/>
          <w:szCs w:val="28"/>
          <w:lang w:val="en-US" w:eastAsia="ru-RU"/>
        </w:rPr>
      </w:pPr>
      <w:r w:rsidRPr="003B0D13">
        <w:rPr>
          <w:rFonts w:ascii="Times New Roman" w:eastAsia="Times New Roman" w:hAnsi="Times New Roman" w:cs="Times New Roman"/>
          <w:b/>
          <w:i/>
          <w:color w:val="666666"/>
          <w:kern w:val="36"/>
          <w:sz w:val="28"/>
          <w:szCs w:val="28"/>
          <w:lang w:eastAsia="ru-RU"/>
        </w:rPr>
        <w:t>Анализы на наркотики: виды, возможности.</w:t>
      </w:r>
    </w:p>
    <w:p w:rsidR="003B0D13" w:rsidRPr="003B0D13" w:rsidRDefault="003B0D13" w:rsidP="003B0D13">
      <w:pPr>
        <w:shd w:val="clear" w:color="auto" w:fill="FFFFFF"/>
        <w:spacing w:after="0" w:line="240" w:lineRule="auto"/>
        <w:jc w:val="center"/>
        <w:outlineLvl w:val="0"/>
        <w:rPr>
          <w:rFonts w:ascii="Times New Roman" w:eastAsia="Times New Roman" w:hAnsi="Times New Roman" w:cs="Times New Roman"/>
          <w:b/>
          <w:i/>
          <w:color w:val="666666"/>
          <w:kern w:val="36"/>
          <w:sz w:val="24"/>
          <w:szCs w:val="24"/>
          <w:lang w:eastAsia="ru-RU"/>
        </w:rPr>
      </w:pPr>
      <w:r>
        <w:rPr>
          <w:rFonts w:ascii="Times New Roman" w:eastAsia="Times New Roman" w:hAnsi="Times New Roman" w:cs="Times New Roman"/>
          <w:b/>
          <w:i/>
          <w:color w:val="666666"/>
          <w:kern w:val="36"/>
          <w:sz w:val="24"/>
          <w:szCs w:val="24"/>
          <w:lang w:eastAsia="ru-RU"/>
        </w:rPr>
        <w:t>(опыт Московских коллег)</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Для чего нужны анализы на наркотики?</w:t>
      </w:r>
    </w:p>
    <w:p w:rsidR="0097629E" w:rsidRPr="00E866AE" w:rsidRDefault="0097629E" w:rsidP="00E866AE">
      <w:pPr>
        <w:spacing w:after="0" w:line="240" w:lineRule="auto"/>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1) Своевременно проведенные </w:t>
      </w:r>
      <w:hyperlink r:id="rId4" w:tgtFrame="_blank" w:tooltip="Анализы на наркотики" w:history="1">
        <w:r w:rsidRPr="003B0D13">
          <w:rPr>
            <w:rFonts w:ascii="Times New Roman" w:eastAsia="Times New Roman" w:hAnsi="Times New Roman" w:cs="Times New Roman"/>
            <w:sz w:val="28"/>
            <w:szCs w:val="28"/>
            <w:lang w:eastAsia="ru-RU"/>
          </w:rPr>
          <w:t>анализы на наркотики</w:t>
        </w:r>
      </w:hyperlink>
      <w:r w:rsidRPr="00E866AE">
        <w:rPr>
          <w:rFonts w:ascii="Times New Roman" w:eastAsia="Times New Roman" w:hAnsi="Times New Roman" w:cs="Times New Roman"/>
          <w:color w:val="666666"/>
          <w:sz w:val="28"/>
          <w:szCs w:val="28"/>
          <w:lang w:eastAsia="ru-RU"/>
        </w:rPr>
        <w:t xml:space="preserve"> позволяют предотвратить формирование наркомании, если факты  употребления </w:t>
      </w:r>
      <w:proofErr w:type="spellStart"/>
      <w:r w:rsidRPr="00E866AE">
        <w:rPr>
          <w:rFonts w:ascii="Times New Roman" w:eastAsia="Times New Roman" w:hAnsi="Times New Roman" w:cs="Times New Roman"/>
          <w:color w:val="666666"/>
          <w:sz w:val="28"/>
          <w:szCs w:val="28"/>
          <w:lang w:eastAsia="ru-RU"/>
        </w:rPr>
        <w:t>психоактивных</w:t>
      </w:r>
      <w:proofErr w:type="spellEnd"/>
      <w:r w:rsidRPr="00E866AE">
        <w:rPr>
          <w:rFonts w:ascii="Times New Roman" w:eastAsia="Times New Roman" w:hAnsi="Times New Roman" w:cs="Times New Roman"/>
          <w:color w:val="666666"/>
          <w:sz w:val="28"/>
          <w:szCs w:val="28"/>
          <w:lang w:eastAsia="ru-RU"/>
        </w:rPr>
        <w:t xml:space="preserve"> веществ обнаружены на этапе проб, когда зависимость от наркотика ещё не сформирована.</w:t>
      </w:r>
    </w:p>
    <w:p w:rsidR="0097629E" w:rsidRPr="00E866AE" w:rsidRDefault="0097629E" w:rsidP="00E866AE">
      <w:pPr>
        <w:spacing w:after="0" w:line="240" w:lineRule="auto"/>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2) </w:t>
      </w:r>
      <w:hyperlink r:id="rId5" w:tgtFrame="_blank" w:tooltip="Анализы на наркотики" w:history="1">
        <w:r w:rsidRPr="003B0D13">
          <w:rPr>
            <w:rFonts w:ascii="Times New Roman" w:eastAsia="Times New Roman" w:hAnsi="Times New Roman" w:cs="Times New Roman"/>
            <w:sz w:val="28"/>
            <w:szCs w:val="28"/>
            <w:lang w:eastAsia="ru-RU"/>
          </w:rPr>
          <w:t>Анализы на наркотики</w:t>
        </w:r>
      </w:hyperlink>
      <w:r w:rsidRPr="003B0D13">
        <w:rPr>
          <w:rFonts w:ascii="Times New Roman" w:eastAsia="Times New Roman" w:hAnsi="Times New Roman" w:cs="Times New Roman"/>
          <w:sz w:val="28"/>
          <w:szCs w:val="28"/>
          <w:lang w:eastAsia="ru-RU"/>
        </w:rPr>
        <w:t>,</w:t>
      </w:r>
      <w:r w:rsidRPr="00E866AE">
        <w:rPr>
          <w:rFonts w:ascii="Times New Roman" w:eastAsia="Times New Roman" w:hAnsi="Times New Roman" w:cs="Times New Roman"/>
          <w:color w:val="666666"/>
          <w:sz w:val="28"/>
          <w:szCs w:val="28"/>
          <w:lang w:eastAsia="ru-RU"/>
        </w:rPr>
        <w:t xml:space="preserve"> выявившие систематическую наркотизацию, сигнализируют о необходимости прохождения лечения и реабилитации.</w:t>
      </w:r>
    </w:p>
    <w:p w:rsidR="0097629E" w:rsidRPr="00E866AE" w:rsidRDefault="0097629E" w:rsidP="00E866AE">
      <w:pPr>
        <w:spacing w:after="0" w:line="240" w:lineRule="auto"/>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3) После прохождения лечения </w:t>
      </w:r>
      <w:hyperlink r:id="rId6" w:tgtFrame="_blank" w:tooltip="Анализы на наркотики" w:history="1">
        <w:r w:rsidRPr="003B0D13">
          <w:rPr>
            <w:rFonts w:ascii="Times New Roman" w:eastAsia="Times New Roman" w:hAnsi="Times New Roman" w:cs="Times New Roman"/>
            <w:sz w:val="28"/>
            <w:szCs w:val="28"/>
            <w:lang w:eastAsia="ru-RU"/>
          </w:rPr>
          <w:t xml:space="preserve">анализы на наркотики </w:t>
        </w:r>
      </w:hyperlink>
      <w:r w:rsidRPr="00E866AE">
        <w:rPr>
          <w:rFonts w:ascii="Times New Roman" w:eastAsia="Times New Roman" w:hAnsi="Times New Roman" w:cs="Times New Roman"/>
          <w:color w:val="666666"/>
          <w:sz w:val="28"/>
          <w:szCs w:val="28"/>
          <w:lang w:eastAsia="ru-RU"/>
        </w:rPr>
        <w:t>позволяют оценивать качество формирующейся ремиссии.</w:t>
      </w:r>
    </w:p>
    <w:p w:rsidR="0097629E" w:rsidRPr="00E866AE" w:rsidRDefault="00821934" w:rsidP="003B0D13">
      <w:pPr>
        <w:spacing w:after="0" w:line="240" w:lineRule="auto"/>
        <w:ind w:firstLine="567"/>
        <w:jc w:val="both"/>
        <w:rPr>
          <w:rFonts w:ascii="Times New Roman" w:eastAsia="Times New Roman" w:hAnsi="Times New Roman" w:cs="Times New Roman"/>
          <w:color w:val="666666"/>
          <w:sz w:val="28"/>
          <w:szCs w:val="28"/>
          <w:lang w:eastAsia="ru-RU"/>
        </w:rPr>
      </w:pPr>
      <w:hyperlink r:id="rId7" w:tgtFrame="_blank" w:tooltip="Анализы на наркотики" w:history="1">
        <w:r w:rsidR="0097629E" w:rsidRPr="003B0D13">
          <w:rPr>
            <w:rFonts w:ascii="Times New Roman" w:eastAsia="Times New Roman" w:hAnsi="Times New Roman" w:cs="Times New Roman"/>
            <w:sz w:val="28"/>
            <w:szCs w:val="28"/>
            <w:lang w:eastAsia="ru-RU"/>
          </w:rPr>
          <w:t>Анализы на наркотики</w:t>
        </w:r>
      </w:hyperlink>
      <w:r w:rsidR="0097629E" w:rsidRPr="003B0D13">
        <w:rPr>
          <w:rFonts w:ascii="Times New Roman" w:eastAsia="Times New Roman" w:hAnsi="Times New Roman" w:cs="Times New Roman"/>
          <w:sz w:val="28"/>
          <w:szCs w:val="28"/>
          <w:lang w:eastAsia="ru-RU"/>
        </w:rPr>
        <w:t>,</w:t>
      </w:r>
      <w:r w:rsidR="0097629E" w:rsidRPr="00E866AE">
        <w:rPr>
          <w:rFonts w:ascii="Times New Roman" w:eastAsia="Times New Roman" w:hAnsi="Times New Roman" w:cs="Times New Roman"/>
          <w:color w:val="666666"/>
          <w:sz w:val="28"/>
          <w:szCs w:val="28"/>
          <w:lang w:eastAsia="ru-RU"/>
        </w:rPr>
        <w:t xml:space="preserve"> проводимые в рамках тестирования на наркотики коллектива работников, предотвратят воровство, несчастные случаи на производстве.</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В зависимости от вида исследуемого биологического материала </w:t>
      </w:r>
      <w:hyperlink r:id="rId8" w:tooltip="Анализы на наркотики" w:history="1">
        <w:r w:rsidRPr="003B0D13">
          <w:rPr>
            <w:rFonts w:ascii="Times New Roman" w:eastAsia="Times New Roman" w:hAnsi="Times New Roman" w:cs="Times New Roman"/>
            <w:sz w:val="28"/>
            <w:szCs w:val="28"/>
            <w:lang w:eastAsia="ru-RU"/>
          </w:rPr>
          <w:t>анализы на наркотики</w:t>
        </w:r>
      </w:hyperlink>
      <w:r w:rsidRPr="00E866AE">
        <w:rPr>
          <w:rFonts w:ascii="Times New Roman" w:eastAsia="Times New Roman" w:hAnsi="Times New Roman" w:cs="Times New Roman"/>
          <w:color w:val="666666"/>
          <w:sz w:val="28"/>
          <w:szCs w:val="28"/>
          <w:lang w:eastAsia="ru-RU"/>
        </w:rPr>
        <w:t xml:space="preserve"> делятся </w:t>
      </w:r>
      <w:proofErr w:type="gramStart"/>
      <w:r w:rsidRPr="00E866AE">
        <w:rPr>
          <w:rFonts w:ascii="Times New Roman" w:eastAsia="Times New Roman" w:hAnsi="Times New Roman" w:cs="Times New Roman"/>
          <w:color w:val="666666"/>
          <w:sz w:val="28"/>
          <w:szCs w:val="28"/>
          <w:lang w:eastAsia="ru-RU"/>
        </w:rPr>
        <w:t>на</w:t>
      </w:r>
      <w:proofErr w:type="gramEnd"/>
      <w:r w:rsidRPr="00E866AE">
        <w:rPr>
          <w:rFonts w:ascii="Times New Roman" w:eastAsia="Times New Roman" w:hAnsi="Times New Roman" w:cs="Times New Roman"/>
          <w:color w:val="666666"/>
          <w:sz w:val="28"/>
          <w:szCs w:val="28"/>
          <w:lang w:eastAsia="ru-RU"/>
        </w:rPr>
        <w:t>:</w:t>
      </w:r>
    </w:p>
    <w:p w:rsidR="0097629E" w:rsidRPr="003B0D13" w:rsidRDefault="0097629E" w:rsidP="00E866AE">
      <w:pPr>
        <w:spacing w:after="0" w:line="240" w:lineRule="auto"/>
        <w:jc w:val="both"/>
        <w:rPr>
          <w:rFonts w:ascii="Times New Roman" w:eastAsia="Times New Roman" w:hAnsi="Times New Roman" w:cs="Times New Roman"/>
          <w:sz w:val="28"/>
          <w:szCs w:val="28"/>
          <w:lang w:eastAsia="ru-RU"/>
        </w:rPr>
      </w:pPr>
      <w:r w:rsidRPr="00E866AE">
        <w:rPr>
          <w:rFonts w:ascii="Times New Roman" w:eastAsia="Times New Roman" w:hAnsi="Times New Roman" w:cs="Times New Roman"/>
          <w:color w:val="666666"/>
          <w:sz w:val="28"/>
          <w:szCs w:val="28"/>
          <w:lang w:eastAsia="ru-RU"/>
        </w:rPr>
        <w:t xml:space="preserve">- </w:t>
      </w:r>
      <w:hyperlink r:id="rId9" w:tgtFrame="_blank" w:tooltip="анализ мочи на наркотики" w:history="1">
        <w:r w:rsidRPr="003B0D13">
          <w:rPr>
            <w:rFonts w:ascii="Times New Roman" w:eastAsia="Times New Roman" w:hAnsi="Times New Roman" w:cs="Times New Roman"/>
            <w:sz w:val="28"/>
            <w:szCs w:val="28"/>
            <w:lang w:eastAsia="ru-RU"/>
          </w:rPr>
          <w:t>анализы на наркотики по моче</w:t>
        </w:r>
      </w:hyperlink>
      <w:r w:rsidRPr="003B0D13">
        <w:rPr>
          <w:rFonts w:ascii="Times New Roman" w:eastAsia="Times New Roman" w:hAnsi="Times New Roman" w:cs="Times New Roman"/>
          <w:sz w:val="28"/>
          <w:szCs w:val="28"/>
          <w:lang w:eastAsia="ru-RU"/>
        </w:rPr>
        <w:t>;</w:t>
      </w:r>
    </w:p>
    <w:p w:rsidR="0097629E" w:rsidRPr="003B0D13" w:rsidRDefault="0097629E" w:rsidP="00E866AE">
      <w:pPr>
        <w:spacing w:after="0" w:line="240" w:lineRule="auto"/>
        <w:jc w:val="both"/>
        <w:rPr>
          <w:rFonts w:ascii="Times New Roman" w:eastAsia="Times New Roman" w:hAnsi="Times New Roman" w:cs="Times New Roman"/>
          <w:sz w:val="28"/>
          <w:szCs w:val="28"/>
          <w:lang w:eastAsia="ru-RU"/>
        </w:rPr>
      </w:pPr>
      <w:r w:rsidRPr="003B0D13">
        <w:rPr>
          <w:rFonts w:ascii="Times New Roman" w:eastAsia="Times New Roman" w:hAnsi="Times New Roman" w:cs="Times New Roman"/>
          <w:sz w:val="28"/>
          <w:szCs w:val="28"/>
          <w:lang w:eastAsia="ru-RU"/>
        </w:rPr>
        <w:t xml:space="preserve">- </w:t>
      </w:r>
      <w:hyperlink r:id="rId10" w:tgtFrame="_blank" w:tooltip="анализ слюны на наркотики" w:history="1">
        <w:r w:rsidRPr="003B0D13">
          <w:rPr>
            <w:rFonts w:ascii="Times New Roman" w:eastAsia="Times New Roman" w:hAnsi="Times New Roman" w:cs="Times New Roman"/>
            <w:sz w:val="28"/>
            <w:szCs w:val="28"/>
            <w:lang w:eastAsia="ru-RU"/>
          </w:rPr>
          <w:t>анализы на наркотики по слюне</w:t>
        </w:r>
      </w:hyperlink>
      <w:r w:rsidRPr="003B0D13">
        <w:rPr>
          <w:rFonts w:ascii="Times New Roman" w:eastAsia="Times New Roman" w:hAnsi="Times New Roman" w:cs="Times New Roman"/>
          <w:sz w:val="28"/>
          <w:szCs w:val="28"/>
          <w:lang w:eastAsia="ru-RU"/>
        </w:rPr>
        <w:t>;</w:t>
      </w:r>
    </w:p>
    <w:p w:rsidR="0097629E" w:rsidRPr="003B0D13" w:rsidRDefault="0097629E" w:rsidP="00E866AE">
      <w:pPr>
        <w:spacing w:after="0" w:line="240" w:lineRule="auto"/>
        <w:jc w:val="both"/>
        <w:rPr>
          <w:rFonts w:ascii="Times New Roman" w:eastAsia="Times New Roman" w:hAnsi="Times New Roman" w:cs="Times New Roman"/>
          <w:sz w:val="28"/>
          <w:szCs w:val="28"/>
          <w:lang w:eastAsia="ru-RU"/>
        </w:rPr>
      </w:pPr>
      <w:r w:rsidRPr="003B0D13">
        <w:rPr>
          <w:rFonts w:ascii="Times New Roman" w:eastAsia="Times New Roman" w:hAnsi="Times New Roman" w:cs="Times New Roman"/>
          <w:sz w:val="28"/>
          <w:szCs w:val="28"/>
          <w:lang w:eastAsia="ru-RU"/>
        </w:rPr>
        <w:t xml:space="preserve">- </w:t>
      </w:r>
      <w:hyperlink r:id="rId11" w:tgtFrame="_blank" w:tooltip="анализ крови на наркотики" w:history="1">
        <w:r w:rsidRPr="003B0D13">
          <w:rPr>
            <w:rFonts w:ascii="Times New Roman" w:eastAsia="Times New Roman" w:hAnsi="Times New Roman" w:cs="Times New Roman"/>
            <w:sz w:val="28"/>
            <w:szCs w:val="28"/>
            <w:lang w:eastAsia="ru-RU"/>
          </w:rPr>
          <w:t>анализы на наркотики по крови</w:t>
        </w:r>
      </w:hyperlink>
      <w:r w:rsidRPr="003B0D13">
        <w:rPr>
          <w:rFonts w:ascii="Times New Roman" w:eastAsia="Times New Roman" w:hAnsi="Times New Roman" w:cs="Times New Roman"/>
          <w:sz w:val="28"/>
          <w:szCs w:val="28"/>
          <w:lang w:eastAsia="ru-RU"/>
        </w:rPr>
        <w:t>;</w:t>
      </w:r>
    </w:p>
    <w:p w:rsidR="0097629E" w:rsidRPr="003B0D13" w:rsidRDefault="0097629E" w:rsidP="00E866AE">
      <w:pPr>
        <w:spacing w:after="0" w:line="240" w:lineRule="auto"/>
        <w:jc w:val="both"/>
        <w:rPr>
          <w:rFonts w:ascii="Times New Roman" w:eastAsia="Times New Roman" w:hAnsi="Times New Roman" w:cs="Times New Roman"/>
          <w:sz w:val="28"/>
          <w:szCs w:val="28"/>
          <w:lang w:eastAsia="ru-RU"/>
        </w:rPr>
      </w:pPr>
      <w:r w:rsidRPr="003B0D13">
        <w:rPr>
          <w:rFonts w:ascii="Times New Roman" w:eastAsia="Times New Roman" w:hAnsi="Times New Roman" w:cs="Times New Roman"/>
          <w:sz w:val="28"/>
          <w:szCs w:val="28"/>
          <w:lang w:eastAsia="ru-RU"/>
        </w:rPr>
        <w:t xml:space="preserve">- </w:t>
      </w:r>
      <w:hyperlink r:id="rId12" w:tgtFrame="_blank" w:tooltip="анализ на наркотики по волосам" w:history="1">
        <w:r w:rsidRPr="003B0D13">
          <w:rPr>
            <w:rFonts w:ascii="Times New Roman" w:eastAsia="Times New Roman" w:hAnsi="Times New Roman" w:cs="Times New Roman"/>
            <w:sz w:val="28"/>
            <w:szCs w:val="28"/>
            <w:lang w:eastAsia="ru-RU"/>
          </w:rPr>
          <w:t>анализы на наркотики по волосам</w:t>
        </w:r>
      </w:hyperlink>
      <w:r w:rsidRPr="003B0D13">
        <w:rPr>
          <w:rFonts w:ascii="Times New Roman" w:eastAsia="Times New Roman" w:hAnsi="Times New Roman" w:cs="Times New Roman"/>
          <w:sz w:val="28"/>
          <w:szCs w:val="28"/>
          <w:lang w:eastAsia="ru-RU"/>
        </w:rPr>
        <w:t xml:space="preserve"> и </w:t>
      </w:r>
      <w:hyperlink r:id="rId13" w:tgtFrame="_self" w:tooltip="анализ ногтей на наркотики" w:history="1">
        <w:r w:rsidRPr="003B0D13">
          <w:rPr>
            <w:rFonts w:ascii="Times New Roman" w:eastAsia="Times New Roman" w:hAnsi="Times New Roman" w:cs="Times New Roman"/>
            <w:sz w:val="28"/>
            <w:szCs w:val="28"/>
            <w:lang w:eastAsia="ru-RU"/>
          </w:rPr>
          <w:t>ногтям</w:t>
        </w:r>
      </w:hyperlink>
      <w:r w:rsidRPr="003B0D13">
        <w:rPr>
          <w:rFonts w:ascii="Times New Roman" w:eastAsia="Times New Roman" w:hAnsi="Times New Roman" w:cs="Times New Roman"/>
          <w:sz w:val="28"/>
          <w:szCs w:val="28"/>
          <w:lang w:eastAsia="ru-RU"/>
        </w:rPr>
        <w:t>;</w:t>
      </w:r>
    </w:p>
    <w:p w:rsidR="0097629E" w:rsidRPr="003B0D13" w:rsidRDefault="0097629E" w:rsidP="00E866AE">
      <w:pPr>
        <w:spacing w:after="0" w:line="240" w:lineRule="auto"/>
        <w:jc w:val="both"/>
        <w:rPr>
          <w:rFonts w:ascii="Times New Roman" w:eastAsia="Times New Roman" w:hAnsi="Times New Roman" w:cs="Times New Roman"/>
          <w:sz w:val="28"/>
          <w:szCs w:val="28"/>
          <w:lang w:eastAsia="ru-RU"/>
        </w:rPr>
      </w:pPr>
      <w:r w:rsidRPr="003B0D13">
        <w:rPr>
          <w:rFonts w:ascii="Times New Roman" w:eastAsia="Times New Roman" w:hAnsi="Times New Roman" w:cs="Times New Roman"/>
          <w:sz w:val="28"/>
          <w:szCs w:val="28"/>
          <w:lang w:eastAsia="ru-RU"/>
        </w:rPr>
        <w:t xml:space="preserve">- </w:t>
      </w:r>
      <w:hyperlink r:id="rId14" w:tgtFrame="_self" w:tooltip="анализ на наркотикит по смывам" w:history="1">
        <w:r w:rsidRPr="003B0D13">
          <w:rPr>
            <w:rFonts w:ascii="Times New Roman" w:eastAsia="Times New Roman" w:hAnsi="Times New Roman" w:cs="Times New Roman"/>
            <w:sz w:val="28"/>
            <w:szCs w:val="28"/>
            <w:lang w:eastAsia="ru-RU"/>
          </w:rPr>
          <w:t>анализы на наркотики по смывам.</w:t>
        </w:r>
      </w:hyperlink>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По охватываемому периоду времени </w:t>
      </w:r>
      <w:hyperlink r:id="rId15" w:tgtFrame="_blank" w:tooltip="Анализы на наркотики" w:history="1">
        <w:r w:rsidRPr="003B0D13">
          <w:rPr>
            <w:rFonts w:ascii="Times New Roman" w:eastAsia="Times New Roman" w:hAnsi="Times New Roman" w:cs="Times New Roman"/>
            <w:sz w:val="28"/>
            <w:szCs w:val="28"/>
            <w:lang w:eastAsia="ru-RU"/>
          </w:rPr>
          <w:t xml:space="preserve">анализы на наркотики </w:t>
        </w:r>
      </w:hyperlink>
      <w:r w:rsidRPr="00E866AE">
        <w:rPr>
          <w:rFonts w:ascii="Times New Roman" w:eastAsia="Times New Roman" w:hAnsi="Times New Roman" w:cs="Times New Roman"/>
          <w:color w:val="666666"/>
          <w:sz w:val="28"/>
          <w:szCs w:val="28"/>
          <w:lang w:eastAsia="ru-RU"/>
        </w:rPr>
        <w:t xml:space="preserve">классифицируются </w:t>
      </w:r>
      <w:proofErr w:type="gramStart"/>
      <w:r w:rsidRPr="00E866AE">
        <w:rPr>
          <w:rFonts w:ascii="Times New Roman" w:eastAsia="Times New Roman" w:hAnsi="Times New Roman" w:cs="Times New Roman"/>
          <w:color w:val="666666"/>
          <w:sz w:val="28"/>
          <w:szCs w:val="28"/>
          <w:lang w:eastAsia="ru-RU"/>
        </w:rPr>
        <w:t>на</w:t>
      </w:r>
      <w:proofErr w:type="gramEnd"/>
      <w:r w:rsidRPr="00E866AE">
        <w:rPr>
          <w:rFonts w:ascii="Times New Roman" w:eastAsia="Times New Roman" w:hAnsi="Times New Roman" w:cs="Times New Roman"/>
          <w:color w:val="666666"/>
          <w:sz w:val="28"/>
          <w:szCs w:val="28"/>
          <w:lang w:eastAsia="ru-RU"/>
        </w:rPr>
        <w:t>:</w:t>
      </w:r>
    </w:p>
    <w:p w:rsidR="0097629E" w:rsidRPr="00E866AE" w:rsidRDefault="0097629E" w:rsidP="00E866AE">
      <w:pPr>
        <w:spacing w:after="0" w:line="240" w:lineRule="auto"/>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анализы на наркотики, употребляемые в настоящее время  -  анализы на текущее употребление наркотиков;</w:t>
      </w:r>
    </w:p>
    <w:p w:rsidR="0097629E" w:rsidRPr="00E866AE" w:rsidRDefault="0097629E" w:rsidP="00E866AE">
      <w:pPr>
        <w:spacing w:after="0" w:line="240" w:lineRule="auto"/>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анализы на наркотики, принимавшиеся в прошлом – ретроспективные анализы на наркотики.</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Использовать те или иные анализы на наркотики необходимо в зависимости от особенностей конкретной ситуации.</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Приведем примеры наиболее распространенных ситуаций.</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Пример 1. Человек находится в неадекватном состоянии: чрезмерно весел или заторможен, плохо координирован, невнятно разговаривает,  но при этом запаха алкоголя нет.</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В первую очередь, особенно если речь идет о подростке, необходимо исключить действие наркотиков. Для этого требуется немедленно собрать мочу для анализа на наркотики. </w:t>
      </w:r>
      <w:hyperlink r:id="rId16" w:tgtFrame="_blank" w:tooltip="институт профилактики" w:history="1">
        <w:r w:rsidRPr="003B0D13">
          <w:rPr>
            <w:rFonts w:ascii="Times New Roman" w:eastAsia="Times New Roman" w:hAnsi="Times New Roman" w:cs="Times New Roman"/>
            <w:sz w:val="28"/>
            <w:szCs w:val="28"/>
            <w:lang w:eastAsia="ru-RU"/>
          </w:rPr>
          <w:t>Анализ мочи на наркотики</w:t>
        </w:r>
      </w:hyperlink>
      <w:r w:rsidRPr="00E866AE">
        <w:rPr>
          <w:rFonts w:ascii="Times New Roman" w:eastAsia="Times New Roman" w:hAnsi="Times New Roman" w:cs="Times New Roman"/>
          <w:color w:val="666666"/>
          <w:sz w:val="28"/>
          <w:szCs w:val="28"/>
          <w:lang w:eastAsia="ru-RU"/>
        </w:rPr>
        <w:t xml:space="preserve"> можно сдать в</w:t>
      </w:r>
      <w:r w:rsidR="003B0D13">
        <w:rPr>
          <w:rFonts w:ascii="Times New Roman" w:eastAsia="Times New Roman" w:hAnsi="Times New Roman" w:cs="Times New Roman"/>
          <w:color w:val="666666"/>
          <w:sz w:val="28"/>
          <w:szCs w:val="28"/>
          <w:lang w:val="en-US" w:eastAsia="ru-RU"/>
        </w:rPr>
        <w:t xml:space="preserve"> </w:t>
      </w:r>
      <w:r w:rsidRPr="003B0D13">
        <w:rPr>
          <w:rFonts w:ascii="Times New Roman" w:eastAsia="Times New Roman" w:hAnsi="Times New Roman" w:cs="Times New Roman"/>
          <w:sz w:val="28"/>
          <w:szCs w:val="28"/>
          <w:lang w:eastAsia="ru-RU"/>
        </w:rPr>
        <w:t>Институте профилактики.</w:t>
      </w:r>
      <w:r w:rsidRPr="00E866AE">
        <w:rPr>
          <w:rFonts w:ascii="Times New Roman" w:eastAsia="Times New Roman" w:hAnsi="Times New Roman" w:cs="Times New Roman"/>
          <w:color w:val="666666"/>
          <w:sz w:val="28"/>
          <w:szCs w:val="28"/>
          <w:lang w:eastAsia="ru-RU"/>
        </w:rPr>
        <w:t xml:space="preserve"> Если нет возможности немедленно приехать в </w:t>
      </w:r>
      <w:hyperlink r:id="rId17" w:tgtFrame="_self" w:tooltip="Институт профилактики" w:history="1">
        <w:r w:rsidRPr="003B0D13">
          <w:rPr>
            <w:rFonts w:ascii="Times New Roman" w:eastAsia="Times New Roman" w:hAnsi="Times New Roman" w:cs="Times New Roman"/>
            <w:sz w:val="28"/>
            <w:szCs w:val="28"/>
            <w:lang w:eastAsia="ru-RU"/>
          </w:rPr>
          <w:t>Институт профилактики</w:t>
        </w:r>
      </w:hyperlink>
      <w:r w:rsidRPr="00E866AE">
        <w:rPr>
          <w:rFonts w:ascii="Times New Roman" w:eastAsia="Times New Roman" w:hAnsi="Times New Roman" w:cs="Times New Roman"/>
          <w:color w:val="666666"/>
          <w:sz w:val="28"/>
          <w:szCs w:val="28"/>
          <w:lang w:eastAsia="ru-RU"/>
        </w:rPr>
        <w:t xml:space="preserve"> – ничего страшного. Моча для анализа на наркотики может сохраняться в холодильнике 3 суток.  Кроме этого мочу для анализа на наркотики </w:t>
      </w:r>
      <w:r w:rsidR="003B0D13" w:rsidRPr="00E866AE">
        <w:rPr>
          <w:rFonts w:ascii="Times New Roman" w:eastAsia="Times New Roman" w:hAnsi="Times New Roman" w:cs="Times New Roman"/>
          <w:color w:val="666666"/>
          <w:sz w:val="28"/>
          <w:szCs w:val="28"/>
          <w:lang w:eastAsia="ru-RU"/>
        </w:rPr>
        <w:t>можно,</w:t>
      </w:r>
      <w:r w:rsidRPr="00E866AE">
        <w:rPr>
          <w:rFonts w:ascii="Times New Roman" w:eastAsia="Times New Roman" w:hAnsi="Times New Roman" w:cs="Times New Roman"/>
          <w:color w:val="666666"/>
          <w:sz w:val="28"/>
          <w:szCs w:val="28"/>
          <w:lang w:eastAsia="ru-RU"/>
        </w:rPr>
        <w:t xml:space="preserve"> затем привести в </w:t>
      </w:r>
      <w:hyperlink r:id="rId18" w:tgtFrame="_self" w:tooltip="Институт профилактики" w:history="1">
        <w:r w:rsidRPr="003B0D13">
          <w:rPr>
            <w:rFonts w:ascii="Times New Roman" w:eastAsia="Times New Roman" w:hAnsi="Times New Roman" w:cs="Times New Roman"/>
            <w:sz w:val="28"/>
            <w:szCs w:val="28"/>
            <w:lang w:eastAsia="ru-RU"/>
          </w:rPr>
          <w:t>Институт профилактики</w:t>
        </w:r>
      </w:hyperlink>
      <w:r w:rsidRPr="003B0D13">
        <w:rPr>
          <w:rFonts w:ascii="Times New Roman" w:eastAsia="Times New Roman" w:hAnsi="Times New Roman" w:cs="Times New Roman"/>
          <w:sz w:val="28"/>
          <w:szCs w:val="28"/>
          <w:lang w:eastAsia="ru-RU"/>
        </w:rPr>
        <w:t>,</w:t>
      </w:r>
      <w:r w:rsidRPr="00E866AE">
        <w:rPr>
          <w:rFonts w:ascii="Times New Roman" w:eastAsia="Times New Roman" w:hAnsi="Times New Roman" w:cs="Times New Roman"/>
          <w:color w:val="666666"/>
          <w:sz w:val="28"/>
          <w:szCs w:val="28"/>
          <w:lang w:eastAsia="ru-RU"/>
        </w:rPr>
        <w:t xml:space="preserve"> или вызвать за образцом мочи курьера-медсестру.</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Конечно, в данной ситуации можно использовать в качестве </w:t>
      </w:r>
      <w:proofErr w:type="spellStart"/>
      <w:r w:rsidRPr="00E866AE">
        <w:rPr>
          <w:rFonts w:ascii="Times New Roman" w:eastAsia="Times New Roman" w:hAnsi="Times New Roman" w:cs="Times New Roman"/>
          <w:color w:val="666666"/>
          <w:sz w:val="28"/>
          <w:szCs w:val="28"/>
          <w:lang w:eastAsia="ru-RU"/>
        </w:rPr>
        <w:t>биосреды</w:t>
      </w:r>
      <w:proofErr w:type="spellEnd"/>
      <w:r w:rsidRPr="00E866AE">
        <w:rPr>
          <w:rFonts w:ascii="Times New Roman" w:eastAsia="Times New Roman" w:hAnsi="Times New Roman" w:cs="Times New Roman"/>
          <w:color w:val="666666"/>
          <w:sz w:val="28"/>
          <w:szCs w:val="28"/>
          <w:lang w:eastAsia="ru-RU"/>
        </w:rPr>
        <w:t xml:space="preserve"> и слюну. Но пока анализ слюны на наркотики более дорог, чем анализ мочи на наркотики.</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lastRenderedPageBreak/>
        <w:t xml:space="preserve">Вышеперечисленные анализы на наркотики являются анализами на текущее употребление наркотиков. Наиболее объективную информацию даст сочетание </w:t>
      </w:r>
      <w:hyperlink r:id="rId19" w:tgtFrame="_blank" w:tooltip="Анализ на наркотики" w:history="1">
        <w:r w:rsidRPr="003B0D13">
          <w:rPr>
            <w:rFonts w:ascii="Times New Roman" w:eastAsia="Times New Roman" w:hAnsi="Times New Roman" w:cs="Times New Roman"/>
            <w:sz w:val="28"/>
            <w:szCs w:val="28"/>
            <w:lang w:eastAsia="ru-RU"/>
          </w:rPr>
          <w:t xml:space="preserve">анализа на наркотики </w:t>
        </w:r>
      </w:hyperlink>
      <w:r w:rsidRPr="00E866AE">
        <w:rPr>
          <w:rFonts w:ascii="Times New Roman" w:eastAsia="Times New Roman" w:hAnsi="Times New Roman" w:cs="Times New Roman"/>
          <w:color w:val="666666"/>
          <w:sz w:val="28"/>
          <w:szCs w:val="28"/>
          <w:lang w:eastAsia="ru-RU"/>
        </w:rPr>
        <w:t xml:space="preserve"> на текущее употребление и ретроспективного анализа на наркотики.</w:t>
      </w:r>
    </w:p>
    <w:p w:rsidR="0097629E" w:rsidRPr="00E866AE" w:rsidRDefault="0097629E" w:rsidP="003B0D13">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К ретроспективным анализам на наркотики относятся анализ волос на наркотики и анализ крови на наркотики (Квартальный тест).</w:t>
      </w:r>
    </w:p>
    <w:p w:rsidR="0097629E" w:rsidRPr="00E866AE" w:rsidRDefault="0097629E" w:rsidP="00B92379">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Анализ волос на наркотики информирует о возможном употребления </w:t>
      </w:r>
      <w:proofErr w:type="spellStart"/>
      <w:r w:rsidRPr="00E866AE">
        <w:rPr>
          <w:rFonts w:ascii="Times New Roman" w:eastAsia="Times New Roman" w:hAnsi="Times New Roman" w:cs="Times New Roman"/>
          <w:color w:val="666666"/>
          <w:sz w:val="28"/>
          <w:szCs w:val="28"/>
          <w:lang w:eastAsia="ru-RU"/>
        </w:rPr>
        <w:t>психоактивных</w:t>
      </w:r>
      <w:proofErr w:type="spellEnd"/>
      <w:r w:rsidRPr="00E866AE">
        <w:rPr>
          <w:rFonts w:ascii="Times New Roman" w:eastAsia="Times New Roman" w:hAnsi="Times New Roman" w:cs="Times New Roman"/>
          <w:color w:val="666666"/>
          <w:sz w:val="28"/>
          <w:szCs w:val="28"/>
          <w:lang w:eastAsia="ru-RU"/>
        </w:rPr>
        <w:t xml:space="preserve"> веществ в период времени в зависимости от длины волоса. По анализу волос на наркотики</w:t>
      </w:r>
      <w:r w:rsidR="00B92379">
        <w:rPr>
          <w:rFonts w:ascii="Times New Roman" w:eastAsia="Times New Roman" w:hAnsi="Times New Roman" w:cs="Times New Roman"/>
          <w:color w:val="666666"/>
          <w:sz w:val="28"/>
          <w:szCs w:val="28"/>
          <w:lang w:eastAsia="ru-RU"/>
        </w:rPr>
        <w:t>,</w:t>
      </w:r>
      <w:r w:rsidRPr="00E866AE">
        <w:rPr>
          <w:rFonts w:ascii="Times New Roman" w:eastAsia="Times New Roman" w:hAnsi="Times New Roman" w:cs="Times New Roman"/>
          <w:color w:val="666666"/>
          <w:sz w:val="28"/>
          <w:szCs w:val="28"/>
          <w:lang w:eastAsia="ru-RU"/>
        </w:rPr>
        <w:t xml:space="preserve"> можно определить и какой конкретный наркотик употреблялся, и дозы наркотика, и с какой периодичностью проходила наркотизация.</w:t>
      </w:r>
    </w:p>
    <w:p w:rsidR="0097629E" w:rsidRPr="00E866AE" w:rsidRDefault="00821934" w:rsidP="00B92379">
      <w:pPr>
        <w:spacing w:after="0" w:line="240" w:lineRule="auto"/>
        <w:ind w:firstLine="567"/>
        <w:jc w:val="both"/>
        <w:rPr>
          <w:rFonts w:ascii="Times New Roman" w:eastAsia="Times New Roman" w:hAnsi="Times New Roman" w:cs="Times New Roman"/>
          <w:color w:val="666666"/>
          <w:sz w:val="28"/>
          <w:szCs w:val="28"/>
          <w:lang w:eastAsia="ru-RU"/>
        </w:rPr>
      </w:pPr>
      <w:hyperlink r:id="rId20" w:tgtFrame="_self" w:tooltip="анализ крови на наркотики" w:history="1">
        <w:r w:rsidR="0097629E" w:rsidRPr="00B92379">
          <w:rPr>
            <w:rFonts w:ascii="Times New Roman" w:eastAsia="Times New Roman" w:hAnsi="Times New Roman" w:cs="Times New Roman"/>
            <w:sz w:val="28"/>
            <w:szCs w:val="28"/>
            <w:lang w:eastAsia="ru-RU"/>
          </w:rPr>
          <w:t>Анализ крови на наркотики</w:t>
        </w:r>
      </w:hyperlink>
      <w:r w:rsidR="0097629E" w:rsidRPr="00E866AE">
        <w:rPr>
          <w:rFonts w:ascii="Times New Roman" w:eastAsia="Times New Roman" w:hAnsi="Times New Roman" w:cs="Times New Roman"/>
          <w:color w:val="666666"/>
          <w:sz w:val="28"/>
          <w:szCs w:val="28"/>
          <w:lang w:eastAsia="ru-RU"/>
        </w:rPr>
        <w:t xml:space="preserve"> (Квартальный тест) выявляет факты употребления групп </w:t>
      </w:r>
      <w:proofErr w:type="spellStart"/>
      <w:r w:rsidR="0097629E" w:rsidRPr="00E866AE">
        <w:rPr>
          <w:rFonts w:ascii="Times New Roman" w:eastAsia="Times New Roman" w:hAnsi="Times New Roman" w:cs="Times New Roman"/>
          <w:color w:val="666666"/>
          <w:sz w:val="28"/>
          <w:szCs w:val="28"/>
          <w:lang w:eastAsia="ru-RU"/>
        </w:rPr>
        <w:t>психоактивных</w:t>
      </w:r>
      <w:proofErr w:type="spellEnd"/>
      <w:r w:rsidR="0097629E" w:rsidRPr="00E866AE">
        <w:rPr>
          <w:rFonts w:ascii="Times New Roman" w:eastAsia="Times New Roman" w:hAnsi="Times New Roman" w:cs="Times New Roman"/>
          <w:color w:val="666666"/>
          <w:sz w:val="28"/>
          <w:szCs w:val="28"/>
          <w:lang w:eastAsia="ru-RU"/>
        </w:rPr>
        <w:t xml:space="preserve"> веществ </w:t>
      </w:r>
      <w:proofErr w:type="gramStart"/>
      <w:r w:rsidR="0097629E" w:rsidRPr="00E866AE">
        <w:rPr>
          <w:rFonts w:ascii="Times New Roman" w:eastAsia="Times New Roman" w:hAnsi="Times New Roman" w:cs="Times New Roman"/>
          <w:color w:val="666666"/>
          <w:sz w:val="28"/>
          <w:szCs w:val="28"/>
          <w:lang w:eastAsia="ru-RU"/>
        </w:rPr>
        <w:t>за</w:t>
      </w:r>
      <w:proofErr w:type="gramEnd"/>
      <w:r w:rsidR="0097629E" w:rsidRPr="00E866AE">
        <w:rPr>
          <w:rFonts w:ascii="Times New Roman" w:eastAsia="Times New Roman" w:hAnsi="Times New Roman" w:cs="Times New Roman"/>
          <w:color w:val="666666"/>
          <w:sz w:val="28"/>
          <w:szCs w:val="28"/>
          <w:lang w:eastAsia="ru-RU"/>
        </w:rPr>
        <w:t xml:space="preserve"> последние 3-4 месяца. Данный </w:t>
      </w:r>
      <w:hyperlink r:id="rId21" w:tgtFrame="_self" w:tooltip="анализ крови на наркотики" w:history="1">
        <w:r w:rsidR="0097629E" w:rsidRPr="00B92379">
          <w:rPr>
            <w:rFonts w:ascii="Times New Roman" w:eastAsia="Times New Roman" w:hAnsi="Times New Roman" w:cs="Times New Roman"/>
            <w:sz w:val="28"/>
            <w:szCs w:val="28"/>
            <w:lang w:eastAsia="ru-RU"/>
          </w:rPr>
          <w:t>анализ крови на наркотики</w:t>
        </w:r>
      </w:hyperlink>
      <w:r w:rsidR="0097629E" w:rsidRPr="00E866AE">
        <w:rPr>
          <w:rFonts w:ascii="Times New Roman" w:eastAsia="Times New Roman" w:hAnsi="Times New Roman" w:cs="Times New Roman"/>
          <w:color w:val="666666"/>
          <w:sz w:val="28"/>
          <w:szCs w:val="28"/>
          <w:lang w:eastAsia="ru-RU"/>
        </w:rPr>
        <w:t xml:space="preserve"> так же позволяет судить о дозах и кратности употребляемых наркотиков.</w:t>
      </w:r>
    </w:p>
    <w:p w:rsidR="0097629E" w:rsidRPr="00E866AE" w:rsidRDefault="0097629E" w:rsidP="00B92379">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Полученная в результате проведенных анализов на наркотики информация, имеет важную диагностическую ценность, на основе которой можно принимать решение о необходимости </w:t>
      </w:r>
      <w:hyperlink r:id="rId22" w:tgtFrame="_blank" w:tooltip="лечение наркомании" w:history="1">
        <w:r w:rsidRPr="00B92379">
          <w:rPr>
            <w:rFonts w:ascii="Times New Roman" w:eastAsia="Times New Roman" w:hAnsi="Times New Roman" w:cs="Times New Roman"/>
            <w:sz w:val="28"/>
            <w:szCs w:val="28"/>
            <w:lang w:eastAsia="ru-RU"/>
          </w:rPr>
          <w:t>лечения</w:t>
        </w:r>
      </w:hyperlink>
      <w:r w:rsidRPr="00E866AE">
        <w:rPr>
          <w:rFonts w:ascii="Times New Roman" w:eastAsia="Times New Roman" w:hAnsi="Times New Roman" w:cs="Times New Roman"/>
          <w:color w:val="666666"/>
          <w:sz w:val="28"/>
          <w:szCs w:val="28"/>
          <w:lang w:eastAsia="ru-RU"/>
        </w:rPr>
        <w:t xml:space="preserve"> или о возможности получения помощи в амбулаторном режиме.</w:t>
      </w:r>
    </w:p>
    <w:p w:rsidR="0097629E" w:rsidRPr="00E866AE" w:rsidRDefault="0097629E" w:rsidP="00B92379">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Пример 2. Наркоман прошел курс реабилитации, или проходит лечение в амбулаторном режиме. Естественно, необходимо контролировать его химическую чистоту. Для этого оптимально:</w:t>
      </w:r>
    </w:p>
    <w:p w:rsidR="0097629E" w:rsidRPr="00E866AE" w:rsidRDefault="0097629E" w:rsidP="00E866AE">
      <w:pPr>
        <w:spacing w:after="0" w:line="240" w:lineRule="auto"/>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 на протяжении года 1 раз в три месяца проводить </w:t>
      </w:r>
      <w:hyperlink r:id="rId23" w:tgtFrame="_blank" w:tooltip="анализ крови на наркотики" w:history="1">
        <w:r w:rsidRPr="00B92379">
          <w:rPr>
            <w:rFonts w:ascii="Times New Roman" w:eastAsia="Times New Roman" w:hAnsi="Times New Roman" w:cs="Times New Roman"/>
            <w:sz w:val="28"/>
            <w:szCs w:val="28"/>
            <w:lang w:eastAsia="ru-RU"/>
          </w:rPr>
          <w:t>анализ крови на наркотики</w:t>
        </w:r>
      </w:hyperlink>
      <w:r w:rsidRPr="00B92379">
        <w:rPr>
          <w:rFonts w:ascii="Times New Roman" w:eastAsia="Times New Roman" w:hAnsi="Times New Roman" w:cs="Times New Roman"/>
          <w:sz w:val="28"/>
          <w:szCs w:val="28"/>
          <w:lang w:eastAsia="ru-RU"/>
        </w:rPr>
        <w:t>,</w:t>
      </w:r>
      <w:r w:rsidRPr="00E866AE">
        <w:rPr>
          <w:rFonts w:ascii="Times New Roman" w:eastAsia="Times New Roman" w:hAnsi="Times New Roman" w:cs="Times New Roman"/>
          <w:color w:val="666666"/>
          <w:sz w:val="28"/>
          <w:szCs w:val="28"/>
          <w:lang w:eastAsia="ru-RU"/>
        </w:rPr>
        <w:t xml:space="preserve"> сравнивая результаты последнего </w:t>
      </w:r>
      <w:hyperlink r:id="rId24" w:tgtFrame="_self" w:tooltip="анализ крови на наркотики" w:history="1">
        <w:r w:rsidRPr="00B92379">
          <w:rPr>
            <w:rFonts w:ascii="Times New Roman" w:eastAsia="Times New Roman" w:hAnsi="Times New Roman" w:cs="Times New Roman"/>
            <w:sz w:val="28"/>
            <w:szCs w:val="28"/>
            <w:lang w:eastAsia="ru-RU"/>
          </w:rPr>
          <w:t>анализа крови на наркотики</w:t>
        </w:r>
      </w:hyperlink>
      <w:r w:rsidRPr="00E866AE">
        <w:rPr>
          <w:rFonts w:ascii="Times New Roman" w:eastAsia="Times New Roman" w:hAnsi="Times New Roman" w:cs="Times New Roman"/>
          <w:color w:val="666666"/>
          <w:sz w:val="28"/>
          <w:szCs w:val="28"/>
          <w:lang w:eastAsia="ru-RU"/>
        </w:rPr>
        <w:t xml:space="preserve"> с предыдущими исследованиями крови на наркотики;</w:t>
      </w:r>
    </w:p>
    <w:p w:rsidR="0097629E" w:rsidRPr="00B92379" w:rsidRDefault="0097629E" w:rsidP="00E866AE">
      <w:pPr>
        <w:spacing w:after="0" w:line="240" w:lineRule="auto"/>
        <w:jc w:val="both"/>
        <w:rPr>
          <w:rFonts w:ascii="Times New Roman" w:eastAsia="Times New Roman" w:hAnsi="Times New Roman" w:cs="Times New Roman"/>
          <w:sz w:val="28"/>
          <w:szCs w:val="28"/>
          <w:lang w:eastAsia="ru-RU"/>
        </w:rPr>
      </w:pPr>
      <w:r w:rsidRPr="00E866AE">
        <w:rPr>
          <w:rFonts w:ascii="Times New Roman" w:eastAsia="Times New Roman" w:hAnsi="Times New Roman" w:cs="Times New Roman"/>
          <w:color w:val="666666"/>
          <w:sz w:val="28"/>
          <w:szCs w:val="28"/>
          <w:lang w:eastAsia="ru-RU"/>
        </w:rPr>
        <w:t xml:space="preserve">- в течение 2-х лет с различной периодичностью проводить </w:t>
      </w:r>
      <w:hyperlink r:id="rId25" w:tgtFrame="_blank" w:tooltip="анализ мочи на наркотики" w:history="1">
        <w:r w:rsidRPr="00B92379">
          <w:rPr>
            <w:rFonts w:ascii="Times New Roman" w:eastAsia="Times New Roman" w:hAnsi="Times New Roman" w:cs="Times New Roman"/>
            <w:sz w:val="28"/>
            <w:szCs w:val="28"/>
            <w:lang w:eastAsia="ru-RU"/>
          </w:rPr>
          <w:t>анализ мочи на наркотики</w:t>
        </w:r>
      </w:hyperlink>
      <w:r w:rsidRPr="00B92379">
        <w:rPr>
          <w:rFonts w:ascii="Times New Roman" w:eastAsia="Times New Roman" w:hAnsi="Times New Roman" w:cs="Times New Roman"/>
          <w:sz w:val="28"/>
          <w:szCs w:val="28"/>
          <w:lang w:eastAsia="ru-RU"/>
        </w:rPr>
        <w:t xml:space="preserve"> или </w:t>
      </w:r>
      <w:hyperlink r:id="rId26" w:tgtFrame="_self" w:tooltip="анализ слюны на наркотики" w:history="1">
        <w:r w:rsidRPr="00B92379">
          <w:rPr>
            <w:rFonts w:ascii="Times New Roman" w:eastAsia="Times New Roman" w:hAnsi="Times New Roman" w:cs="Times New Roman"/>
            <w:sz w:val="28"/>
            <w:szCs w:val="28"/>
            <w:lang w:eastAsia="ru-RU"/>
          </w:rPr>
          <w:t>анализ на наркотики слюны</w:t>
        </w:r>
      </w:hyperlink>
      <w:r w:rsidRPr="00B92379">
        <w:rPr>
          <w:rFonts w:ascii="Times New Roman" w:eastAsia="Times New Roman" w:hAnsi="Times New Roman" w:cs="Times New Roman"/>
          <w:sz w:val="28"/>
          <w:szCs w:val="28"/>
          <w:lang w:eastAsia="ru-RU"/>
        </w:rPr>
        <w:t>.</w:t>
      </w:r>
    </w:p>
    <w:p w:rsidR="00E866AE" w:rsidRDefault="0097629E" w:rsidP="00B92379">
      <w:pPr>
        <w:spacing w:after="0" w:line="240" w:lineRule="auto"/>
        <w:ind w:firstLine="567"/>
        <w:jc w:val="both"/>
        <w:rPr>
          <w:rFonts w:ascii="Times New Roman" w:eastAsia="Times New Roman" w:hAnsi="Times New Roman" w:cs="Times New Roman"/>
          <w:color w:val="666666"/>
          <w:sz w:val="28"/>
          <w:szCs w:val="28"/>
          <w:lang w:eastAsia="ru-RU"/>
        </w:rPr>
      </w:pPr>
      <w:r w:rsidRPr="00E866AE">
        <w:rPr>
          <w:rFonts w:ascii="Times New Roman" w:eastAsia="Times New Roman" w:hAnsi="Times New Roman" w:cs="Times New Roman"/>
          <w:color w:val="666666"/>
          <w:sz w:val="28"/>
          <w:szCs w:val="28"/>
          <w:lang w:eastAsia="ru-RU"/>
        </w:rPr>
        <w:t xml:space="preserve">Пример 3. Тестирование коллектива работников предполагает избирательное сочетание  нескольких видов анализов на наркотики. </w:t>
      </w:r>
      <w:proofErr w:type="spellStart"/>
      <w:r w:rsidRPr="00E866AE">
        <w:rPr>
          <w:rFonts w:ascii="Times New Roman" w:eastAsia="Times New Roman" w:hAnsi="Times New Roman" w:cs="Times New Roman"/>
          <w:color w:val="666666"/>
          <w:sz w:val="28"/>
          <w:szCs w:val="28"/>
          <w:lang w:eastAsia="ru-RU"/>
        </w:rPr>
        <w:t>Скрининговое</w:t>
      </w:r>
      <w:proofErr w:type="spellEnd"/>
      <w:r w:rsidRPr="00E866AE">
        <w:rPr>
          <w:rFonts w:ascii="Times New Roman" w:eastAsia="Times New Roman" w:hAnsi="Times New Roman" w:cs="Times New Roman"/>
          <w:color w:val="666666"/>
          <w:sz w:val="28"/>
          <w:szCs w:val="28"/>
          <w:lang w:eastAsia="ru-RU"/>
        </w:rPr>
        <w:t xml:space="preserve"> </w:t>
      </w:r>
      <w:hyperlink r:id="rId27" w:tgtFrame="_self" w:tooltip="тестирование на наркотики" w:history="1">
        <w:r w:rsidRPr="00B92379">
          <w:rPr>
            <w:rFonts w:ascii="Times New Roman" w:eastAsia="Times New Roman" w:hAnsi="Times New Roman" w:cs="Times New Roman"/>
            <w:sz w:val="28"/>
            <w:szCs w:val="28"/>
            <w:lang w:eastAsia="ru-RU"/>
          </w:rPr>
          <w:t>тестирование на наркотики</w:t>
        </w:r>
      </w:hyperlink>
      <w:r w:rsidRPr="00E866AE">
        <w:rPr>
          <w:rFonts w:ascii="Times New Roman" w:eastAsia="Times New Roman" w:hAnsi="Times New Roman" w:cs="Times New Roman"/>
          <w:color w:val="666666"/>
          <w:sz w:val="28"/>
          <w:szCs w:val="28"/>
          <w:lang w:eastAsia="ru-RU"/>
        </w:rPr>
        <w:t xml:space="preserve"> лучше проводить </w:t>
      </w:r>
      <w:hyperlink r:id="rId28" w:tgtFrame="_self" w:tooltip="тестирование на наркотики по моче" w:history="1">
        <w:r w:rsidRPr="00B92379">
          <w:rPr>
            <w:rFonts w:ascii="Times New Roman" w:eastAsia="Times New Roman" w:hAnsi="Times New Roman" w:cs="Times New Roman"/>
            <w:sz w:val="28"/>
            <w:szCs w:val="28"/>
            <w:lang w:eastAsia="ru-RU"/>
          </w:rPr>
          <w:t>по моче</w:t>
        </w:r>
      </w:hyperlink>
      <w:r w:rsidRPr="00B92379">
        <w:rPr>
          <w:rFonts w:ascii="Times New Roman" w:eastAsia="Times New Roman" w:hAnsi="Times New Roman" w:cs="Times New Roman"/>
          <w:sz w:val="28"/>
          <w:szCs w:val="28"/>
          <w:lang w:eastAsia="ru-RU"/>
        </w:rPr>
        <w:t xml:space="preserve">, </w:t>
      </w:r>
      <w:hyperlink r:id="rId29" w:tgtFrame="_blank" w:tooltip="тестирование на наркотики по слюне" w:history="1">
        <w:r w:rsidRPr="00B92379">
          <w:rPr>
            <w:rFonts w:ascii="Times New Roman" w:eastAsia="Times New Roman" w:hAnsi="Times New Roman" w:cs="Times New Roman"/>
            <w:sz w:val="28"/>
            <w:szCs w:val="28"/>
            <w:lang w:eastAsia="ru-RU"/>
          </w:rPr>
          <w:t>слюне</w:t>
        </w:r>
      </w:hyperlink>
      <w:r w:rsidRPr="00E866AE">
        <w:rPr>
          <w:rFonts w:ascii="Times New Roman" w:eastAsia="Times New Roman" w:hAnsi="Times New Roman" w:cs="Times New Roman"/>
          <w:color w:val="666666"/>
          <w:sz w:val="28"/>
          <w:szCs w:val="28"/>
          <w:lang w:eastAsia="ru-RU"/>
        </w:rPr>
        <w:t>. При выявлении у работника факта наркотизации необходимо продолжить обследование посредством анализа волос на наркотики или анализа на наркотики крови.</w:t>
      </w:r>
    </w:p>
    <w:p w:rsidR="00B92379" w:rsidRPr="00B92379" w:rsidRDefault="00B92379" w:rsidP="00B92379">
      <w:pPr>
        <w:spacing w:after="0" w:line="240" w:lineRule="auto"/>
        <w:ind w:firstLine="567"/>
        <w:jc w:val="both"/>
        <w:rPr>
          <w:rFonts w:ascii="Times New Roman" w:eastAsia="Times New Roman" w:hAnsi="Times New Roman" w:cs="Times New Roman"/>
          <w:color w:val="666666"/>
          <w:sz w:val="28"/>
          <w:szCs w:val="28"/>
          <w:lang w:eastAsia="ru-RU"/>
        </w:rPr>
      </w:pPr>
    </w:p>
    <w:p w:rsidR="00E866AE" w:rsidRPr="00E866AE" w:rsidRDefault="00E866AE" w:rsidP="00B92379">
      <w:pPr>
        <w:spacing w:after="173" w:line="240" w:lineRule="auto"/>
        <w:jc w:val="center"/>
        <w:textAlignment w:val="baseline"/>
        <w:outlineLvl w:val="2"/>
        <w:rPr>
          <w:rFonts w:ascii="Times New Roman" w:eastAsia="Times New Roman" w:hAnsi="Times New Roman" w:cs="Times New Roman"/>
          <w:b/>
          <w:i/>
          <w:color w:val="4F6D7E"/>
          <w:sz w:val="28"/>
          <w:szCs w:val="28"/>
          <w:lang w:eastAsia="ru-RU"/>
        </w:rPr>
      </w:pPr>
      <w:r w:rsidRPr="00E866AE">
        <w:rPr>
          <w:rFonts w:ascii="Times New Roman" w:eastAsia="Times New Roman" w:hAnsi="Times New Roman" w:cs="Times New Roman"/>
          <w:b/>
          <w:i/>
          <w:color w:val="4F6D7E"/>
          <w:sz w:val="28"/>
          <w:szCs w:val="28"/>
          <w:lang w:eastAsia="ru-RU"/>
        </w:rPr>
        <w:t>Анализ на наркотики по волосам.</w:t>
      </w:r>
    </w:p>
    <w:p w:rsidR="00E866AE" w:rsidRPr="00E866AE" w:rsidRDefault="00E866AE" w:rsidP="00B92379">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 xml:space="preserve">Большинство наркотических веществ откладываются внутри волосяного ствола в малых, но в тоже время выявляемых дозах. Это позволяет производить точное определение даже однократного приёма вещества в небольшом количестве, произошедшего за несколько месяцев до анализа. Метод выявления наркотических веществ по волосам является самым надёжными и широко применяемыми в Европе и США. Анализ на наркотики по волосам используется большинством клиник, компаний и организаций для осуществления контроля над пациентами и сотрудниками. </w:t>
      </w:r>
    </w:p>
    <w:p w:rsidR="00E866AE" w:rsidRPr="00E866AE" w:rsidRDefault="00E866AE" w:rsidP="00EC2A7D">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i/>
          <w:color w:val="000000"/>
          <w:sz w:val="28"/>
          <w:szCs w:val="28"/>
          <w:lang w:eastAsia="ru-RU"/>
        </w:rPr>
        <w:lastRenderedPageBreak/>
        <w:t>Достоинства</w:t>
      </w:r>
      <w:r w:rsidRPr="00E866AE">
        <w:rPr>
          <w:rFonts w:ascii="Times New Roman" w:eastAsia="Times New Roman" w:hAnsi="Times New Roman" w:cs="Times New Roman"/>
          <w:color w:val="000000"/>
          <w:sz w:val="28"/>
          <w:szCs w:val="28"/>
          <w:lang w:eastAsia="ru-RU"/>
        </w:rPr>
        <w:t xml:space="preserve"> метода ан</w:t>
      </w:r>
      <w:r w:rsidR="00EC2A7D">
        <w:rPr>
          <w:rFonts w:ascii="Times New Roman" w:eastAsia="Times New Roman" w:hAnsi="Times New Roman" w:cs="Times New Roman"/>
          <w:color w:val="000000"/>
          <w:sz w:val="28"/>
          <w:szCs w:val="28"/>
          <w:lang w:eastAsia="ru-RU"/>
        </w:rPr>
        <w:t>ализа на наркотики по волосам</w:t>
      </w:r>
      <w:r w:rsidR="00EC2A7D">
        <w:rPr>
          <w:rFonts w:ascii="Times New Roman" w:eastAsia="Times New Roman" w:hAnsi="Times New Roman" w:cs="Times New Roman"/>
          <w:color w:val="000000"/>
          <w:sz w:val="28"/>
          <w:szCs w:val="28"/>
          <w:lang w:eastAsia="ru-RU"/>
        </w:rPr>
        <w:br/>
        <w:t xml:space="preserve">дает </w:t>
      </w:r>
      <w:r w:rsidRPr="00E866AE">
        <w:rPr>
          <w:rFonts w:ascii="Times New Roman" w:eastAsia="Times New Roman" w:hAnsi="Times New Roman" w:cs="Times New Roman"/>
          <w:color w:val="000000"/>
          <w:sz w:val="28"/>
          <w:szCs w:val="28"/>
          <w:lang w:eastAsia="ru-RU"/>
        </w:rPr>
        <w:t xml:space="preserve">возможность </w:t>
      </w:r>
      <w:r w:rsidRPr="00E866AE">
        <w:rPr>
          <w:rFonts w:ascii="Times New Roman" w:eastAsia="Times New Roman" w:hAnsi="Times New Roman" w:cs="Times New Roman"/>
          <w:i/>
          <w:color w:val="000000"/>
          <w:sz w:val="28"/>
          <w:szCs w:val="28"/>
          <w:lang w:eastAsia="ru-RU"/>
        </w:rPr>
        <w:t>определить:</w:t>
      </w:r>
      <w:r w:rsidRPr="00E866AE">
        <w:rPr>
          <w:rFonts w:ascii="Times New Roman" w:eastAsia="Times New Roman" w:hAnsi="Times New Roman" w:cs="Times New Roman"/>
          <w:color w:val="000000"/>
          <w:sz w:val="28"/>
          <w:szCs w:val="28"/>
          <w:lang w:eastAsia="ru-RU"/>
        </w:rPr>
        <w:t xml:space="preserve"> </w:t>
      </w:r>
      <w:r w:rsidR="00EC2A7D">
        <w:rPr>
          <w:rFonts w:ascii="Times New Roman" w:eastAsia="Times New Roman" w:hAnsi="Times New Roman" w:cs="Times New Roman"/>
          <w:color w:val="000000"/>
          <w:sz w:val="28"/>
          <w:szCs w:val="28"/>
          <w:lang w:eastAsia="ru-RU"/>
        </w:rPr>
        <w:t xml:space="preserve">а) </w:t>
      </w:r>
      <w:r w:rsidRPr="00E866AE">
        <w:rPr>
          <w:rFonts w:ascii="Times New Roman" w:eastAsia="Times New Roman" w:hAnsi="Times New Roman" w:cs="Times New Roman"/>
          <w:color w:val="000000"/>
          <w:sz w:val="28"/>
          <w:szCs w:val="28"/>
          <w:lang w:eastAsia="ru-RU"/>
        </w:rPr>
        <w:t>принимал ли человек наркотические вещества хотя бы раз</w:t>
      </w:r>
      <w:r w:rsidR="00EC2A7D">
        <w:rPr>
          <w:rFonts w:ascii="Times New Roman" w:eastAsia="Times New Roman" w:hAnsi="Times New Roman" w:cs="Times New Roman"/>
          <w:color w:val="000000"/>
          <w:sz w:val="28"/>
          <w:szCs w:val="28"/>
          <w:lang w:eastAsia="ru-RU"/>
        </w:rPr>
        <w:t xml:space="preserve"> в течение последних месяцев; б) </w:t>
      </w:r>
      <w:r w:rsidRPr="00E866AE">
        <w:rPr>
          <w:rFonts w:ascii="Times New Roman" w:eastAsia="Times New Roman" w:hAnsi="Times New Roman" w:cs="Times New Roman"/>
          <w:color w:val="000000"/>
          <w:sz w:val="28"/>
          <w:szCs w:val="28"/>
          <w:lang w:eastAsia="ru-RU"/>
        </w:rPr>
        <w:t>возможность различить хрониче</w:t>
      </w:r>
      <w:r w:rsidR="00EC2A7D">
        <w:rPr>
          <w:rFonts w:ascii="Times New Roman" w:eastAsia="Times New Roman" w:hAnsi="Times New Roman" w:cs="Times New Roman"/>
          <w:color w:val="000000"/>
          <w:sz w:val="28"/>
          <w:szCs w:val="28"/>
          <w:lang w:eastAsia="ru-RU"/>
        </w:rPr>
        <w:t xml:space="preserve">ское и единичное потребление; в) </w:t>
      </w:r>
      <w:r w:rsidRPr="00E866AE">
        <w:rPr>
          <w:rFonts w:ascii="Times New Roman" w:eastAsia="Times New Roman" w:hAnsi="Times New Roman" w:cs="Times New Roman"/>
          <w:color w:val="000000"/>
          <w:sz w:val="28"/>
          <w:szCs w:val="28"/>
          <w:lang w:eastAsia="ru-RU"/>
        </w:rPr>
        <w:t>высокая чувс</w:t>
      </w:r>
      <w:r w:rsidR="00EC2A7D">
        <w:rPr>
          <w:rFonts w:ascii="Times New Roman" w:eastAsia="Times New Roman" w:hAnsi="Times New Roman" w:cs="Times New Roman"/>
          <w:color w:val="000000"/>
          <w:sz w:val="28"/>
          <w:szCs w:val="28"/>
          <w:lang w:eastAsia="ru-RU"/>
        </w:rPr>
        <w:t xml:space="preserve">твительность и достоверность; г) </w:t>
      </w:r>
      <w:r w:rsidRPr="00E866AE">
        <w:rPr>
          <w:rFonts w:ascii="Times New Roman" w:eastAsia="Times New Roman" w:hAnsi="Times New Roman" w:cs="Times New Roman"/>
          <w:color w:val="000000"/>
          <w:sz w:val="28"/>
          <w:szCs w:val="28"/>
          <w:lang w:eastAsia="ru-RU"/>
        </w:rPr>
        <w:t>простота взятия образцов.</w:t>
      </w:r>
    </w:p>
    <w:p w:rsidR="00E866AE" w:rsidRPr="00E866AE" w:rsidRDefault="00E866AE" w:rsidP="00EC2A7D">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b/>
          <w:bCs/>
          <w:color w:val="000000"/>
          <w:sz w:val="28"/>
          <w:szCs w:val="28"/>
          <w:bdr w:val="none" w:sz="0" w:space="0" w:color="auto" w:frame="1"/>
          <w:lang w:eastAsia="ru-RU"/>
        </w:rPr>
        <w:t>Анализ волос</w:t>
      </w:r>
      <w:r w:rsidRPr="00E866AE">
        <w:rPr>
          <w:rFonts w:ascii="Times New Roman" w:eastAsia="Times New Roman" w:hAnsi="Times New Roman" w:cs="Times New Roman"/>
          <w:color w:val="000000"/>
          <w:sz w:val="28"/>
          <w:szCs w:val="28"/>
          <w:lang w:eastAsia="ru-RU"/>
        </w:rPr>
        <w:t xml:space="preserve"> позволяет воссоздать хронологию употребления наркотических веществ. Образцы волос могут быть взяты спустя многие месяцы после приёма наркотика</w:t>
      </w:r>
      <w:r w:rsidR="00EC2A7D">
        <w:rPr>
          <w:rFonts w:ascii="Times New Roman" w:eastAsia="Times New Roman" w:hAnsi="Times New Roman" w:cs="Times New Roman"/>
          <w:color w:val="000000"/>
          <w:sz w:val="28"/>
          <w:szCs w:val="28"/>
          <w:lang w:eastAsia="ru-RU"/>
        </w:rPr>
        <w:t>,</w:t>
      </w:r>
      <w:r w:rsidRPr="00E866AE">
        <w:rPr>
          <w:rFonts w:ascii="Times New Roman" w:eastAsia="Times New Roman" w:hAnsi="Times New Roman" w:cs="Times New Roman"/>
          <w:color w:val="000000"/>
          <w:sz w:val="28"/>
          <w:szCs w:val="28"/>
          <w:lang w:eastAsia="ru-RU"/>
        </w:rPr>
        <w:t xml:space="preserve"> и с высокой точностью определить в каком месяце, какое вещество и в какой дозе было принято. </w:t>
      </w:r>
    </w:p>
    <w:p w:rsidR="00E866AE" w:rsidRPr="00E866AE" w:rsidRDefault="00E866AE" w:rsidP="00EC2A7D">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Немаловажным моментом является возможность взятия образцов даже у трупа, что широко применяется в криминалистике.</w:t>
      </w:r>
    </w:p>
    <w:p w:rsidR="00EC2A7D" w:rsidRDefault="00EC2A7D" w:rsidP="00EC2A7D">
      <w:pPr>
        <w:spacing w:after="230" w:line="240" w:lineRule="auto"/>
        <w:jc w:val="both"/>
        <w:textAlignment w:val="baseline"/>
        <w:rPr>
          <w:rFonts w:ascii="Times New Roman" w:eastAsia="Times New Roman" w:hAnsi="Times New Roman" w:cs="Times New Roman"/>
          <w:b/>
          <w:i/>
          <w:color w:val="000000"/>
          <w:sz w:val="28"/>
          <w:szCs w:val="28"/>
          <w:lang w:eastAsia="ru-RU"/>
        </w:rPr>
      </w:pPr>
      <w:r w:rsidRPr="00EC2A7D">
        <w:rPr>
          <w:rFonts w:ascii="Times New Roman" w:eastAsia="Times New Roman" w:hAnsi="Times New Roman" w:cs="Times New Roman"/>
          <w:b/>
          <w:i/>
          <w:color w:val="000000"/>
          <w:sz w:val="28"/>
          <w:szCs w:val="28"/>
          <w:lang w:eastAsia="ru-RU"/>
        </w:rPr>
        <w:t xml:space="preserve">         </w:t>
      </w:r>
      <w:r w:rsidR="00E866AE" w:rsidRPr="00E866AE">
        <w:rPr>
          <w:rFonts w:ascii="Times New Roman" w:eastAsia="Times New Roman" w:hAnsi="Times New Roman" w:cs="Times New Roman"/>
          <w:b/>
          <w:i/>
          <w:color w:val="000000"/>
          <w:sz w:val="28"/>
          <w:szCs w:val="28"/>
          <w:lang w:eastAsia="ru-RU"/>
        </w:rPr>
        <w:t>Биологические основы анализа на выявление наркотических веществ по волосам.</w:t>
      </w:r>
      <w:r>
        <w:rPr>
          <w:rFonts w:ascii="Times New Roman" w:eastAsia="Times New Roman" w:hAnsi="Times New Roman" w:cs="Times New Roman"/>
          <w:b/>
          <w:i/>
          <w:color w:val="000000"/>
          <w:sz w:val="28"/>
          <w:szCs w:val="28"/>
          <w:lang w:eastAsia="ru-RU"/>
        </w:rPr>
        <w:t xml:space="preserve"> </w:t>
      </w:r>
    </w:p>
    <w:p w:rsidR="00E866AE" w:rsidRPr="00E866AE" w:rsidRDefault="00E866AE" w:rsidP="00EC2A7D">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i/>
          <w:color w:val="000000"/>
          <w:sz w:val="28"/>
          <w:szCs w:val="28"/>
          <w:lang w:eastAsia="ru-RU"/>
        </w:rPr>
        <w:t>Аккумуляция н</w:t>
      </w:r>
      <w:r w:rsidR="00EC2A7D" w:rsidRPr="00EC2A7D">
        <w:rPr>
          <w:rFonts w:ascii="Times New Roman" w:eastAsia="Times New Roman" w:hAnsi="Times New Roman" w:cs="Times New Roman"/>
          <w:i/>
          <w:color w:val="000000"/>
          <w:sz w:val="28"/>
          <w:szCs w:val="28"/>
          <w:lang w:eastAsia="ru-RU"/>
        </w:rPr>
        <w:t>аркотических веществ в волосах.</w:t>
      </w:r>
      <w:r w:rsidR="00EC2A7D">
        <w:rPr>
          <w:rFonts w:ascii="Times New Roman" w:eastAsia="Times New Roman" w:hAnsi="Times New Roman" w:cs="Times New Roman"/>
          <w:color w:val="000000"/>
          <w:sz w:val="28"/>
          <w:szCs w:val="28"/>
          <w:lang w:eastAsia="ru-RU"/>
        </w:rPr>
        <w:t xml:space="preserve"> </w:t>
      </w:r>
      <w:r w:rsidRPr="00E866AE">
        <w:rPr>
          <w:rFonts w:ascii="Times New Roman" w:eastAsia="Times New Roman" w:hAnsi="Times New Roman" w:cs="Times New Roman"/>
          <w:color w:val="000000"/>
          <w:sz w:val="28"/>
          <w:szCs w:val="28"/>
          <w:lang w:eastAsia="ru-RU"/>
        </w:rPr>
        <w:t xml:space="preserve">После попадания в организм наркотическое вещество поглощается и поступает в кровеносную систему. Каждый волос имеет свою собственную систему циркуляции крови, и вещества, которые находятся в крови, включая наркотики, попадают в его структуру. Попав в волос наркотические </w:t>
      </w:r>
      <w:r w:rsidR="00EC2A7D" w:rsidRPr="00E866AE">
        <w:rPr>
          <w:rFonts w:ascii="Times New Roman" w:eastAsia="Times New Roman" w:hAnsi="Times New Roman" w:cs="Times New Roman"/>
          <w:color w:val="000000"/>
          <w:sz w:val="28"/>
          <w:szCs w:val="28"/>
          <w:lang w:eastAsia="ru-RU"/>
        </w:rPr>
        <w:t>вещества,</w:t>
      </w:r>
      <w:r w:rsidRPr="00E866AE">
        <w:rPr>
          <w:rFonts w:ascii="Times New Roman" w:eastAsia="Times New Roman" w:hAnsi="Times New Roman" w:cs="Times New Roman"/>
          <w:color w:val="000000"/>
          <w:sz w:val="28"/>
          <w:szCs w:val="28"/>
          <w:lang w:eastAsia="ru-RU"/>
        </w:rPr>
        <w:t xml:space="preserve"> аккумулируются в нём.</w:t>
      </w:r>
    </w:p>
    <w:p w:rsidR="00E866AE" w:rsidRPr="00E866AE" w:rsidRDefault="00E866AE" w:rsidP="00EC2A7D">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i/>
          <w:color w:val="000000"/>
          <w:sz w:val="28"/>
          <w:szCs w:val="28"/>
          <w:lang w:eastAsia="ru-RU"/>
        </w:rPr>
        <w:t>Определение срока приема наркотических веществ по росту волос.</w:t>
      </w:r>
      <w:r w:rsidR="00EC2A7D">
        <w:rPr>
          <w:rFonts w:ascii="Times New Roman" w:eastAsia="Times New Roman" w:hAnsi="Times New Roman" w:cs="Times New Roman"/>
          <w:color w:val="000000"/>
          <w:sz w:val="28"/>
          <w:szCs w:val="28"/>
          <w:lang w:eastAsia="ru-RU"/>
        </w:rPr>
        <w:t xml:space="preserve"> </w:t>
      </w:r>
      <w:r w:rsidRPr="00E866AE">
        <w:rPr>
          <w:rFonts w:ascii="Times New Roman" w:eastAsia="Times New Roman" w:hAnsi="Times New Roman" w:cs="Times New Roman"/>
          <w:color w:val="000000"/>
          <w:sz w:val="28"/>
          <w:szCs w:val="28"/>
          <w:lang w:eastAsia="ru-RU"/>
        </w:rPr>
        <w:t>Волос растёт в среднем со скоростью от 1 до 1,2 см</w:t>
      </w:r>
      <w:r w:rsidR="00EC2A7D">
        <w:rPr>
          <w:rFonts w:ascii="Times New Roman" w:eastAsia="Times New Roman" w:hAnsi="Times New Roman" w:cs="Times New Roman"/>
          <w:color w:val="000000"/>
          <w:sz w:val="28"/>
          <w:szCs w:val="28"/>
          <w:lang w:eastAsia="ru-RU"/>
        </w:rPr>
        <w:t xml:space="preserve"> в месяц и служит своеобразной «</w:t>
      </w:r>
      <w:r w:rsidRPr="00E866AE">
        <w:rPr>
          <w:rFonts w:ascii="Times New Roman" w:eastAsia="Times New Roman" w:hAnsi="Times New Roman" w:cs="Times New Roman"/>
          <w:color w:val="000000"/>
          <w:sz w:val="28"/>
          <w:szCs w:val="28"/>
          <w:lang w:eastAsia="ru-RU"/>
        </w:rPr>
        <w:t xml:space="preserve">магнитофонной </w:t>
      </w:r>
      <w:r w:rsidR="00EC2A7D">
        <w:rPr>
          <w:rFonts w:ascii="Times New Roman" w:eastAsia="Times New Roman" w:hAnsi="Times New Roman" w:cs="Times New Roman"/>
          <w:color w:val="000000"/>
          <w:sz w:val="28"/>
          <w:szCs w:val="28"/>
          <w:lang w:eastAsia="ru-RU"/>
        </w:rPr>
        <w:t>лентой»,</w:t>
      </w:r>
      <w:r w:rsidRPr="00E866AE">
        <w:rPr>
          <w:rFonts w:ascii="Times New Roman" w:eastAsia="Times New Roman" w:hAnsi="Times New Roman" w:cs="Times New Roman"/>
          <w:color w:val="000000"/>
          <w:sz w:val="28"/>
          <w:szCs w:val="28"/>
          <w:lang w:eastAsia="ru-RU"/>
        </w:rPr>
        <w:t xml:space="preserve"> на которой записаны все вещества, которые человек принимал. Если взять волос длиной 3 см и нарезать его на три равные части, то часть, которая находится ближе всего к корню</w:t>
      </w:r>
      <w:r w:rsidR="00EC2A7D">
        <w:rPr>
          <w:rFonts w:ascii="Times New Roman" w:eastAsia="Times New Roman" w:hAnsi="Times New Roman" w:cs="Times New Roman"/>
          <w:color w:val="000000"/>
          <w:sz w:val="28"/>
          <w:szCs w:val="28"/>
          <w:lang w:eastAsia="ru-RU"/>
        </w:rPr>
        <w:t>,</w:t>
      </w:r>
      <w:r w:rsidRPr="00E866AE">
        <w:rPr>
          <w:rFonts w:ascii="Times New Roman" w:eastAsia="Times New Roman" w:hAnsi="Times New Roman" w:cs="Times New Roman"/>
          <w:color w:val="000000"/>
          <w:sz w:val="28"/>
          <w:szCs w:val="28"/>
          <w:lang w:eastAsia="ru-RU"/>
        </w:rPr>
        <w:t xml:space="preserve"> несёт информацию </w:t>
      </w:r>
      <w:r w:rsidR="00EC2A7D" w:rsidRPr="00E866AE">
        <w:rPr>
          <w:rFonts w:ascii="Times New Roman" w:eastAsia="Times New Roman" w:hAnsi="Times New Roman" w:cs="Times New Roman"/>
          <w:color w:val="000000"/>
          <w:sz w:val="28"/>
          <w:szCs w:val="28"/>
          <w:lang w:eastAsia="ru-RU"/>
        </w:rPr>
        <w:t>обо</w:t>
      </w:r>
      <w:r w:rsidRPr="00E866AE">
        <w:rPr>
          <w:rFonts w:ascii="Times New Roman" w:eastAsia="Times New Roman" w:hAnsi="Times New Roman" w:cs="Times New Roman"/>
          <w:color w:val="000000"/>
          <w:sz w:val="28"/>
          <w:szCs w:val="28"/>
          <w:lang w:eastAsia="ru-RU"/>
        </w:rPr>
        <w:t xml:space="preserve"> всех веществах, которые человек принимал за последний месяц. Второй сегмент - о веществах, которые попали в организм за предшествующий месяц. Третий же сегмент расскажет о веществах</w:t>
      </w:r>
      <w:r w:rsidR="00A64630">
        <w:rPr>
          <w:rFonts w:ascii="Times New Roman" w:eastAsia="Times New Roman" w:hAnsi="Times New Roman" w:cs="Times New Roman"/>
          <w:color w:val="000000"/>
          <w:sz w:val="28"/>
          <w:szCs w:val="28"/>
          <w:lang w:eastAsia="ru-RU"/>
        </w:rPr>
        <w:t>, принятые</w:t>
      </w:r>
      <w:r w:rsidRPr="00E866AE">
        <w:rPr>
          <w:rFonts w:ascii="Times New Roman" w:eastAsia="Times New Roman" w:hAnsi="Times New Roman" w:cs="Times New Roman"/>
          <w:color w:val="000000"/>
          <w:sz w:val="28"/>
          <w:szCs w:val="28"/>
          <w:lang w:eastAsia="ru-RU"/>
        </w:rPr>
        <w:t xml:space="preserve"> три месяца назад. По такому принципу составляется картина приёма наркотических веществ за длительный период времени. Если же эти три месяца мы примем за один период, то можно установить принимал ли человек наркотические вещества когда - либо за последние три месяца.</w:t>
      </w:r>
    </w:p>
    <w:p w:rsidR="00E866AE" w:rsidRPr="00E866AE" w:rsidRDefault="00E866AE" w:rsidP="00A64630">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Определение максимального срока, в течение которого возможно проанализировать приём наркот</w:t>
      </w:r>
      <w:r w:rsidR="00A64630">
        <w:rPr>
          <w:rFonts w:ascii="Times New Roman" w:eastAsia="Times New Roman" w:hAnsi="Times New Roman" w:cs="Times New Roman"/>
          <w:color w:val="000000"/>
          <w:sz w:val="28"/>
          <w:szCs w:val="28"/>
          <w:lang w:eastAsia="ru-RU"/>
        </w:rPr>
        <w:t>ических веществ зависит от длин</w:t>
      </w:r>
      <w:r w:rsidRPr="00E866AE">
        <w:rPr>
          <w:rFonts w:ascii="Times New Roman" w:eastAsia="Times New Roman" w:hAnsi="Times New Roman" w:cs="Times New Roman"/>
          <w:color w:val="000000"/>
          <w:sz w:val="28"/>
          <w:szCs w:val="28"/>
          <w:lang w:eastAsia="ru-RU"/>
        </w:rPr>
        <w:t xml:space="preserve">ы исследуемого волоса. </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E866AE">
        <w:rPr>
          <w:rFonts w:ascii="Times New Roman" w:eastAsia="Times New Roman" w:hAnsi="Times New Roman" w:cs="Times New Roman"/>
          <w:color w:val="000000"/>
          <w:sz w:val="28"/>
          <w:szCs w:val="28"/>
          <w:lang w:eastAsia="ru-RU"/>
        </w:rPr>
        <w:t>Для анализа могут быть использованы образцы волос (от 15-20 до 50 - 100 волосков) с головы или других частей тела (например: подмышки), однако волосы с головы дают наиболее точные результаты, так как волосы с других частей тела растут с другой скоростью и не дают адекватную оценку периода, в течение которого употреблялись наркотические вещества, хотя сам факт употребления будет установлен.</w:t>
      </w:r>
      <w:proofErr w:type="gramEnd"/>
    </w:p>
    <w:p w:rsidR="00A64630" w:rsidRDefault="00A64630" w:rsidP="00E866AE">
      <w:pPr>
        <w:spacing w:after="0" w:line="240" w:lineRule="auto"/>
        <w:jc w:val="both"/>
        <w:textAlignment w:val="baseline"/>
        <w:rPr>
          <w:rFonts w:ascii="Times New Roman" w:eastAsia="Times New Roman" w:hAnsi="Times New Roman" w:cs="Times New Roman"/>
          <w:b/>
          <w:bCs/>
          <w:color w:val="000000"/>
          <w:sz w:val="28"/>
          <w:szCs w:val="28"/>
          <w:lang w:eastAsia="ru-RU"/>
        </w:rPr>
      </w:pPr>
    </w:p>
    <w:p w:rsidR="00E866AE" w:rsidRPr="00E866AE" w:rsidRDefault="00E866AE" w:rsidP="00A64630">
      <w:pPr>
        <w:spacing w:after="0" w:line="240" w:lineRule="auto"/>
        <w:jc w:val="center"/>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b/>
          <w:bCs/>
          <w:color w:val="000000"/>
          <w:sz w:val="28"/>
          <w:szCs w:val="28"/>
          <w:lang w:eastAsia="ru-RU"/>
        </w:rPr>
        <w:lastRenderedPageBreak/>
        <w:t>Правила отбора волос для химико-токсикологического исследования на наличие наркотических средств и психотропных веществ.</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Волосы отбирают отдельно с  волосистой части головы в виде пучка в количестве не менее 100 волос, которые обрезаются у корня ножницами как можно ближе к коже. При необходимости отбирают образцы волос с других волосяных участков тела. Отобранные образцы волос помещают каждый в отдельный конверт. Конверты следует заклеить. Если вы планируете посылать волосы к нам по почте, то лучше вложите образцы в обычный файл, а уже затем в конверт и/или посылку.</w:t>
      </w:r>
    </w:p>
    <w:p w:rsidR="00E866AE" w:rsidRPr="00E866AE" w:rsidRDefault="00E866AE" w:rsidP="00A64630">
      <w:pPr>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b/>
          <w:bCs/>
          <w:color w:val="000000"/>
          <w:sz w:val="28"/>
          <w:szCs w:val="28"/>
          <w:lang w:eastAsia="ru-RU"/>
        </w:rPr>
        <w:t>Процедура анализа на наркотические вещества.</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По поступлению к нам образцу присваивается номер. Образцы волос переносят в лабораторию, где волосы в пробирке обрабатывают специальным органическим растворителем, который растворяет белковый ствол волоса и, в процессе этого, высвобождает закреплённые в нём вещества.</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Полученный таким образом раствор анализируют на современном газовом хроматографе/</w:t>
      </w:r>
      <w:proofErr w:type="spellStart"/>
      <w:r w:rsidRPr="00E866AE">
        <w:rPr>
          <w:rFonts w:ascii="Times New Roman" w:eastAsia="Times New Roman" w:hAnsi="Times New Roman" w:cs="Times New Roman"/>
          <w:color w:val="000000"/>
          <w:sz w:val="28"/>
          <w:szCs w:val="28"/>
          <w:lang w:eastAsia="ru-RU"/>
        </w:rPr>
        <w:t>масспектрометре</w:t>
      </w:r>
      <w:proofErr w:type="spellEnd"/>
      <w:r w:rsidRPr="00E866AE">
        <w:rPr>
          <w:rFonts w:ascii="Times New Roman" w:eastAsia="Times New Roman" w:hAnsi="Times New Roman" w:cs="Times New Roman"/>
          <w:color w:val="000000"/>
          <w:sz w:val="28"/>
          <w:szCs w:val="28"/>
          <w:lang w:eastAsia="ru-RU"/>
        </w:rPr>
        <w:t xml:space="preserve">, который обладает беспрецедентной точностью обнаружения веществ в мельчайших дозах. </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 xml:space="preserve">Список веществ, которые могут быть обнаружены при анализе волос на наркотики методами </w:t>
      </w:r>
      <w:proofErr w:type="spellStart"/>
      <w:r w:rsidRPr="00E866AE">
        <w:rPr>
          <w:rFonts w:ascii="Times New Roman" w:eastAsia="Times New Roman" w:hAnsi="Times New Roman" w:cs="Times New Roman"/>
          <w:color w:val="000000"/>
          <w:sz w:val="28"/>
          <w:szCs w:val="28"/>
          <w:lang w:eastAsia="ru-RU"/>
        </w:rPr>
        <w:t>массспектрометрии</w:t>
      </w:r>
      <w:proofErr w:type="spellEnd"/>
      <w:r w:rsidRPr="00E866AE">
        <w:rPr>
          <w:rFonts w:ascii="Times New Roman" w:eastAsia="Times New Roman" w:hAnsi="Times New Roman" w:cs="Times New Roman"/>
          <w:color w:val="000000"/>
          <w:sz w:val="28"/>
          <w:szCs w:val="28"/>
          <w:lang w:eastAsia="ru-RU"/>
        </w:rPr>
        <w:t xml:space="preserve"> и газовой хроматографии: </w:t>
      </w:r>
    </w:p>
    <w:p w:rsidR="00E866AE" w:rsidRPr="00E866AE" w:rsidRDefault="00E866AE" w:rsidP="00E866AE">
      <w:pPr>
        <w:spacing w:after="230" w:line="240" w:lineRule="auto"/>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Героин</w:t>
      </w:r>
      <w:r w:rsidRPr="00E866AE">
        <w:rPr>
          <w:rFonts w:ascii="Times New Roman" w:eastAsia="Times New Roman" w:hAnsi="Times New Roman" w:cs="Times New Roman"/>
          <w:color w:val="000000"/>
          <w:sz w:val="28"/>
          <w:szCs w:val="28"/>
          <w:lang w:eastAsia="ru-RU"/>
        </w:rPr>
        <w:br/>
      </w:r>
      <w:proofErr w:type="spellStart"/>
      <w:r w:rsidRPr="00E866AE">
        <w:rPr>
          <w:rFonts w:ascii="Times New Roman" w:eastAsia="Times New Roman" w:hAnsi="Times New Roman" w:cs="Times New Roman"/>
          <w:color w:val="000000"/>
          <w:sz w:val="28"/>
          <w:szCs w:val="28"/>
          <w:lang w:eastAsia="ru-RU"/>
        </w:rPr>
        <w:t>Метадон</w:t>
      </w:r>
      <w:proofErr w:type="spellEnd"/>
      <w:r w:rsidRPr="00E866AE">
        <w:rPr>
          <w:rFonts w:ascii="Times New Roman" w:eastAsia="Times New Roman" w:hAnsi="Times New Roman" w:cs="Times New Roman"/>
          <w:color w:val="000000"/>
          <w:sz w:val="28"/>
          <w:szCs w:val="28"/>
          <w:lang w:eastAsia="ru-RU"/>
        </w:rPr>
        <w:br/>
        <w:t>Кодеин</w:t>
      </w:r>
      <w:r w:rsidRPr="00E866AE">
        <w:rPr>
          <w:rFonts w:ascii="Times New Roman" w:eastAsia="Times New Roman" w:hAnsi="Times New Roman" w:cs="Times New Roman"/>
          <w:color w:val="000000"/>
          <w:sz w:val="28"/>
          <w:szCs w:val="28"/>
          <w:lang w:eastAsia="ru-RU"/>
        </w:rPr>
        <w:br/>
        <w:t>Морфин</w:t>
      </w:r>
      <w:r w:rsidRPr="00E866AE">
        <w:rPr>
          <w:rFonts w:ascii="Times New Roman" w:eastAsia="Times New Roman" w:hAnsi="Times New Roman" w:cs="Times New Roman"/>
          <w:color w:val="000000"/>
          <w:sz w:val="28"/>
          <w:szCs w:val="28"/>
          <w:lang w:eastAsia="ru-RU"/>
        </w:rPr>
        <w:br/>
      </w:r>
      <w:proofErr w:type="spellStart"/>
      <w:r w:rsidRPr="00E866AE">
        <w:rPr>
          <w:rFonts w:ascii="Times New Roman" w:eastAsia="Times New Roman" w:hAnsi="Times New Roman" w:cs="Times New Roman"/>
          <w:color w:val="000000"/>
          <w:sz w:val="28"/>
          <w:szCs w:val="28"/>
          <w:lang w:eastAsia="ru-RU"/>
        </w:rPr>
        <w:t>Трамал</w:t>
      </w:r>
      <w:proofErr w:type="spellEnd"/>
      <w:r w:rsidRPr="00E866AE">
        <w:rPr>
          <w:rFonts w:ascii="Times New Roman" w:eastAsia="Times New Roman" w:hAnsi="Times New Roman" w:cs="Times New Roman"/>
          <w:color w:val="000000"/>
          <w:sz w:val="28"/>
          <w:szCs w:val="28"/>
          <w:lang w:eastAsia="ru-RU"/>
        </w:rPr>
        <w:br/>
        <w:t>Кокаин</w:t>
      </w:r>
      <w:r w:rsidRPr="00E866AE">
        <w:rPr>
          <w:rFonts w:ascii="Times New Roman" w:eastAsia="Times New Roman" w:hAnsi="Times New Roman" w:cs="Times New Roman"/>
          <w:color w:val="000000"/>
          <w:sz w:val="28"/>
          <w:szCs w:val="28"/>
          <w:lang w:eastAsia="ru-RU"/>
        </w:rPr>
        <w:br/>
      </w:r>
      <w:proofErr w:type="spellStart"/>
      <w:r w:rsidRPr="00E866AE">
        <w:rPr>
          <w:rFonts w:ascii="Times New Roman" w:eastAsia="Times New Roman" w:hAnsi="Times New Roman" w:cs="Times New Roman"/>
          <w:color w:val="000000"/>
          <w:sz w:val="28"/>
          <w:szCs w:val="28"/>
          <w:lang w:eastAsia="ru-RU"/>
        </w:rPr>
        <w:t>Амфетамин</w:t>
      </w:r>
      <w:proofErr w:type="spellEnd"/>
      <w:r w:rsidRPr="00E866AE">
        <w:rPr>
          <w:rFonts w:ascii="Times New Roman" w:eastAsia="Times New Roman" w:hAnsi="Times New Roman" w:cs="Times New Roman"/>
          <w:color w:val="000000"/>
          <w:sz w:val="28"/>
          <w:szCs w:val="28"/>
          <w:lang w:eastAsia="ru-RU"/>
        </w:rPr>
        <w:br/>
        <w:t>Марихуана</w:t>
      </w:r>
      <w:r w:rsidRPr="00E866AE">
        <w:rPr>
          <w:rFonts w:ascii="Times New Roman" w:eastAsia="Times New Roman" w:hAnsi="Times New Roman" w:cs="Times New Roman"/>
          <w:color w:val="000000"/>
          <w:sz w:val="28"/>
          <w:szCs w:val="28"/>
          <w:lang w:eastAsia="ru-RU"/>
        </w:rPr>
        <w:br/>
      </w:r>
      <w:proofErr w:type="spellStart"/>
      <w:r w:rsidRPr="00E866AE">
        <w:rPr>
          <w:rFonts w:ascii="Times New Roman" w:eastAsia="Times New Roman" w:hAnsi="Times New Roman" w:cs="Times New Roman"/>
          <w:color w:val="000000"/>
          <w:sz w:val="28"/>
          <w:szCs w:val="28"/>
          <w:lang w:eastAsia="ru-RU"/>
        </w:rPr>
        <w:t>Метамфетамин</w:t>
      </w:r>
      <w:proofErr w:type="spellEnd"/>
      <w:r w:rsidRPr="00E866AE">
        <w:rPr>
          <w:rFonts w:ascii="Times New Roman" w:eastAsia="Times New Roman" w:hAnsi="Times New Roman" w:cs="Times New Roman"/>
          <w:color w:val="000000"/>
          <w:sz w:val="28"/>
          <w:szCs w:val="28"/>
          <w:lang w:eastAsia="ru-RU"/>
        </w:rPr>
        <w:br/>
        <w:t>МДА</w:t>
      </w:r>
      <w:r w:rsidRPr="00E866AE">
        <w:rPr>
          <w:rFonts w:ascii="Times New Roman" w:eastAsia="Times New Roman" w:hAnsi="Times New Roman" w:cs="Times New Roman"/>
          <w:color w:val="000000"/>
          <w:sz w:val="28"/>
          <w:szCs w:val="28"/>
          <w:lang w:eastAsia="ru-RU"/>
        </w:rPr>
        <w:br/>
        <w:t>МДМА</w:t>
      </w:r>
      <w:r w:rsidRPr="00E866AE">
        <w:rPr>
          <w:rFonts w:ascii="Times New Roman" w:eastAsia="Times New Roman" w:hAnsi="Times New Roman" w:cs="Times New Roman"/>
          <w:color w:val="000000"/>
          <w:sz w:val="28"/>
          <w:szCs w:val="28"/>
          <w:lang w:eastAsia="ru-RU"/>
        </w:rPr>
        <w:br/>
      </w:r>
      <w:proofErr w:type="spellStart"/>
      <w:r w:rsidRPr="00E866AE">
        <w:rPr>
          <w:rFonts w:ascii="Times New Roman" w:eastAsia="Times New Roman" w:hAnsi="Times New Roman" w:cs="Times New Roman"/>
          <w:color w:val="000000"/>
          <w:sz w:val="28"/>
          <w:szCs w:val="28"/>
          <w:lang w:eastAsia="ru-RU"/>
        </w:rPr>
        <w:t>Димедрол</w:t>
      </w:r>
      <w:proofErr w:type="spellEnd"/>
      <w:r w:rsidRPr="00E866AE">
        <w:rPr>
          <w:rFonts w:ascii="Times New Roman" w:eastAsia="Times New Roman" w:hAnsi="Times New Roman" w:cs="Times New Roman"/>
          <w:color w:val="000000"/>
          <w:sz w:val="28"/>
          <w:szCs w:val="28"/>
          <w:lang w:eastAsia="ru-RU"/>
        </w:rPr>
        <w:br/>
        <w:t>Никотин</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Список определяемых веществ не является окончательным. Возможно выявление и других, редко встречающихся наркотиков. Ведутся работы по определению новых представителей запрещенных к обороту веществ.</w:t>
      </w:r>
    </w:p>
    <w:p w:rsidR="00E866AE" w:rsidRPr="00E866AE" w:rsidRDefault="00E866AE" w:rsidP="00A64630">
      <w:pPr>
        <w:spacing w:after="230" w:line="240" w:lineRule="auto"/>
        <w:ind w:firstLine="567"/>
        <w:jc w:val="both"/>
        <w:textAlignment w:val="baseline"/>
        <w:rPr>
          <w:rFonts w:ascii="Times New Roman" w:eastAsia="Times New Roman" w:hAnsi="Times New Roman" w:cs="Times New Roman"/>
          <w:color w:val="000000"/>
          <w:sz w:val="28"/>
          <w:szCs w:val="28"/>
          <w:lang w:eastAsia="ru-RU"/>
        </w:rPr>
      </w:pPr>
      <w:r w:rsidRPr="00E866AE">
        <w:rPr>
          <w:rFonts w:ascii="Times New Roman" w:eastAsia="Times New Roman" w:hAnsi="Times New Roman" w:cs="Times New Roman"/>
          <w:color w:val="000000"/>
          <w:sz w:val="28"/>
          <w:szCs w:val="28"/>
          <w:lang w:eastAsia="ru-RU"/>
        </w:rPr>
        <w:t>Таким образом, в настоящее время данный вид анализа на нар</w:t>
      </w:r>
      <w:r w:rsidR="00A64630">
        <w:rPr>
          <w:rFonts w:ascii="Times New Roman" w:eastAsia="Times New Roman" w:hAnsi="Times New Roman" w:cs="Times New Roman"/>
          <w:color w:val="000000"/>
          <w:sz w:val="28"/>
          <w:szCs w:val="28"/>
          <w:lang w:eastAsia="ru-RU"/>
        </w:rPr>
        <w:t>котики является наиболее высоко</w:t>
      </w:r>
      <w:r w:rsidRPr="00E866AE">
        <w:rPr>
          <w:rFonts w:ascii="Times New Roman" w:eastAsia="Times New Roman" w:hAnsi="Times New Roman" w:cs="Times New Roman"/>
          <w:color w:val="000000"/>
          <w:sz w:val="28"/>
          <w:szCs w:val="28"/>
          <w:lang w:eastAsia="ru-RU"/>
        </w:rPr>
        <w:t xml:space="preserve">чувствительным и селективным, по сравнению с другими методами исследования. Большинство существующих современных методов анализов на наркотики способны определить лишь группу веществ, </w:t>
      </w:r>
      <w:r w:rsidRPr="00E866AE">
        <w:rPr>
          <w:rFonts w:ascii="Times New Roman" w:eastAsia="Times New Roman" w:hAnsi="Times New Roman" w:cs="Times New Roman"/>
          <w:color w:val="000000"/>
          <w:sz w:val="28"/>
          <w:szCs w:val="28"/>
          <w:lang w:eastAsia="ru-RU"/>
        </w:rPr>
        <w:lastRenderedPageBreak/>
        <w:t xml:space="preserve">например опиаты. Они не способны </w:t>
      </w:r>
      <w:proofErr w:type="spellStart"/>
      <w:r w:rsidRPr="00E866AE">
        <w:rPr>
          <w:rFonts w:ascii="Times New Roman" w:eastAsia="Times New Roman" w:hAnsi="Times New Roman" w:cs="Times New Roman"/>
          <w:color w:val="000000"/>
          <w:sz w:val="28"/>
          <w:szCs w:val="28"/>
          <w:lang w:eastAsia="ru-RU"/>
        </w:rPr>
        <w:t>отдифференцировать</w:t>
      </w:r>
      <w:proofErr w:type="spellEnd"/>
      <w:r w:rsidRPr="00E866AE">
        <w:rPr>
          <w:rFonts w:ascii="Times New Roman" w:eastAsia="Times New Roman" w:hAnsi="Times New Roman" w:cs="Times New Roman"/>
          <w:color w:val="000000"/>
          <w:sz w:val="28"/>
          <w:szCs w:val="28"/>
          <w:lang w:eastAsia="ru-RU"/>
        </w:rPr>
        <w:t xml:space="preserve"> употребление героина от кодеина, содержащегося, например, во многих жаропонижающих и противокашлевых препаратах. Метод ГХ/МС дает возможность выявить каждого конкретного представителя группы веществ, а не группу в целом. </w:t>
      </w:r>
    </w:p>
    <w:p w:rsidR="00E866AE" w:rsidRDefault="00E866AE" w:rsidP="00E866AE">
      <w:pPr>
        <w:spacing w:line="240" w:lineRule="auto"/>
        <w:jc w:val="both"/>
        <w:rPr>
          <w:rFonts w:ascii="Times New Roman" w:hAnsi="Times New Roman" w:cs="Times New Roman"/>
          <w:sz w:val="28"/>
          <w:szCs w:val="28"/>
        </w:rPr>
      </w:pPr>
    </w:p>
    <w:p w:rsidR="00B92379" w:rsidRPr="00A64630" w:rsidRDefault="00A64630" w:rsidP="00A64630">
      <w:pPr>
        <w:spacing w:line="240" w:lineRule="auto"/>
        <w:jc w:val="right"/>
        <w:rPr>
          <w:rFonts w:ascii="Times New Roman" w:hAnsi="Times New Roman" w:cs="Times New Roman"/>
          <w:i/>
          <w:sz w:val="24"/>
          <w:szCs w:val="24"/>
        </w:rPr>
      </w:pPr>
      <w:r w:rsidRPr="00A64630">
        <w:rPr>
          <w:rFonts w:ascii="Times New Roman" w:eastAsia="Times New Roman" w:hAnsi="Times New Roman" w:cs="Times New Roman"/>
          <w:i/>
          <w:color w:val="666666"/>
          <w:sz w:val="24"/>
          <w:szCs w:val="24"/>
          <w:lang w:eastAsia="ru-RU"/>
        </w:rPr>
        <w:t xml:space="preserve">Информация сайта </w:t>
      </w:r>
      <w:r w:rsidR="00B92379" w:rsidRPr="00A64630">
        <w:rPr>
          <w:rFonts w:ascii="Times New Roman" w:eastAsia="Times New Roman" w:hAnsi="Times New Roman" w:cs="Times New Roman"/>
          <w:i/>
          <w:color w:val="666666"/>
          <w:sz w:val="24"/>
          <w:szCs w:val="24"/>
          <w:lang w:eastAsia="ru-RU"/>
        </w:rPr>
        <w:t>Института профилактики</w:t>
      </w:r>
      <w:r w:rsidRPr="00A64630">
        <w:rPr>
          <w:rFonts w:ascii="Times New Roman" w:eastAsia="Times New Roman" w:hAnsi="Times New Roman" w:cs="Times New Roman"/>
          <w:i/>
          <w:color w:val="666666"/>
          <w:sz w:val="24"/>
          <w:szCs w:val="24"/>
          <w:lang w:eastAsia="ru-RU"/>
        </w:rPr>
        <w:t xml:space="preserve">, </w:t>
      </w:r>
      <w:proofErr w:type="gramStart"/>
      <w:r w:rsidRPr="00A64630">
        <w:rPr>
          <w:rFonts w:ascii="Times New Roman" w:eastAsia="Times New Roman" w:hAnsi="Times New Roman" w:cs="Times New Roman"/>
          <w:i/>
          <w:color w:val="666666"/>
          <w:sz w:val="24"/>
          <w:szCs w:val="24"/>
          <w:lang w:eastAsia="ru-RU"/>
        </w:rPr>
        <w:t>г</w:t>
      </w:r>
      <w:proofErr w:type="gramEnd"/>
      <w:r w:rsidRPr="00A64630">
        <w:rPr>
          <w:rFonts w:ascii="Times New Roman" w:eastAsia="Times New Roman" w:hAnsi="Times New Roman" w:cs="Times New Roman"/>
          <w:i/>
          <w:color w:val="666666"/>
          <w:sz w:val="24"/>
          <w:szCs w:val="24"/>
          <w:lang w:eastAsia="ru-RU"/>
        </w:rPr>
        <w:t>. Москва</w:t>
      </w:r>
    </w:p>
    <w:sectPr w:rsidR="00B92379" w:rsidRPr="00A64630" w:rsidSect="00AD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629E"/>
    <w:rsid w:val="000016E1"/>
    <w:rsid w:val="0000242E"/>
    <w:rsid w:val="00004168"/>
    <w:rsid w:val="00005EDE"/>
    <w:rsid w:val="000068FF"/>
    <w:rsid w:val="00012C55"/>
    <w:rsid w:val="0001517F"/>
    <w:rsid w:val="00017614"/>
    <w:rsid w:val="00024274"/>
    <w:rsid w:val="00024960"/>
    <w:rsid w:val="000266EF"/>
    <w:rsid w:val="00026E93"/>
    <w:rsid w:val="00026ED0"/>
    <w:rsid w:val="00030DBC"/>
    <w:rsid w:val="00031424"/>
    <w:rsid w:val="00031D48"/>
    <w:rsid w:val="00032383"/>
    <w:rsid w:val="00032828"/>
    <w:rsid w:val="00035353"/>
    <w:rsid w:val="00035980"/>
    <w:rsid w:val="000366FA"/>
    <w:rsid w:val="00037247"/>
    <w:rsid w:val="00037E45"/>
    <w:rsid w:val="00040C0E"/>
    <w:rsid w:val="00041C3A"/>
    <w:rsid w:val="00042F89"/>
    <w:rsid w:val="000431D7"/>
    <w:rsid w:val="00043524"/>
    <w:rsid w:val="00043BEC"/>
    <w:rsid w:val="00043F05"/>
    <w:rsid w:val="000444C9"/>
    <w:rsid w:val="00051E08"/>
    <w:rsid w:val="00053E65"/>
    <w:rsid w:val="0005488A"/>
    <w:rsid w:val="000647AB"/>
    <w:rsid w:val="00064B1E"/>
    <w:rsid w:val="00066455"/>
    <w:rsid w:val="00066A55"/>
    <w:rsid w:val="00067123"/>
    <w:rsid w:val="00067819"/>
    <w:rsid w:val="00067873"/>
    <w:rsid w:val="00067D0C"/>
    <w:rsid w:val="000706BA"/>
    <w:rsid w:val="00073677"/>
    <w:rsid w:val="00074244"/>
    <w:rsid w:val="000747E1"/>
    <w:rsid w:val="00075646"/>
    <w:rsid w:val="00076F42"/>
    <w:rsid w:val="00082CCA"/>
    <w:rsid w:val="00083648"/>
    <w:rsid w:val="00092709"/>
    <w:rsid w:val="00093BFC"/>
    <w:rsid w:val="000945E8"/>
    <w:rsid w:val="0009530B"/>
    <w:rsid w:val="00095CA9"/>
    <w:rsid w:val="000969E2"/>
    <w:rsid w:val="00096A7F"/>
    <w:rsid w:val="00097C66"/>
    <w:rsid w:val="000A3DB0"/>
    <w:rsid w:val="000A5469"/>
    <w:rsid w:val="000B1062"/>
    <w:rsid w:val="000B1126"/>
    <w:rsid w:val="000B2817"/>
    <w:rsid w:val="000B2BF3"/>
    <w:rsid w:val="000B3E46"/>
    <w:rsid w:val="000B4331"/>
    <w:rsid w:val="000B4B72"/>
    <w:rsid w:val="000C0066"/>
    <w:rsid w:val="000C3669"/>
    <w:rsid w:val="000C450E"/>
    <w:rsid w:val="000C5FAA"/>
    <w:rsid w:val="000C6860"/>
    <w:rsid w:val="000D5A3C"/>
    <w:rsid w:val="000D6014"/>
    <w:rsid w:val="000D7A9E"/>
    <w:rsid w:val="000E0C46"/>
    <w:rsid w:val="000E25EA"/>
    <w:rsid w:val="000E563D"/>
    <w:rsid w:val="000E6024"/>
    <w:rsid w:val="000E6E9B"/>
    <w:rsid w:val="000E710C"/>
    <w:rsid w:val="000E7934"/>
    <w:rsid w:val="000F0ED0"/>
    <w:rsid w:val="000F1402"/>
    <w:rsid w:val="000F1971"/>
    <w:rsid w:val="000F2A08"/>
    <w:rsid w:val="000F7772"/>
    <w:rsid w:val="00101C5C"/>
    <w:rsid w:val="00102A97"/>
    <w:rsid w:val="00102ADE"/>
    <w:rsid w:val="00104483"/>
    <w:rsid w:val="00105258"/>
    <w:rsid w:val="00105D31"/>
    <w:rsid w:val="001100FC"/>
    <w:rsid w:val="001110B4"/>
    <w:rsid w:val="00111658"/>
    <w:rsid w:val="0011217B"/>
    <w:rsid w:val="001203B3"/>
    <w:rsid w:val="001215B5"/>
    <w:rsid w:val="00121C1B"/>
    <w:rsid w:val="00122209"/>
    <w:rsid w:val="00122596"/>
    <w:rsid w:val="00125656"/>
    <w:rsid w:val="001271BB"/>
    <w:rsid w:val="0013028D"/>
    <w:rsid w:val="00135021"/>
    <w:rsid w:val="00136B62"/>
    <w:rsid w:val="00136E1E"/>
    <w:rsid w:val="00137F44"/>
    <w:rsid w:val="001412D3"/>
    <w:rsid w:val="001422DE"/>
    <w:rsid w:val="00142438"/>
    <w:rsid w:val="00143EF6"/>
    <w:rsid w:val="00145630"/>
    <w:rsid w:val="00152763"/>
    <w:rsid w:val="00155F7C"/>
    <w:rsid w:val="00157551"/>
    <w:rsid w:val="00160129"/>
    <w:rsid w:val="001606F4"/>
    <w:rsid w:val="0016229F"/>
    <w:rsid w:val="0016349F"/>
    <w:rsid w:val="001649F5"/>
    <w:rsid w:val="00164D6E"/>
    <w:rsid w:val="001661C9"/>
    <w:rsid w:val="00166498"/>
    <w:rsid w:val="00166E39"/>
    <w:rsid w:val="00167F30"/>
    <w:rsid w:val="00170420"/>
    <w:rsid w:val="0017126A"/>
    <w:rsid w:val="00172E52"/>
    <w:rsid w:val="00173747"/>
    <w:rsid w:val="00174D84"/>
    <w:rsid w:val="001754F5"/>
    <w:rsid w:val="00183B4D"/>
    <w:rsid w:val="001842AD"/>
    <w:rsid w:val="00185D15"/>
    <w:rsid w:val="001864B9"/>
    <w:rsid w:val="0018686F"/>
    <w:rsid w:val="0018743A"/>
    <w:rsid w:val="00190775"/>
    <w:rsid w:val="00191A24"/>
    <w:rsid w:val="0019204B"/>
    <w:rsid w:val="0019217C"/>
    <w:rsid w:val="001927C5"/>
    <w:rsid w:val="001938DE"/>
    <w:rsid w:val="0019671B"/>
    <w:rsid w:val="001A187D"/>
    <w:rsid w:val="001A1F78"/>
    <w:rsid w:val="001B01E1"/>
    <w:rsid w:val="001B0634"/>
    <w:rsid w:val="001B2712"/>
    <w:rsid w:val="001B602A"/>
    <w:rsid w:val="001B7AA9"/>
    <w:rsid w:val="001C387B"/>
    <w:rsid w:val="001C723C"/>
    <w:rsid w:val="001D0034"/>
    <w:rsid w:val="001D0D76"/>
    <w:rsid w:val="001D0E7D"/>
    <w:rsid w:val="001D156A"/>
    <w:rsid w:val="001D31AA"/>
    <w:rsid w:val="001D57C5"/>
    <w:rsid w:val="001E109C"/>
    <w:rsid w:val="001E24F9"/>
    <w:rsid w:val="001E31B1"/>
    <w:rsid w:val="001E324E"/>
    <w:rsid w:val="001E45EC"/>
    <w:rsid w:val="001E7532"/>
    <w:rsid w:val="001F17FB"/>
    <w:rsid w:val="001F4496"/>
    <w:rsid w:val="001F55CD"/>
    <w:rsid w:val="001F5E9B"/>
    <w:rsid w:val="001F6B32"/>
    <w:rsid w:val="00200B58"/>
    <w:rsid w:val="00202F47"/>
    <w:rsid w:val="00203F7C"/>
    <w:rsid w:val="00204D2D"/>
    <w:rsid w:val="00205BA0"/>
    <w:rsid w:val="00205D82"/>
    <w:rsid w:val="00207639"/>
    <w:rsid w:val="00210784"/>
    <w:rsid w:val="00214145"/>
    <w:rsid w:val="00214A6E"/>
    <w:rsid w:val="00214C63"/>
    <w:rsid w:val="00220224"/>
    <w:rsid w:val="00220BB9"/>
    <w:rsid w:val="0022122F"/>
    <w:rsid w:val="002229EF"/>
    <w:rsid w:val="00224A62"/>
    <w:rsid w:val="0022554F"/>
    <w:rsid w:val="00227EEE"/>
    <w:rsid w:val="00230462"/>
    <w:rsid w:val="00234077"/>
    <w:rsid w:val="0023542E"/>
    <w:rsid w:val="0023563A"/>
    <w:rsid w:val="00241090"/>
    <w:rsid w:val="00241D97"/>
    <w:rsid w:val="00242DE2"/>
    <w:rsid w:val="002440F0"/>
    <w:rsid w:val="00245EB9"/>
    <w:rsid w:val="00247839"/>
    <w:rsid w:val="00251817"/>
    <w:rsid w:val="00257D2A"/>
    <w:rsid w:val="00260232"/>
    <w:rsid w:val="0026475A"/>
    <w:rsid w:val="00265348"/>
    <w:rsid w:val="002660B3"/>
    <w:rsid w:val="00270791"/>
    <w:rsid w:val="00271986"/>
    <w:rsid w:val="0027376D"/>
    <w:rsid w:val="00273F0C"/>
    <w:rsid w:val="0027520A"/>
    <w:rsid w:val="00275AA8"/>
    <w:rsid w:val="00275F14"/>
    <w:rsid w:val="00277826"/>
    <w:rsid w:val="00277BB9"/>
    <w:rsid w:val="00280769"/>
    <w:rsid w:val="002812BE"/>
    <w:rsid w:val="002838BD"/>
    <w:rsid w:val="00283A10"/>
    <w:rsid w:val="0029480A"/>
    <w:rsid w:val="00295E82"/>
    <w:rsid w:val="002A045E"/>
    <w:rsid w:val="002A242C"/>
    <w:rsid w:val="002A47FB"/>
    <w:rsid w:val="002A7E7D"/>
    <w:rsid w:val="002B2E84"/>
    <w:rsid w:val="002B353B"/>
    <w:rsid w:val="002B3BA8"/>
    <w:rsid w:val="002B4D04"/>
    <w:rsid w:val="002B66F6"/>
    <w:rsid w:val="002B6A77"/>
    <w:rsid w:val="002B71DD"/>
    <w:rsid w:val="002C0BC0"/>
    <w:rsid w:val="002C28B6"/>
    <w:rsid w:val="002C38F6"/>
    <w:rsid w:val="002C45DB"/>
    <w:rsid w:val="002C4EF5"/>
    <w:rsid w:val="002C53D8"/>
    <w:rsid w:val="002C5F48"/>
    <w:rsid w:val="002C72F8"/>
    <w:rsid w:val="002D1B0D"/>
    <w:rsid w:val="002D29B9"/>
    <w:rsid w:val="002D2A7A"/>
    <w:rsid w:val="002D3BDD"/>
    <w:rsid w:val="002D5687"/>
    <w:rsid w:val="002E054A"/>
    <w:rsid w:val="002E3B1E"/>
    <w:rsid w:val="002E4D44"/>
    <w:rsid w:val="002E7296"/>
    <w:rsid w:val="002E760A"/>
    <w:rsid w:val="002E77DC"/>
    <w:rsid w:val="002F08AA"/>
    <w:rsid w:val="002F117C"/>
    <w:rsid w:val="002F2205"/>
    <w:rsid w:val="002F244E"/>
    <w:rsid w:val="002F4490"/>
    <w:rsid w:val="0030338E"/>
    <w:rsid w:val="00306CF7"/>
    <w:rsid w:val="00310602"/>
    <w:rsid w:val="0031216C"/>
    <w:rsid w:val="003131F6"/>
    <w:rsid w:val="00317C61"/>
    <w:rsid w:val="003209C4"/>
    <w:rsid w:val="003215ED"/>
    <w:rsid w:val="00323118"/>
    <w:rsid w:val="00325926"/>
    <w:rsid w:val="00327331"/>
    <w:rsid w:val="003276D6"/>
    <w:rsid w:val="003314A1"/>
    <w:rsid w:val="00331C1A"/>
    <w:rsid w:val="00333A45"/>
    <w:rsid w:val="00333B34"/>
    <w:rsid w:val="00333E55"/>
    <w:rsid w:val="0033440F"/>
    <w:rsid w:val="003412D8"/>
    <w:rsid w:val="00346C9B"/>
    <w:rsid w:val="00351255"/>
    <w:rsid w:val="00353F87"/>
    <w:rsid w:val="00353F97"/>
    <w:rsid w:val="00354298"/>
    <w:rsid w:val="00354B1A"/>
    <w:rsid w:val="00360840"/>
    <w:rsid w:val="00360FED"/>
    <w:rsid w:val="00362FC0"/>
    <w:rsid w:val="003646B2"/>
    <w:rsid w:val="00364DD5"/>
    <w:rsid w:val="00370C46"/>
    <w:rsid w:val="003723B5"/>
    <w:rsid w:val="00373F13"/>
    <w:rsid w:val="00375090"/>
    <w:rsid w:val="003773BD"/>
    <w:rsid w:val="00377A0B"/>
    <w:rsid w:val="00380A31"/>
    <w:rsid w:val="00381FAD"/>
    <w:rsid w:val="00382008"/>
    <w:rsid w:val="00382486"/>
    <w:rsid w:val="003839CE"/>
    <w:rsid w:val="00384427"/>
    <w:rsid w:val="003846FE"/>
    <w:rsid w:val="003847F2"/>
    <w:rsid w:val="00384E4C"/>
    <w:rsid w:val="003850FA"/>
    <w:rsid w:val="00386B1B"/>
    <w:rsid w:val="003871ED"/>
    <w:rsid w:val="00387BC1"/>
    <w:rsid w:val="00391F52"/>
    <w:rsid w:val="003925C8"/>
    <w:rsid w:val="003930A4"/>
    <w:rsid w:val="0039341A"/>
    <w:rsid w:val="00396733"/>
    <w:rsid w:val="00397B33"/>
    <w:rsid w:val="003A182D"/>
    <w:rsid w:val="003A304F"/>
    <w:rsid w:val="003A52FD"/>
    <w:rsid w:val="003A750C"/>
    <w:rsid w:val="003A7B0D"/>
    <w:rsid w:val="003A7EEF"/>
    <w:rsid w:val="003B0D13"/>
    <w:rsid w:val="003B2723"/>
    <w:rsid w:val="003B44FC"/>
    <w:rsid w:val="003B45A4"/>
    <w:rsid w:val="003C06CD"/>
    <w:rsid w:val="003C1F6C"/>
    <w:rsid w:val="003C1F77"/>
    <w:rsid w:val="003C2B4C"/>
    <w:rsid w:val="003C5F6B"/>
    <w:rsid w:val="003C6126"/>
    <w:rsid w:val="003C6679"/>
    <w:rsid w:val="003C6B7F"/>
    <w:rsid w:val="003C6CF3"/>
    <w:rsid w:val="003C7985"/>
    <w:rsid w:val="003D1DF9"/>
    <w:rsid w:val="003D315E"/>
    <w:rsid w:val="003D385C"/>
    <w:rsid w:val="003D56B3"/>
    <w:rsid w:val="003D7F8B"/>
    <w:rsid w:val="003E053E"/>
    <w:rsid w:val="003E3190"/>
    <w:rsid w:val="003E35D4"/>
    <w:rsid w:val="003E3E16"/>
    <w:rsid w:val="003E4EC1"/>
    <w:rsid w:val="003E68D6"/>
    <w:rsid w:val="003F075F"/>
    <w:rsid w:val="003F23B1"/>
    <w:rsid w:val="003F5AFA"/>
    <w:rsid w:val="003F6EE9"/>
    <w:rsid w:val="003F70A2"/>
    <w:rsid w:val="00401825"/>
    <w:rsid w:val="00401F46"/>
    <w:rsid w:val="004025E1"/>
    <w:rsid w:val="0040262C"/>
    <w:rsid w:val="00404159"/>
    <w:rsid w:val="00404B57"/>
    <w:rsid w:val="0040542E"/>
    <w:rsid w:val="00405AC7"/>
    <w:rsid w:val="00405F42"/>
    <w:rsid w:val="004077B3"/>
    <w:rsid w:val="00407AC3"/>
    <w:rsid w:val="00411A86"/>
    <w:rsid w:val="004141D9"/>
    <w:rsid w:val="00420190"/>
    <w:rsid w:val="0042542E"/>
    <w:rsid w:val="00426C82"/>
    <w:rsid w:val="0042721F"/>
    <w:rsid w:val="004273F3"/>
    <w:rsid w:val="00431285"/>
    <w:rsid w:val="00432D38"/>
    <w:rsid w:val="004354EF"/>
    <w:rsid w:val="00435F32"/>
    <w:rsid w:val="00437A40"/>
    <w:rsid w:val="004420DB"/>
    <w:rsid w:val="004428AE"/>
    <w:rsid w:val="00443437"/>
    <w:rsid w:val="00443BF2"/>
    <w:rsid w:val="00444A33"/>
    <w:rsid w:val="00445203"/>
    <w:rsid w:val="00450704"/>
    <w:rsid w:val="00453531"/>
    <w:rsid w:val="004573F3"/>
    <w:rsid w:val="00457EB6"/>
    <w:rsid w:val="0046073D"/>
    <w:rsid w:val="00461057"/>
    <w:rsid w:val="00462FB7"/>
    <w:rsid w:val="0047028B"/>
    <w:rsid w:val="00470926"/>
    <w:rsid w:val="00471857"/>
    <w:rsid w:val="00472D39"/>
    <w:rsid w:val="004739ED"/>
    <w:rsid w:val="004743E5"/>
    <w:rsid w:val="00475C66"/>
    <w:rsid w:val="004771CE"/>
    <w:rsid w:val="00477296"/>
    <w:rsid w:val="004779C7"/>
    <w:rsid w:val="00480B99"/>
    <w:rsid w:val="00483EF0"/>
    <w:rsid w:val="004847E6"/>
    <w:rsid w:val="004857F4"/>
    <w:rsid w:val="00487E53"/>
    <w:rsid w:val="00491948"/>
    <w:rsid w:val="0049195B"/>
    <w:rsid w:val="00493BED"/>
    <w:rsid w:val="004946E3"/>
    <w:rsid w:val="004949F9"/>
    <w:rsid w:val="0049502E"/>
    <w:rsid w:val="00495455"/>
    <w:rsid w:val="00495471"/>
    <w:rsid w:val="00496D54"/>
    <w:rsid w:val="00497380"/>
    <w:rsid w:val="00497F09"/>
    <w:rsid w:val="004A0C6A"/>
    <w:rsid w:val="004A621A"/>
    <w:rsid w:val="004B7F55"/>
    <w:rsid w:val="004C0B9A"/>
    <w:rsid w:val="004C25E0"/>
    <w:rsid w:val="004C4985"/>
    <w:rsid w:val="004C6C6E"/>
    <w:rsid w:val="004D02E8"/>
    <w:rsid w:val="004D0554"/>
    <w:rsid w:val="004D18A5"/>
    <w:rsid w:val="004D2D23"/>
    <w:rsid w:val="004D3F83"/>
    <w:rsid w:val="004D4220"/>
    <w:rsid w:val="004D561E"/>
    <w:rsid w:val="004D718B"/>
    <w:rsid w:val="004D7BAB"/>
    <w:rsid w:val="004E0901"/>
    <w:rsid w:val="004E3E40"/>
    <w:rsid w:val="004E5667"/>
    <w:rsid w:val="004F01C9"/>
    <w:rsid w:val="004F1B8A"/>
    <w:rsid w:val="004F4F43"/>
    <w:rsid w:val="004F7062"/>
    <w:rsid w:val="0050241E"/>
    <w:rsid w:val="005043B7"/>
    <w:rsid w:val="005048BF"/>
    <w:rsid w:val="0050582E"/>
    <w:rsid w:val="005068A1"/>
    <w:rsid w:val="00506F07"/>
    <w:rsid w:val="0050762B"/>
    <w:rsid w:val="00510C1F"/>
    <w:rsid w:val="00511EF2"/>
    <w:rsid w:val="0051403A"/>
    <w:rsid w:val="005161F7"/>
    <w:rsid w:val="005210B3"/>
    <w:rsid w:val="00522E38"/>
    <w:rsid w:val="005236A1"/>
    <w:rsid w:val="005252F7"/>
    <w:rsid w:val="00525672"/>
    <w:rsid w:val="005257AB"/>
    <w:rsid w:val="0053111E"/>
    <w:rsid w:val="0053307A"/>
    <w:rsid w:val="0053406D"/>
    <w:rsid w:val="005345CB"/>
    <w:rsid w:val="0053475B"/>
    <w:rsid w:val="00534C0F"/>
    <w:rsid w:val="00535FC7"/>
    <w:rsid w:val="005364F6"/>
    <w:rsid w:val="005375C4"/>
    <w:rsid w:val="005404B3"/>
    <w:rsid w:val="0054335B"/>
    <w:rsid w:val="005435D0"/>
    <w:rsid w:val="00546269"/>
    <w:rsid w:val="00552BC9"/>
    <w:rsid w:val="00552FBF"/>
    <w:rsid w:val="00553A4A"/>
    <w:rsid w:val="00553FC1"/>
    <w:rsid w:val="0055404C"/>
    <w:rsid w:val="00556845"/>
    <w:rsid w:val="00556D8A"/>
    <w:rsid w:val="0055714F"/>
    <w:rsid w:val="00557BEA"/>
    <w:rsid w:val="00561E3B"/>
    <w:rsid w:val="0056265D"/>
    <w:rsid w:val="00562CF2"/>
    <w:rsid w:val="00564636"/>
    <w:rsid w:val="00565C42"/>
    <w:rsid w:val="00570833"/>
    <w:rsid w:val="0057109C"/>
    <w:rsid w:val="0057710C"/>
    <w:rsid w:val="005821E4"/>
    <w:rsid w:val="005832FA"/>
    <w:rsid w:val="00584DAA"/>
    <w:rsid w:val="005852C8"/>
    <w:rsid w:val="00585337"/>
    <w:rsid w:val="00585A56"/>
    <w:rsid w:val="00592974"/>
    <w:rsid w:val="00592DA1"/>
    <w:rsid w:val="00593C9A"/>
    <w:rsid w:val="005960B0"/>
    <w:rsid w:val="005A0C43"/>
    <w:rsid w:val="005A6324"/>
    <w:rsid w:val="005B0EC3"/>
    <w:rsid w:val="005B3616"/>
    <w:rsid w:val="005B3DB8"/>
    <w:rsid w:val="005B4E4B"/>
    <w:rsid w:val="005B5647"/>
    <w:rsid w:val="005B6C75"/>
    <w:rsid w:val="005B7DD5"/>
    <w:rsid w:val="005C0910"/>
    <w:rsid w:val="005C3934"/>
    <w:rsid w:val="005D2E71"/>
    <w:rsid w:val="005D3A5A"/>
    <w:rsid w:val="005D3BD7"/>
    <w:rsid w:val="005D4107"/>
    <w:rsid w:val="005D7C9A"/>
    <w:rsid w:val="005E25B3"/>
    <w:rsid w:val="005E2CAD"/>
    <w:rsid w:val="005E7B0B"/>
    <w:rsid w:val="005F0CE3"/>
    <w:rsid w:val="005F1DD4"/>
    <w:rsid w:val="005F1F85"/>
    <w:rsid w:val="005F2293"/>
    <w:rsid w:val="005F3A0E"/>
    <w:rsid w:val="005F4153"/>
    <w:rsid w:val="005F5B73"/>
    <w:rsid w:val="005F64C4"/>
    <w:rsid w:val="005F6942"/>
    <w:rsid w:val="005F74E9"/>
    <w:rsid w:val="0060088E"/>
    <w:rsid w:val="0060302B"/>
    <w:rsid w:val="00603981"/>
    <w:rsid w:val="006056CC"/>
    <w:rsid w:val="00607970"/>
    <w:rsid w:val="00610B2C"/>
    <w:rsid w:val="006127A3"/>
    <w:rsid w:val="00614308"/>
    <w:rsid w:val="006149E2"/>
    <w:rsid w:val="00615E26"/>
    <w:rsid w:val="00621C42"/>
    <w:rsid w:val="006221C6"/>
    <w:rsid w:val="00622E9D"/>
    <w:rsid w:val="006238AC"/>
    <w:rsid w:val="00623FC9"/>
    <w:rsid w:val="0062470C"/>
    <w:rsid w:val="0062668E"/>
    <w:rsid w:val="006301DE"/>
    <w:rsid w:val="006311D8"/>
    <w:rsid w:val="00634B60"/>
    <w:rsid w:val="00636D40"/>
    <w:rsid w:val="00642DDE"/>
    <w:rsid w:val="00643ADA"/>
    <w:rsid w:val="00646832"/>
    <w:rsid w:val="00647949"/>
    <w:rsid w:val="00650984"/>
    <w:rsid w:val="00652E63"/>
    <w:rsid w:val="0065460A"/>
    <w:rsid w:val="00656FE4"/>
    <w:rsid w:val="006577A8"/>
    <w:rsid w:val="0066162B"/>
    <w:rsid w:val="006618EF"/>
    <w:rsid w:val="006628DB"/>
    <w:rsid w:val="00663E01"/>
    <w:rsid w:val="00664238"/>
    <w:rsid w:val="00666159"/>
    <w:rsid w:val="00666F67"/>
    <w:rsid w:val="00671188"/>
    <w:rsid w:val="00672FB0"/>
    <w:rsid w:val="006731E9"/>
    <w:rsid w:val="00674FA4"/>
    <w:rsid w:val="006752A4"/>
    <w:rsid w:val="0067664D"/>
    <w:rsid w:val="006767EF"/>
    <w:rsid w:val="00680C20"/>
    <w:rsid w:val="0068291E"/>
    <w:rsid w:val="00683062"/>
    <w:rsid w:val="00683797"/>
    <w:rsid w:val="00684158"/>
    <w:rsid w:val="00685358"/>
    <w:rsid w:val="00687174"/>
    <w:rsid w:val="00690830"/>
    <w:rsid w:val="00691D28"/>
    <w:rsid w:val="00692418"/>
    <w:rsid w:val="006939C8"/>
    <w:rsid w:val="00693FD1"/>
    <w:rsid w:val="006A09D8"/>
    <w:rsid w:val="006A31FA"/>
    <w:rsid w:val="006A3343"/>
    <w:rsid w:val="006A427F"/>
    <w:rsid w:val="006A44F7"/>
    <w:rsid w:val="006A4DF5"/>
    <w:rsid w:val="006A5D63"/>
    <w:rsid w:val="006B0504"/>
    <w:rsid w:val="006B36AA"/>
    <w:rsid w:val="006B38C8"/>
    <w:rsid w:val="006B3CD9"/>
    <w:rsid w:val="006B4A4C"/>
    <w:rsid w:val="006B5C6E"/>
    <w:rsid w:val="006B6B7B"/>
    <w:rsid w:val="006B7637"/>
    <w:rsid w:val="006C07BA"/>
    <w:rsid w:val="006C31F6"/>
    <w:rsid w:val="006D1112"/>
    <w:rsid w:val="006D2C8A"/>
    <w:rsid w:val="006D351C"/>
    <w:rsid w:val="006D3C11"/>
    <w:rsid w:val="006D523B"/>
    <w:rsid w:val="006D5DA8"/>
    <w:rsid w:val="006D6278"/>
    <w:rsid w:val="006E1285"/>
    <w:rsid w:val="006E169F"/>
    <w:rsid w:val="006E6731"/>
    <w:rsid w:val="006F0182"/>
    <w:rsid w:val="006F0BC3"/>
    <w:rsid w:val="006F0DCB"/>
    <w:rsid w:val="006F4218"/>
    <w:rsid w:val="006F4AE8"/>
    <w:rsid w:val="006F5634"/>
    <w:rsid w:val="006F7F29"/>
    <w:rsid w:val="0070323B"/>
    <w:rsid w:val="00704C3E"/>
    <w:rsid w:val="0070503E"/>
    <w:rsid w:val="00706316"/>
    <w:rsid w:val="007075F8"/>
    <w:rsid w:val="00710D24"/>
    <w:rsid w:val="00715D97"/>
    <w:rsid w:val="007229BC"/>
    <w:rsid w:val="00723569"/>
    <w:rsid w:val="00723FAF"/>
    <w:rsid w:val="00724CE3"/>
    <w:rsid w:val="007263C6"/>
    <w:rsid w:val="00726A61"/>
    <w:rsid w:val="00731543"/>
    <w:rsid w:val="007315BB"/>
    <w:rsid w:val="00731680"/>
    <w:rsid w:val="007318D8"/>
    <w:rsid w:val="00733103"/>
    <w:rsid w:val="00735B94"/>
    <w:rsid w:val="007404FE"/>
    <w:rsid w:val="00740B69"/>
    <w:rsid w:val="00741993"/>
    <w:rsid w:val="0074243C"/>
    <w:rsid w:val="00743DB3"/>
    <w:rsid w:val="00746571"/>
    <w:rsid w:val="00747D43"/>
    <w:rsid w:val="00750B64"/>
    <w:rsid w:val="0075241C"/>
    <w:rsid w:val="00752AD1"/>
    <w:rsid w:val="007541A0"/>
    <w:rsid w:val="00754AAB"/>
    <w:rsid w:val="00757909"/>
    <w:rsid w:val="00761B2E"/>
    <w:rsid w:val="00762893"/>
    <w:rsid w:val="007648B6"/>
    <w:rsid w:val="0076511B"/>
    <w:rsid w:val="00766492"/>
    <w:rsid w:val="007672B2"/>
    <w:rsid w:val="00767B1B"/>
    <w:rsid w:val="00767DA4"/>
    <w:rsid w:val="007701C5"/>
    <w:rsid w:val="0077146D"/>
    <w:rsid w:val="00771EA1"/>
    <w:rsid w:val="007720BB"/>
    <w:rsid w:val="00773729"/>
    <w:rsid w:val="00774532"/>
    <w:rsid w:val="00775EF9"/>
    <w:rsid w:val="00780FDC"/>
    <w:rsid w:val="007815A8"/>
    <w:rsid w:val="00783660"/>
    <w:rsid w:val="00783B93"/>
    <w:rsid w:val="00784509"/>
    <w:rsid w:val="00785173"/>
    <w:rsid w:val="00787711"/>
    <w:rsid w:val="00787AD1"/>
    <w:rsid w:val="00790108"/>
    <w:rsid w:val="00790936"/>
    <w:rsid w:val="00791ABD"/>
    <w:rsid w:val="00791D7E"/>
    <w:rsid w:val="0079250D"/>
    <w:rsid w:val="00792757"/>
    <w:rsid w:val="0079554B"/>
    <w:rsid w:val="0079608B"/>
    <w:rsid w:val="007A029B"/>
    <w:rsid w:val="007A0AB6"/>
    <w:rsid w:val="007A17DF"/>
    <w:rsid w:val="007A1FBF"/>
    <w:rsid w:val="007A5097"/>
    <w:rsid w:val="007B1990"/>
    <w:rsid w:val="007B1C9A"/>
    <w:rsid w:val="007B2587"/>
    <w:rsid w:val="007B2793"/>
    <w:rsid w:val="007B2DE2"/>
    <w:rsid w:val="007B4DCE"/>
    <w:rsid w:val="007B51F8"/>
    <w:rsid w:val="007B5225"/>
    <w:rsid w:val="007B7973"/>
    <w:rsid w:val="007C0C37"/>
    <w:rsid w:val="007C29DA"/>
    <w:rsid w:val="007C3BC2"/>
    <w:rsid w:val="007C3F17"/>
    <w:rsid w:val="007C3F23"/>
    <w:rsid w:val="007C5292"/>
    <w:rsid w:val="007C69D9"/>
    <w:rsid w:val="007D4BEE"/>
    <w:rsid w:val="007D5DA3"/>
    <w:rsid w:val="007D614E"/>
    <w:rsid w:val="007D7195"/>
    <w:rsid w:val="007D7DE6"/>
    <w:rsid w:val="007E010F"/>
    <w:rsid w:val="007E04A2"/>
    <w:rsid w:val="007E0852"/>
    <w:rsid w:val="007E22BD"/>
    <w:rsid w:val="007E34DF"/>
    <w:rsid w:val="007E5204"/>
    <w:rsid w:val="007E696E"/>
    <w:rsid w:val="007E7076"/>
    <w:rsid w:val="007E7E01"/>
    <w:rsid w:val="007F0C15"/>
    <w:rsid w:val="007F14A2"/>
    <w:rsid w:val="007F215D"/>
    <w:rsid w:val="007F247F"/>
    <w:rsid w:val="007F5C5F"/>
    <w:rsid w:val="007F5E3D"/>
    <w:rsid w:val="007F7227"/>
    <w:rsid w:val="00800D5B"/>
    <w:rsid w:val="00802B2E"/>
    <w:rsid w:val="008054B0"/>
    <w:rsid w:val="00805AE0"/>
    <w:rsid w:val="008074B8"/>
    <w:rsid w:val="008103C1"/>
    <w:rsid w:val="00810F64"/>
    <w:rsid w:val="008121B4"/>
    <w:rsid w:val="00813220"/>
    <w:rsid w:val="008215EB"/>
    <w:rsid w:val="00821934"/>
    <w:rsid w:val="00822004"/>
    <w:rsid w:val="0082631A"/>
    <w:rsid w:val="00827838"/>
    <w:rsid w:val="0083042C"/>
    <w:rsid w:val="00830CEB"/>
    <w:rsid w:val="00830FD2"/>
    <w:rsid w:val="0083141E"/>
    <w:rsid w:val="00831AA3"/>
    <w:rsid w:val="008321D7"/>
    <w:rsid w:val="008353C3"/>
    <w:rsid w:val="00840415"/>
    <w:rsid w:val="00840F11"/>
    <w:rsid w:val="00844DA9"/>
    <w:rsid w:val="008460F1"/>
    <w:rsid w:val="00852188"/>
    <w:rsid w:val="008524D9"/>
    <w:rsid w:val="008531A9"/>
    <w:rsid w:val="00853290"/>
    <w:rsid w:val="00854294"/>
    <w:rsid w:val="00854D1C"/>
    <w:rsid w:val="008574C8"/>
    <w:rsid w:val="008601B2"/>
    <w:rsid w:val="00860F21"/>
    <w:rsid w:val="00864F43"/>
    <w:rsid w:val="008652A0"/>
    <w:rsid w:val="00865B67"/>
    <w:rsid w:val="00870027"/>
    <w:rsid w:val="008718C4"/>
    <w:rsid w:val="00872EA1"/>
    <w:rsid w:val="00881B6B"/>
    <w:rsid w:val="00881E82"/>
    <w:rsid w:val="00882843"/>
    <w:rsid w:val="00884E40"/>
    <w:rsid w:val="00884FD5"/>
    <w:rsid w:val="00890A3F"/>
    <w:rsid w:val="00893484"/>
    <w:rsid w:val="00896A9F"/>
    <w:rsid w:val="008974F9"/>
    <w:rsid w:val="008A1F7D"/>
    <w:rsid w:val="008A4D4F"/>
    <w:rsid w:val="008A66E1"/>
    <w:rsid w:val="008A76B8"/>
    <w:rsid w:val="008B3AEA"/>
    <w:rsid w:val="008B4043"/>
    <w:rsid w:val="008C0780"/>
    <w:rsid w:val="008C18F3"/>
    <w:rsid w:val="008C261D"/>
    <w:rsid w:val="008C4C08"/>
    <w:rsid w:val="008C5611"/>
    <w:rsid w:val="008C6BD2"/>
    <w:rsid w:val="008D1E2A"/>
    <w:rsid w:val="008D304B"/>
    <w:rsid w:val="008D3B92"/>
    <w:rsid w:val="008D5274"/>
    <w:rsid w:val="008D571D"/>
    <w:rsid w:val="008D5C65"/>
    <w:rsid w:val="008D6ADC"/>
    <w:rsid w:val="008E18FC"/>
    <w:rsid w:val="008E2F21"/>
    <w:rsid w:val="008E4BC3"/>
    <w:rsid w:val="008E5087"/>
    <w:rsid w:val="008E590E"/>
    <w:rsid w:val="008E5993"/>
    <w:rsid w:val="008F1859"/>
    <w:rsid w:val="008F26E8"/>
    <w:rsid w:val="008F272A"/>
    <w:rsid w:val="008F272F"/>
    <w:rsid w:val="008F32E2"/>
    <w:rsid w:val="008F4751"/>
    <w:rsid w:val="0090032C"/>
    <w:rsid w:val="00903956"/>
    <w:rsid w:val="00904429"/>
    <w:rsid w:val="00904598"/>
    <w:rsid w:val="00915434"/>
    <w:rsid w:val="009164B1"/>
    <w:rsid w:val="009166D2"/>
    <w:rsid w:val="009167B8"/>
    <w:rsid w:val="00917460"/>
    <w:rsid w:val="00917701"/>
    <w:rsid w:val="00920BC0"/>
    <w:rsid w:val="00923080"/>
    <w:rsid w:val="00924994"/>
    <w:rsid w:val="009254AA"/>
    <w:rsid w:val="0092566D"/>
    <w:rsid w:val="00927748"/>
    <w:rsid w:val="009279A6"/>
    <w:rsid w:val="00927A6D"/>
    <w:rsid w:val="0093020A"/>
    <w:rsid w:val="00930612"/>
    <w:rsid w:val="009433F9"/>
    <w:rsid w:val="00944F5A"/>
    <w:rsid w:val="009464D9"/>
    <w:rsid w:val="00947430"/>
    <w:rsid w:val="00950A27"/>
    <w:rsid w:val="00951DE4"/>
    <w:rsid w:val="009545F4"/>
    <w:rsid w:val="00963EAC"/>
    <w:rsid w:val="009651A8"/>
    <w:rsid w:val="00970230"/>
    <w:rsid w:val="0097046E"/>
    <w:rsid w:val="00971B23"/>
    <w:rsid w:val="00972568"/>
    <w:rsid w:val="00974851"/>
    <w:rsid w:val="009750FC"/>
    <w:rsid w:val="00975171"/>
    <w:rsid w:val="0097629E"/>
    <w:rsid w:val="009801CA"/>
    <w:rsid w:val="00980A2A"/>
    <w:rsid w:val="00980A80"/>
    <w:rsid w:val="00980DF2"/>
    <w:rsid w:val="00981549"/>
    <w:rsid w:val="00984A29"/>
    <w:rsid w:val="00984D3A"/>
    <w:rsid w:val="00985095"/>
    <w:rsid w:val="00985A29"/>
    <w:rsid w:val="0098733F"/>
    <w:rsid w:val="009910D6"/>
    <w:rsid w:val="00991999"/>
    <w:rsid w:val="00995DD8"/>
    <w:rsid w:val="00995F72"/>
    <w:rsid w:val="009A0E1B"/>
    <w:rsid w:val="009A451D"/>
    <w:rsid w:val="009A74B9"/>
    <w:rsid w:val="009A7955"/>
    <w:rsid w:val="009B2138"/>
    <w:rsid w:val="009B300D"/>
    <w:rsid w:val="009B3C9A"/>
    <w:rsid w:val="009B7A28"/>
    <w:rsid w:val="009C6205"/>
    <w:rsid w:val="009C663A"/>
    <w:rsid w:val="009C7927"/>
    <w:rsid w:val="009D113D"/>
    <w:rsid w:val="009D1A17"/>
    <w:rsid w:val="009D3109"/>
    <w:rsid w:val="009D5088"/>
    <w:rsid w:val="009D6EC1"/>
    <w:rsid w:val="009D78DA"/>
    <w:rsid w:val="009E0D1B"/>
    <w:rsid w:val="009E3027"/>
    <w:rsid w:val="009E434E"/>
    <w:rsid w:val="009E4F85"/>
    <w:rsid w:val="009E65ED"/>
    <w:rsid w:val="009E76F6"/>
    <w:rsid w:val="009F0BA1"/>
    <w:rsid w:val="009F32C8"/>
    <w:rsid w:val="009F513E"/>
    <w:rsid w:val="009F7163"/>
    <w:rsid w:val="009F75EA"/>
    <w:rsid w:val="009F78B5"/>
    <w:rsid w:val="009F7EA0"/>
    <w:rsid w:val="00A00144"/>
    <w:rsid w:val="00A01B67"/>
    <w:rsid w:val="00A0232E"/>
    <w:rsid w:val="00A025AF"/>
    <w:rsid w:val="00A037EB"/>
    <w:rsid w:val="00A110B2"/>
    <w:rsid w:val="00A12EBF"/>
    <w:rsid w:val="00A13164"/>
    <w:rsid w:val="00A14E8C"/>
    <w:rsid w:val="00A16C0A"/>
    <w:rsid w:val="00A20B9B"/>
    <w:rsid w:val="00A218BB"/>
    <w:rsid w:val="00A24A47"/>
    <w:rsid w:val="00A250FB"/>
    <w:rsid w:val="00A25288"/>
    <w:rsid w:val="00A25C2A"/>
    <w:rsid w:val="00A309EB"/>
    <w:rsid w:val="00A30AA1"/>
    <w:rsid w:val="00A3425B"/>
    <w:rsid w:val="00A34679"/>
    <w:rsid w:val="00A413E6"/>
    <w:rsid w:val="00A429D8"/>
    <w:rsid w:val="00A44383"/>
    <w:rsid w:val="00A52075"/>
    <w:rsid w:val="00A52D7E"/>
    <w:rsid w:val="00A52EC6"/>
    <w:rsid w:val="00A53212"/>
    <w:rsid w:val="00A56E29"/>
    <w:rsid w:val="00A57C69"/>
    <w:rsid w:val="00A60B1B"/>
    <w:rsid w:val="00A623D6"/>
    <w:rsid w:val="00A644C5"/>
    <w:rsid w:val="00A64630"/>
    <w:rsid w:val="00A662DA"/>
    <w:rsid w:val="00A67804"/>
    <w:rsid w:val="00A7105C"/>
    <w:rsid w:val="00A713EF"/>
    <w:rsid w:val="00A71B5F"/>
    <w:rsid w:val="00A738C8"/>
    <w:rsid w:val="00A744D9"/>
    <w:rsid w:val="00A74561"/>
    <w:rsid w:val="00A75C5A"/>
    <w:rsid w:val="00A7635D"/>
    <w:rsid w:val="00A76984"/>
    <w:rsid w:val="00A81922"/>
    <w:rsid w:val="00A84807"/>
    <w:rsid w:val="00A84B06"/>
    <w:rsid w:val="00A8532E"/>
    <w:rsid w:val="00A91833"/>
    <w:rsid w:val="00A93B28"/>
    <w:rsid w:val="00A973E3"/>
    <w:rsid w:val="00AA0E62"/>
    <w:rsid w:val="00AA20F0"/>
    <w:rsid w:val="00AA2C6A"/>
    <w:rsid w:val="00AA38A2"/>
    <w:rsid w:val="00AA488F"/>
    <w:rsid w:val="00AA54E3"/>
    <w:rsid w:val="00AA6A50"/>
    <w:rsid w:val="00AB0E4B"/>
    <w:rsid w:val="00AB151C"/>
    <w:rsid w:val="00AB26C9"/>
    <w:rsid w:val="00AB2E23"/>
    <w:rsid w:val="00AB7986"/>
    <w:rsid w:val="00AC0BA2"/>
    <w:rsid w:val="00AC1E91"/>
    <w:rsid w:val="00AC4C2C"/>
    <w:rsid w:val="00AC4D80"/>
    <w:rsid w:val="00AC4E27"/>
    <w:rsid w:val="00AC5831"/>
    <w:rsid w:val="00AC684D"/>
    <w:rsid w:val="00AC7B41"/>
    <w:rsid w:val="00AD18E7"/>
    <w:rsid w:val="00AD1F7A"/>
    <w:rsid w:val="00AD4929"/>
    <w:rsid w:val="00AD5EC2"/>
    <w:rsid w:val="00AE1966"/>
    <w:rsid w:val="00AE2F74"/>
    <w:rsid w:val="00AE333B"/>
    <w:rsid w:val="00AE339F"/>
    <w:rsid w:val="00AE3722"/>
    <w:rsid w:val="00AE4561"/>
    <w:rsid w:val="00AF0C8B"/>
    <w:rsid w:val="00AF202E"/>
    <w:rsid w:val="00AF26D5"/>
    <w:rsid w:val="00AF6591"/>
    <w:rsid w:val="00B02BC5"/>
    <w:rsid w:val="00B040F1"/>
    <w:rsid w:val="00B0473D"/>
    <w:rsid w:val="00B06AA9"/>
    <w:rsid w:val="00B06DAB"/>
    <w:rsid w:val="00B10726"/>
    <w:rsid w:val="00B138D7"/>
    <w:rsid w:val="00B13D32"/>
    <w:rsid w:val="00B15BDC"/>
    <w:rsid w:val="00B171DD"/>
    <w:rsid w:val="00B176B0"/>
    <w:rsid w:val="00B205A5"/>
    <w:rsid w:val="00B23792"/>
    <w:rsid w:val="00B25274"/>
    <w:rsid w:val="00B26526"/>
    <w:rsid w:val="00B27936"/>
    <w:rsid w:val="00B27C91"/>
    <w:rsid w:val="00B302DE"/>
    <w:rsid w:val="00B31283"/>
    <w:rsid w:val="00B314FD"/>
    <w:rsid w:val="00B32EDD"/>
    <w:rsid w:val="00B3376F"/>
    <w:rsid w:val="00B34251"/>
    <w:rsid w:val="00B368A6"/>
    <w:rsid w:val="00B3782C"/>
    <w:rsid w:val="00B43606"/>
    <w:rsid w:val="00B46F1B"/>
    <w:rsid w:val="00B516DB"/>
    <w:rsid w:val="00B52AD9"/>
    <w:rsid w:val="00B531F2"/>
    <w:rsid w:val="00B535AD"/>
    <w:rsid w:val="00B53613"/>
    <w:rsid w:val="00B55B59"/>
    <w:rsid w:val="00B600E4"/>
    <w:rsid w:val="00B631E9"/>
    <w:rsid w:val="00B63293"/>
    <w:rsid w:val="00B63550"/>
    <w:rsid w:val="00B6384D"/>
    <w:rsid w:val="00B64DD2"/>
    <w:rsid w:val="00B6787A"/>
    <w:rsid w:val="00B71486"/>
    <w:rsid w:val="00B72CAA"/>
    <w:rsid w:val="00B83111"/>
    <w:rsid w:val="00B837AD"/>
    <w:rsid w:val="00B83839"/>
    <w:rsid w:val="00B83C7D"/>
    <w:rsid w:val="00B84F00"/>
    <w:rsid w:val="00B84F7F"/>
    <w:rsid w:val="00B8572B"/>
    <w:rsid w:val="00B86980"/>
    <w:rsid w:val="00B91EE0"/>
    <w:rsid w:val="00B92379"/>
    <w:rsid w:val="00B92D49"/>
    <w:rsid w:val="00B95528"/>
    <w:rsid w:val="00B97F3F"/>
    <w:rsid w:val="00BA51D3"/>
    <w:rsid w:val="00BA6776"/>
    <w:rsid w:val="00BA6CC0"/>
    <w:rsid w:val="00BA7E2F"/>
    <w:rsid w:val="00BB01CF"/>
    <w:rsid w:val="00BB2073"/>
    <w:rsid w:val="00BB3B5A"/>
    <w:rsid w:val="00BB5EF9"/>
    <w:rsid w:val="00BB6812"/>
    <w:rsid w:val="00BB68E7"/>
    <w:rsid w:val="00BB6AC7"/>
    <w:rsid w:val="00BC2986"/>
    <w:rsid w:val="00BC3916"/>
    <w:rsid w:val="00BC56A9"/>
    <w:rsid w:val="00BC619B"/>
    <w:rsid w:val="00BC6667"/>
    <w:rsid w:val="00BD0C91"/>
    <w:rsid w:val="00BD1E19"/>
    <w:rsid w:val="00BD361B"/>
    <w:rsid w:val="00BD36D9"/>
    <w:rsid w:val="00BD42ED"/>
    <w:rsid w:val="00BD54AB"/>
    <w:rsid w:val="00BD6D77"/>
    <w:rsid w:val="00BE0402"/>
    <w:rsid w:val="00BE5611"/>
    <w:rsid w:val="00BE689F"/>
    <w:rsid w:val="00BE7213"/>
    <w:rsid w:val="00BE7F54"/>
    <w:rsid w:val="00BF06F7"/>
    <w:rsid w:val="00BF160B"/>
    <w:rsid w:val="00BF317E"/>
    <w:rsid w:val="00BF6856"/>
    <w:rsid w:val="00BF6912"/>
    <w:rsid w:val="00BF6D7F"/>
    <w:rsid w:val="00C002D5"/>
    <w:rsid w:val="00C03840"/>
    <w:rsid w:val="00C038D8"/>
    <w:rsid w:val="00C04C8C"/>
    <w:rsid w:val="00C067CD"/>
    <w:rsid w:val="00C06CB0"/>
    <w:rsid w:val="00C105F5"/>
    <w:rsid w:val="00C113F7"/>
    <w:rsid w:val="00C11A06"/>
    <w:rsid w:val="00C1298B"/>
    <w:rsid w:val="00C12B80"/>
    <w:rsid w:val="00C134E4"/>
    <w:rsid w:val="00C1431C"/>
    <w:rsid w:val="00C15819"/>
    <w:rsid w:val="00C16222"/>
    <w:rsid w:val="00C2070E"/>
    <w:rsid w:val="00C21B43"/>
    <w:rsid w:val="00C23464"/>
    <w:rsid w:val="00C24454"/>
    <w:rsid w:val="00C248DF"/>
    <w:rsid w:val="00C302AC"/>
    <w:rsid w:val="00C33BF7"/>
    <w:rsid w:val="00C342BB"/>
    <w:rsid w:val="00C3457B"/>
    <w:rsid w:val="00C37AD0"/>
    <w:rsid w:val="00C41168"/>
    <w:rsid w:val="00C424B1"/>
    <w:rsid w:val="00C42B74"/>
    <w:rsid w:val="00C44A05"/>
    <w:rsid w:val="00C44B74"/>
    <w:rsid w:val="00C47664"/>
    <w:rsid w:val="00C477EA"/>
    <w:rsid w:val="00C47A44"/>
    <w:rsid w:val="00C578D3"/>
    <w:rsid w:val="00C57D1E"/>
    <w:rsid w:val="00C605AC"/>
    <w:rsid w:val="00C60DC5"/>
    <w:rsid w:val="00C61F31"/>
    <w:rsid w:val="00C628C7"/>
    <w:rsid w:val="00C633E6"/>
    <w:rsid w:val="00C65622"/>
    <w:rsid w:val="00C65DD9"/>
    <w:rsid w:val="00C66116"/>
    <w:rsid w:val="00C70A24"/>
    <w:rsid w:val="00C7357D"/>
    <w:rsid w:val="00C743BC"/>
    <w:rsid w:val="00C743DE"/>
    <w:rsid w:val="00C75D4C"/>
    <w:rsid w:val="00C764D9"/>
    <w:rsid w:val="00C7661D"/>
    <w:rsid w:val="00C80A14"/>
    <w:rsid w:val="00C81A42"/>
    <w:rsid w:val="00C83E4C"/>
    <w:rsid w:val="00C874EF"/>
    <w:rsid w:val="00C919D7"/>
    <w:rsid w:val="00C92839"/>
    <w:rsid w:val="00C9572D"/>
    <w:rsid w:val="00C96C8F"/>
    <w:rsid w:val="00C970F3"/>
    <w:rsid w:val="00C97417"/>
    <w:rsid w:val="00C9764B"/>
    <w:rsid w:val="00CA07F6"/>
    <w:rsid w:val="00CA1267"/>
    <w:rsid w:val="00CA18A4"/>
    <w:rsid w:val="00CA1D3F"/>
    <w:rsid w:val="00CA3C14"/>
    <w:rsid w:val="00CA6CEE"/>
    <w:rsid w:val="00CA7EF4"/>
    <w:rsid w:val="00CB054F"/>
    <w:rsid w:val="00CB0E75"/>
    <w:rsid w:val="00CB1801"/>
    <w:rsid w:val="00CC2FED"/>
    <w:rsid w:val="00CC5DEE"/>
    <w:rsid w:val="00CC60BE"/>
    <w:rsid w:val="00CD18E9"/>
    <w:rsid w:val="00CD3957"/>
    <w:rsid w:val="00CD7D38"/>
    <w:rsid w:val="00CE006E"/>
    <w:rsid w:val="00CE162A"/>
    <w:rsid w:val="00CE2A14"/>
    <w:rsid w:val="00CE74BB"/>
    <w:rsid w:val="00CF0B8E"/>
    <w:rsid w:val="00CF0ECC"/>
    <w:rsid w:val="00CF0FEE"/>
    <w:rsid w:val="00D02A0D"/>
    <w:rsid w:val="00D0468E"/>
    <w:rsid w:val="00D04DE2"/>
    <w:rsid w:val="00D06218"/>
    <w:rsid w:val="00D07F76"/>
    <w:rsid w:val="00D07F8F"/>
    <w:rsid w:val="00D1196F"/>
    <w:rsid w:val="00D126EB"/>
    <w:rsid w:val="00D1425B"/>
    <w:rsid w:val="00D224DD"/>
    <w:rsid w:val="00D254F4"/>
    <w:rsid w:val="00D25609"/>
    <w:rsid w:val="00D263A5"/>
    <w:rsid w:val="00D26D0B"/>
    <w:rsid w:val="00D3023A"/>
    <w:rsid w:val="00D3034C"/>
    <w:rsid w:val="00D3148A"/>
    <w:rsid w:val="00D31F57"/>
    <w:rsid w:val="00D328EB"/>
    <w:rsid w:val="00D332B7"/>
    <w:rsid w:val="00D33F09"/>
    <w:rsid w:val="00D40211"/>
    <w:rsid w:val="00D440E5"/>
    <w:rsid w:val="00D47D30"/>
    <w:rsid w:val="00D51971"/>
    <w:rsid w:val="00D51C87"/>
    <w:rsid w:val="00D52270"/>
    <w:rsid w:val="00D56281"/>
    <w:rsid w:val="00D64932"/>
    <w:rsid w:val="00D64E73"/>
    <w:rsid w:val="00D66BC5"/>
    <w:rsid w:val="00D67A98"/>
    <w:rsid w:val="00D71178"/>
    <w:rsid w:val="00D7255F"/>
    <w:rsid w:val="00D72F04"/>
    <w:rsid w:val="00D74667"/>
    <w:rsid w:val="00D76E1A"/>
    <w:rsid w:val="00D82E31"/>
    <w:rsid w:val="00D868E6"/>
    <w:rsid w:val="00D86A13"/>
    <w:rsid w:val="00D8756A"/>
    <w:rsid w:val="00D879BA"/>
    <w:rsid w:val="00D87AEE"/>
    <w:rsid w:val="00D9113F"/>
    <w:rsid w:val="00D9115F"/>
    <w:rsid w:val="00D9244F"/>
    <w:rsid w:val="00D93762"/>
    <w:rsid w:val="00D93804"/>
    <w:rsid w:val="00D93D86"/>
    <w:rsid w:val="00D94611"/>
    <w:rsid w:val="00DA11A3"/>
    <w:rsid w:val="00DA1BE0"/>
    <w:rsid w:val="00DA259C"/>
    <w:rsid w:val="00DA59EC"/>
    <w:rsid w:val="00DA7886"/>
    <w:rsid w:val="00DB0A25"/>
    <w:rsid w:val="00DB465F"/>
    <w:rsid w:val="00DB67EC"/>
    <w:rsid w:val="00DB6E50"/>
    <w:rsid w:val="00DB7305"/>
    <w:rsid w:val="00DB7A06"/>
    <w:rsid w:val="00DC6051"/>
    <w:rsid w:val="00DC6EF3"/>
    <w:rsid w:val="00DC7BC7"/>
    <w:rsid w:val="00DC7E04"/>
    <w:rsid w:val="00DD15D9"/>
    <w:rsid w:val="00DD2AF9"/>
    <w:rsid w:val="00DD36F2"/>
    <w:rsid w:val="00DD51A5"/>
    <w:rsid w:val="00DD64E2"/>
    <w:rsid w:val="00DE1968"/>
    <w:rsid w:val="00DE2C91"/>
    <w:rsid w:val="00DE31E9"/>
    <w:rsid w:val="00DE6CB2"/>
    <w:rsid w:val="00DE74A6"/>
    <w:rsid w:val="00DF06D7"/>
    <w:rsid w:val="00DF1A31"/>
    <w:rsid w:val="00DF39CF"/>
    <w:rsid w:val="00E00371"/>
    <w:rsid w:val="00E032FF"/>
    <w:rsid w:val="00E0343B"/>
    <w:rsid w:val="00E060A8"/>
    <w:rsid w:val="00E06C41"/>
    <w:rsid w:val="00E15113"/>
    <w:rsid w:val="00E156E5"/>
    <w:rsid w:val="00E17DBB"/>
    <w:rsid w:val="00E20B94"/>
    <w:rsid w:val="00E21BF0"/>
    <w:rsid w:val="00E249A4"/>
    <w:rsid w:val="00E24FBE"/>
    <w:rsid w:val="00E24FC6"/>
    <w:rsid w:val="00E27D34"/>
    <w:rsid w:val="00E31CA0"/>
    <w:rsid w:val="00E32AD2"/>
    <w:rsid w:val="00E332BD"/>
    <w:rsid w:val="00E33F5F"/>
    <w:rsid w:val="00E3678A"/>
    <w:rsid w:val="00E37C84"/>
    <w:rsid w:val="00E43653"/>
    <w:rsid w:val="00E44D21"/>
    <w:rsid w:val="00E4736D"/>
    <w:rsid w:val="00E51BAD"/>
    <w:rsid w:val="00E5371E"/>
    <w:rsid w:val="00E53D55"/>
    <w:rsid w:val="00E56345"/>
    <w:rsid w:val="00E60779"/>
    <w:rsid w:val="00E60D0A"/>
    <w:rsid w:val="00E61298"/>
    <w:rsid w:val="00E614EF"/>
    <w:rsid w:val="00E637CB"/>
    <w:rsid w:val="00E63D7B"/>
    <w:rsid w:val="00E64635"/>
    <w:rsid w:val="00E647F8"/>
    <w:rsid w:val="00E64A95"/>
    <w:rsid w:val="00E64F8A"/>
    <w:rsid w:val="00E657F9"/>
    <w:rsid w:val="00E6676A"/>
    <w:rsid w:val="00E67350"/>
    <w:rsid w:val="00E722F3"/>
    <w:rsid w:val="00E734F5"/>
    <w:rsid w:val="00E73E5E"/>
    <w:rsid w:val="00E74A65"/>
    <w:rsid w:val="00E74B31"/>
    <w:rsid w:val="00E75741"/>
    <w:rsid w:val="00E772A9"/>
    <w:rsid w:val="00E77D55"/>
    <w:rsid w:val="00E80875"/>
    <w:rsid w:val="00E81DB3"/>
    <w:rsid w:val="00E82284"/>
    <w:rsid w:val="00E8239E"/>
    <w:rsid w:val="00E8297C"/>
    <w:rsid w:val="00E83838"/>
    <w:rsid w:val="00E84735"/>
    <w:rsid w:val="00E85031"/>
    <w:rsid w:val="00E85BED"/>
    <w:rsid w:val="00E866AE"/>
    <w:rsid w:val="00E87117"/>
    <w:rsid w:val="00E87CF0"/>
    <w:rsid w:val="00E915BC"/>
    <w:rsid w:val="00E95A61"/>
    <w:rsid w:val="00E96411"/>
    <w:rsid w:val="00EA08C7"/>
    <w:rsid w:val="00EA0A1F"/>
    <w:rsid w:val="00EA1656"/>
    <w:rsid w:val="00EA1943"/>
    <w:rsid w:val="00EA1D86"/>
    <w:rsid w:val="00EA3F18"/>
    <w:rsid w:val="00EA5A84"/>
    <w:rsid w:val="00EA5F56"/>
    <w:rsid w:val="00EB1C9C"/>
    <w:rsid w:val="00EB2427"/>
    <w:rsid w:val="00EB32AA"/>
    <w:rsid w:val="00EB4631"/>
    <w:rsid w:val="00EB5A7E"/>
    <w:rsid w:val="00EB5DD4"/>
    <w:rsid w:val="00EB6216"/>
    <w:rsid w:val="00EC04FE"/>
    <w:rsid w:val="00EC2419"/>
    <w:rsid w:val="00EC2A7D"/>
    <w:rsid w:val="00EC3353"/>
    <w:rsid w:val="00EC75CC"/>
    <w:rsid w:val="00ED308A"/>
    <w:rsid w:val="00ED4518"/>
    <w:rsid w:val="00ED4673"/>
    <w:rsid w:val="00ED61E4"/>
    <w:rsid w:val="00ED666C"/>
    <w:rsid w:val="00EE1411"/>
    <w:rsid w:val="00EE37A7"/>
    <w:rsid w:val="00EE385F"/>
    <w:rsid w:val="00EE3B22"/>
    <w:rsid w:val="00EE48BA"/>
    <w:rsid w:val="00EE4AA7"/>
    <w:rsid w:val="00EE56B8"/>
    <w:rsid w:val="00EE6B42"/>
    <w:rsid w:val="00EE6B98"/>
    <w:rsid w:val="00EF0EEA"/>
    <w:rsid w:val="00EF3814"/>
    <w:rsid w:val="00EF4E93"/>
    <w:rsid w:val="00EF7132"/>
    <w:rsid w:val="00EF76C3"/>
    <w:rsid w:val="00F0146D"/>
    <w:rsid w:val="00F02AE3"/>
    <w:rsid w:val="00F0363B"/>
    <w:rsid w:val="00F04501"/>
    <w:rsid w:val="00F1048D"/>
    <w:rsid w:val="00F10FD6"/>
    <w:rsid w:val="00F1406B"/>
    <w:rsid w:val="00F14552"/>
    <w:rsid w:val="00F170B2"/>
    <w:rsid w:val="00F21100"/>
    <w:rsid w:val="00F21466"/>
    <w:rsid w:val="00F22CA7"/>
    <w:rsid w:val="00F2467E"/>
    <w:rsid w:val="00F25ABD"/>
    <w:rsid w:val="00F3392E"/>
    <w:rsid w:val="00F34DCA"/>
    <w:rsid w:val="00F34FF1"/>
    <w:rsid w:val="00F35DD0"/>
    <w:rsid w:val="00F360D8"/>
    <w:rsid w:val="00F3611B"/>
    <w:rsid w:val="00F414AB"/>
    <w:rsid w:val="00F43654"/>
    <w:rsid w:val="00F447AE"/>
    <w:rsid w:val="00F45762"/>
    <w:rsid w:val="00F471BF"/>
    <w:rsid w:val="00F5427C"/>
    <w:rsid w:val="00F57C72"/>
    <w:rsid w:val="00F61DCD"/>
    <w:rsid w:val="00F61F8E"/>
    <w:rsid w:val="00F629A7"/>
    <w:rsid w:val="00F64502"/>
    <w:rsid w:val="00F64780"/>
    <w:rsid w:val="00F66916"/>
    <w:rsid w:val="00F71F40"/>
    <w:rsid w:val="00F73C3F"/>
    <w:rsid w:val="00F75F45"/>
    <w:rsid w:val="00F81489"/>
    <w:rsid w:val="00F8187F"/>
    <w:rsid w:val="00F83301"/>
    <w:rsid w:val="00F83622"/>
    <w:rsid w:val="00F841E8"/>
    <w:rsid w:val="00F85BF5"/>
    <w:rsid w:val="00F869C9"/>
    <w:rsid w:val="00F90BFB"/>
    <w:rsid w:val="00F9326B"/>
    <w:rsid w:val="00F94DFA"/>
    <w:rsid w:val="00F9796E"/>
    <w:rsid w:val="00FA0EBC"/>
    <w:rsid w:val="00FA2E13"/>
    <w:rsid w:val="00FA33B4"/>
    <w:rsid w:val="00FA4309"/>
    <w:rsid w:val="00FA5683"/>
    <w:rsid w:val="00FA791A"/>
    <w:rsid w:val="00FB149E"/>
    <w:rsid w:val="00FB1905"/>
    <w:rsid w:val="00FB4266"/>
    <w:rsid w:val="00FB4E8E"/>
    <w:rsid w:val="00FC0E00"/>
    <w:rsid w:val="00FC23A2"/>
    <w:rsid w:val="00FC6C5E"/>
    <w:rsid w:val="00FD0D4E"/>
    <w:rsid w:val="00FD7052"/>
    <w:rsid w:val="00FD7B07"/>
    <w:rsid w:val="00FE1413"/>
    <w:rsid w:val="00FE14AD"/>
    <w:rsid w:val="00FE2ECA"/>
    <w:rsid w:val="00FE2FAB"/>
    <w:rsid w:val="00FE36AE"/>
    <w:rsid w:val="00FE37B5"/>
    <w:rsid w:val="00FE550D"/>
    <w:rsid w:val="00FE6E3D"/>
    <w:rsid w:val="00FE7076"/>
    <w:rsid w:val="00FE79A1"/>
    <w:rsid w:val="00FF3666"/>
    <w:rsid w:val="00FF3CE1"/>
    <w:rsid w:val="00FF4761"/>
    <w:rsid w:val="00FF4C29"/>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E7"/>
  </w:style>
  <w:style w:type="paragraph" w:styleId="1">
    <w:name w:val="heading 1"/>
    <w:basedOn w:val="a"/>
    <w:link w:val="10"/>
    <w:uiPriority w:val="9"/>
    <w:qFormat/>
    <w:rsid w:val="0097629E"/>
    <w:pPr>
      <w:spacing w:after="0" w:line="240" w:lineRule="auto"/>
      <w:outlineLvl w:val="0"/>
    </w:pPr>
    <w:rPr>
      <w:rFonts w:ascii="Arial" w:eastAsia="Times New Roman" w:hAnsi="Arial" w:cs="Arial"/>
      <w:color w:val="666666"/>
      <w:kern w:val="3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29E"/>
    <w:rPr>
      <w:rFonts w:ascii="Arial" w:eastAsia="Times New Roman" w:hAnsi="Arial" w:cs="Arial"/>
      <w:color w:val="666666"/>
      <w:kern w:val="36"/>
      <w:sz w:val="21"/>
      <w:szCs w:val="21"/>
      <w:lang w:eastAsia="ru-RU"/>
    </w:rPr>
  </w:style>
  <w:style w:type="character" w:styleId="a3">
    <w:name w:val="Strong"/>
    <w:basedOn w:val="a0"/>
    <w:uiPriority w:val="22"/>
    <w:qFormat/>
    <w:rsid w:val="00E866AE"/>
    <w:rPr>
      <w:b/>
      <w:bCs/>
      <w:bdr w:val="none" w:sz="0" w:space="0" w:color="auto" w:frame="1"/>
      <w:shd w:val="clear" w:color="auto" w:fill="auto"/>
      <w:vertAlign w:val="baseline"/>
    </w:rPr>
  </w:style>
</w:styles>
</file>

<file path=word/webSettings.xml><?xml version="1.0" encoding="utf-8"?>
<w:webSettings xmlns:r="http://schemas.openxmlformats.org/officeDocument/2006/relationships" xmlns:w="http://schemas.openxmlformats.org/wordprocessingml/2006/main">
  <w:divs>
    <w:div w:id="377435974">
      <w:bodyDiv w:val="1"/>
      <w:marLeft w:val="0"/>
      <w:marRight w:val="0"/>
      <w:marTop w:val="0"/>
      <w:marBottom w:val="0"/>
      <w:divBdr>
        <w:top w:val="none" w:sz="0" w:space="0" w:color="auto"/>
        <w:left w:val="none" w:sz="0" w:space="0" w:color="auto"/>
        <w:bottom w:val="none" w:sz="0" w:space="0" w:color="auto"/>
        <w:right w:val="none" w:sz="0" w:space="0" w:color="auto"/>
      </w:divBdr>
      <w:divsChild>
        <w:div w:id="979923119">
          <w:marLeft w:val="0"/>
          <w:marRight w:val="0"/>
          <w:marTop w:val="0"/>
          <w:marBottom w:val="0"/>
          <w:divBdr>
            <w:top w:val="none" w:sz="0" w:space="0" w:color="auto"/>
            <w:left w:val="none" w:sz="0" w:space="0" w:color="auto"/>
            <w:bottom w:val="none" w:sz="0" w:space="0" w:color="auto"/>
            <w:right w:val="none" w:sz="0" w:space="0" w:color="auto"/>
          </w:divBdr>
          <w:divsChild>
            <w:div w:id="1115245575">
              <w:marLeft w:val="0"/>
              <w:marRight w:val="0"/>
              <w:marTop w:val="0"/>
              <w:marBottom w:val="0"/>
              <w:divBdr>
                <w:top w:val="none" w:sz="0" w:space="0" w:color="auto"/>
                <w:left w:val="none" w:sz="0" w:space="0" w:color="auto"/>
                <w:bottom w:val="none" w:sz="0" w:space="0" w:color="auto"/>
                <w:right w:val="none" w:sz="0" w:space="0" w:color="auto"/>
              </w:divBdr>
              <w:divsChild>
                <w:div w:id="1542982248">
                  <w:marLeft w:val="0"/>
                  <w:marRight w:val="0"/>
                  <w:marTop w:val="0"/>
                  <w:marBottom w:val="0"/>
                  <w:divBdr>
                    <w:top w:val="none" w:sz="0" w:space="0" w:color="auto"/>
                    <w:left w:val="none" w:sz="0" w:space="0" w:color="auto"/>
                    <w:bottom w:val="none" w:sz="0" w:space="0" w:color="auto"/>
                    <w:right w:val="none" w:sz="0" w:space="0" w:color="auto"/>
                  </w:divBdr>
                  <w:divsChild>
                    <w:div w:id="1406562077">
                      <w:marLeft w:val="0"/>
                      <w:marRight w:val="0"/>
                      <w:marTop w:val="0"/>
                      <w:marBottom w:val="0"/>
                      <w:divBdr>
                        <w:top w:val="none" w:sz="0" w:space="0" w:color="auto"/>
                        <w:left w:val="none" w:sz="0" w:space="0" w:color="auto"/>
                        <w:bottom w:val="none" w:sz="0" w:space="0" w:color="auto"/>
                        <w:right w:val="none" w:sz="0" w:space="0" w:color="auto"/>
                      </w:divBdr>
                      <w:divsChild>
                        <w:div w:id="2114081902">
                          <w:marLeft w:val="0"/>
                          <w:marRight w:val="0"/>
                          <w:marTop w:val="0"/>
                          <w:marBottom w:val="0"/>
                          <w:divBdr>
                            <w:top w:val="none" w:sz="0" w:space="0" w:color="auto"/>
                            <w:left w:val="none" w:sz="0" w:space="0" w:color="auto"/>
                            <w:bottom w:val="none" w:sz="0" w:space="0" w:color="auto"/>
                            <w:right w:val="none" w:sz="0" w:space="0" w:color="auto"/>
                          </w:divBdr>
                        </w:div>
                        <w:div w:id="75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64466">
      <w:bodyDiv w:val="1"/>
      <w:marLeft w:val="0"/>
      <w:marRight w:val="0"/>
      <w:marTop w:val="0"/>
      <w:marBottom w:val="0"/>
      <w:divBdr>
        <w:top w:val="none" w:sz="0" w:space="0" w:color="auto"/>
        <w:left w:val="none" w:sz="0" w:space="0" w:color="auto"/>
        <w:bottom w:val="none" w:sz="0" w:space="0" w:color="auto"/>
        <w:right w:val="none" w:sz="0" w:space="0" w:color="auto"/>
      </w:divBdr>
      <w:divsChild>
        <w:div w:id="520750064">
          <w:marLeft w:val="115"/>
          <w:marRight w:val="0"/>
          <w:marTop w:val="0"/>
          <w:marBottom w:val="0"/>
          <w:divBdr>
            <w:top w:val="none" w:sz="0" w:space="0" w:color="auto"/>
            <w:left w:val="none" w:sz="0" w:space="0" w:color="auto"/>
            <w:bottom w:val="none" w:sz="0" w:space="0" w:color="auto"/>
            <w:right w:val="none" w:sz="0" w:space="0" w:color="auto"/>
          </w:divBdr>
          <w:divsChild>
            <w:div w:id="1339387786">
              <w:marLeft w:val="0"/>
              <w:marRight w:val="0"/>
              <w:marTop w:val="0"/>
              <w:marBottom w:val="0"/>
              <w:divBdr>
                <w:top w:val="none" w:sz="0" w:space="0" w:color="auto"/>
                <w:left w:val="none" w:sz="0" w:space="0" w:color="auto"/>
                <w:bottom w:val="none" w:sz="0" w:space="0" w:color="auto"/>
                <w:right w:val="none" w:sz="0" w:space="0" w:color="auto"/>
              </w:divBdr>
              <w:divsChild>
                <w:div w:id="4751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nauka.ru/testirovanie11.html" TargetMode="External"/><Relationship Id="rId13" Type="http://schemas.openxmlformats.org/officeDocument/2006/relationships/hyperlink" Target="http://profnauka.ru/node/667" TargetMode="External"/><Relationship Id="rId18" Type="http://schemas.openxmlformats.org/officeDocument/2006/relationships/hyperlink" Target="http://profnauka.ru/" TargetMode="External"/><Relationship Id="rId26" Type="http://schemas.openxmlformats.org/officeDocument/2006/relationships/hyperlink" Target="http://profnauka.ru/node/664" TargetMode="External"/><Relationship Id="rId3" Type="http://schemas.openxmlformats.org/officeDocument/2006/relationships/webSettings" Target="webSettings.xml"/><Relationship Id="rId21" Type="http://schemas.openxmlformats.org/officeDocument/2006/relationships/hyperlink" Target="http://profnauka.ru/node/665" TargetMode="External"/><Relationship Id="rId7" Type="http://schemas.openxmlformats.org/officeDocument/2006/relationships/hyperlink" Target="http://profnauka.ru/testirovanie11.html" TargetMode="External"/><Relationship Id="rId12" Type="http://schemas.openxmlformats.org/officeDocument/2006/relationships/hyperlink" Target="http://profnauka.ru/node/666" TargetMode="External"/><Relationship Id="rId17" Type="http://schemas.openxmlformats.org/officeDocument/2006/relationships/hyperlink" Target="http://profnauka.ru/" TargetMode="External"/><Relationship Id="rId25" Type="http://schemas.openxmlformats.org/officeDocument/2006/relationships/hyperlink" Target="http://profnauka.ru/node/663" TargetMode="External"/><Relationship Id="rId2" Type="http://schemas.openxmlformats.org/officeDocument/2006/relationships/settings" Target="settings.xml"/><Relationship Id="rId16" Type="http://schemas.openxmlformats.org/officeDocument/2006/relationships/hyperlink" Target="http://profnauka.ru/" TargetMode="External"/><Relationship Id="rId20" Type="http://schemas.openxmlformats.org/officeDocument/2006/relationships/hyperlink" Target="http://profnauka.ru/node/665" TargetMode="External"/><Relationship Id="rId29" Type="http://schemas.openxmlformats.org/officeDocument/2006/relationships/hyperlink" Target="http://profnauka.ru/testirovanie3.html" TargetMode="External"/><Relationship Id="rId1" Type="http://schemas.openxmlformats.org/officeDocument/2006/relationships/styles" Target="styles.xml"/><Relationship Id="rId6" Type="http://schemas.openxmlformats.org/officeDocument/2006/relationships/hyperlink" Target="http://profnauka.ru/testirovanie11.html" TargetMode="External"/><Relationship Id="rId11" Type="http://schemas.openxmlformats.org/officeDocument/2006/relationships/hyperlink" Target="http://profnauka.ru/node/665" TargetMode="External"/><Relationship Id="rId24" Type="http://schemas.openxmlformats.org/officeDocument/2006/relationships/hyperlink" Target="http://profnauka.ru/testirovanie11.html" TargetMode="External"/><Relationship Id="rId5" Type="http://schemas.openxmlformats.org/officeDocument/2006/relationships/hyperlink" Target="http://profnauka.ru/testirovanie11.html" TargetMode="External"/><Relationship Id="rId15" Type="http://schemas.openxmlformats.org/officeDocument/2006/relationships/hyperlink" Target="http://profnauka.ru/testirovanie11.html" TargetMode="External"/><Relationship Id="rId23" Type="http://schemas.openxmlformats.org/officeDocument/2006/relationships/hyperlink" Target="http://profnauka.ru/testirovanie11.html" TargetMode="External"/><Relationship Id="rId28" Type="http://schemas.openxmlformats.org/officeDocument/2006/relationships/hyperlink" Target="http://profnauka.ru/testirovanie2.html" TargetMode="External"/><Relationship Id="rId10" Type="http://schemas.openxmlformats.org/officeDocument/2006/relationships/hyperlink" Target="http://profnauka.ru/node/664" TargetMode="External"/><Relationship Id="rId19" Type="http://schemas.openxmlformats.org/officeDocument/2006/relationships/hyperlink" Target="http://profnauka.ru/testirovanie11.html" TargetMode="External"/><Relationship Id="rId31" Type="http://schemas.openxmlformats.org/officeDocument/2006/relationships/theme" Target="theme/theme1.xml"/><Relationship Id="rId4" Type="http://schemas.openxmlformats.org/officeDocument/2006/relationships/hyperlink" Target="http://profnauka.ru/testirovanie11.html" TargetMode="External"/><Relationship Id="rId9" Type="http://schemas.openxmlformats.org/officeDocument/2006/relationships/hyperlink" Target="http://profnauka.ru/node/663" TargetMode="External"/><Relationship Id="rId14" Type="http://schemas.openxmlformats.org/officeDocument/2006/relationships/hyperlink" Target="http://profnauka.ru/node/668/" TargetMode="External"/><Relationship Id="rId22" Type="http://schemas.openxmlformats.org/officeDocument/2006/relationships/hyperlink" Target="http://profnauka.ru/lechenie.html" TargetMode="External"/><Relationship Id="rId27" Type="http://schemas.openxmlformats.org/officeDocument/2006/relationships/hyperlink" Target="http://profnauka.ru/testirovanie1.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 Тамара Владимировна</dc:creator>
  <cp:keywords/>
  <dc:description/>
  <cp:lastModifiedBy>Казак Тамара Владимировна</cp:lastModifiedBy>
  <cp:revision>4</cp:revision>
  <dcterms:created xsi:type="dcterms:W3CDTF">2014-04-16T11:47:00Z</dcterms:created>
  <dcterms:modified xsi:type="dcterms:W3CDTF">2014-04-16T12:40:00Z</dcterms:modified>
</cp:coreProperties>
</file>