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DD" w:rsidRDefault="001309DD" w:rsidP="00CF6E2E">
      <w:pPr>
        <w:jc w:val="center"/>
        <w:rPr>
          <w:b/>
          <w:bCs/>
        </w:rPr>
      </w:pPr>
    </w:p>
    <w:p w:rsidR="00CF6E2E" w:rsidRPr="00CF6E2E" w:rsidRDefault="00CF6E2E" w:rsidP="00CF6E2E">
      <w:pPr>
        <w:jc w:val="center"/>
        <w:rPr>
          <w:b/>
          <w:bCs/>
          <w:sz w:val="32"/>
          <w:szCs w:val="32"/>
        </w:rPr>
      </w:pPr>
      <w:r w:rsidRPr="00CF6E2E">
        <w:rPr>
          <w:b/>
          <w:bCs/>
          <w:sz w:val="32"/>
          <w:szCs w:val="32"/>
        </w:rPr>
        <w:t>Новые разработки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423"/>
      </w:tblGrid>
      <w:tr w:rsidR="00CF6E2E" w:rsidTr="001910E2">
        <w:tc>
          <w:tcPr>
            <w:tcW w:w="5400" w:type="dxa"/>
          </w:tcPr>
          <w:p w:rsidR="00CF6E2E" w:rsidRDefault="00CF6E2E" w:rsidP="001910E2">
            <w:pPr>
              <w:pStyle w:val="ab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ТЕХНОЛОГИЯ</w:t>
            </w:r>
          </w:p>
          <w:p w:rsidR="00CF6E2E" w:rsidRDefault="00CF6E2E" w:rsidP="001910E2">
            <w:pPr>
              <w:pStyle w:val="ab"/>
              <w:jc w:val="center"/>
              <w:rPr>
                <w:color w:val="FF0000"/>
                <w:sz w:val="32"/>
                <w:u w:val="single"/>
              </w:rPr>
            </w:pPr>
            <w:r>
              <w:rPr>
                <w:color w:val="FF0000"/>
                <w:sz w:val="32"/>
              </w:rPr>
              <w:t xml:space="preserve">высокочастотной пайки </w:t>
            </w:r>
            <w:r>
              <w:rPr>
                <w:rFonts w:ascii="Times New Roman" w:hAnsi="Times New Roman"/>
                <w:color w:val="FF0000"/>
                <w:sz w:val="32"/>
              </w:rPr>
              <w:t>для герметизации корпусов микросборок и микромодулей</w:t>
            </w:r>
            <w:r>
              <w:rPr>
                <w:color w:val="FF0000"/>
                <w:sz w:val="32"/>
              </w:rPr>
              <w:t xml:space="preserve"> </w:t>
            </w:r>
          </w:p>
          <w:p w:rsidR="00CF6E2E" w:rsidRDefault="00CF6E2E" w:rsidP="001910E2">
            <w:pPr>
              <w:rPr>
                <w:color w:val="FF6600"/>
              </w:rPr>
            </w:pPr>
          </w:p>
        </w:tc>
        <w:tc>
          <w:tcPr>
            <w:tcW w:w="4423" w:type="dxa"/>
          </w:tcPr>
          <w:p w:rsidR="00CF6E2E" w:rsidRDefault="00CF6E2E" w:rsidP="001910E2">
            <w:pPr>
              <w:jc w:val="center"/>
            </w:pPr>
          </w:p>
          <w:p w:rsidR="00CF6E2E" w:rsidRDefault="00CF6E2E" w:rsidP="001910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1405255"/>
                  <wp:effectExtent l="0" t="0" r="0" b="0"/>
                  <wp:docPr id="12" name="Рисунок 12" descr="корпус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пус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2E" w:rsidTr="009052A7">
        <w:trPr>
          <w:trHeight w:val="3568"/>
        </w:trPr>
        <w:tc>
          <w:tcPr>
            <w:tcW w:w="5400" w:type="dxa"/>
            <w:shd w:val="clear" w:color="auto" w:fill="99CCFF"/>
          </w:tcPr>
          <w:p w:rsidR="00CF6E2E" w:rsidRDefault="00CF6E2E" w:rsidP="001910E2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022600" cy="2176145"/>
                  <wp:effectExtent l="0" t="0" r="0" b="0"/>
                  <wp:docPr id="9" name="Рисунок 9" descr="Рабместо_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бместо_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CF6E2E" w:rsidRDefault="009052A7" w:rsidP="0019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  <w:p w:rsidR="00CF6E2E" w:rsidRDefault="00CF6E2E" w:rsidP="001910E2">
            <w:pPr>
              <w:jc w:val="both"/>
            </w:pPr>
            <w:r>
              <w:t xml:space="preserve">Технология разработана  для герметизации корпусов микроблоков и микросборок авиационной и космической аппаратуры. Нагрев изделий происходит бесконтактным путем с помощью вихревых токов, которые с высокой скоростью разогревают паяемые детали до температуры пайки. </w:t>
            </w:r>
            <w:r>
              <w:rPr>
                <w:color w:val="000000"/>
              </w:rPr>
              <w:t>ВЧ нагрев сочетается с воздействием НЧ  вибраций на расплавленный припой, что повышает его растекаемость и заполнение зазоров.</w:t>
            </w:r>
          </w:p>
        </w:tc>
      </w:tr>
      <w:tr w:rsidR="00CF6E2E" w:rsidTr="001910E2">
        <w:trPr>
          <w:trHeight w:val="70"/>
        </w:trPr>
        <w:tc>
          <w:tcPr>
            <w:tcW w:w="5400" w:type="dxa"/>
          </w:tcPr>
          <w:p w:rsidR="00CF6E2E" w:rsidRDefault="00CF6E2E" w:rsidP="00905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образования</w:t>
            </w:r>
          </w:p>
          <w:p w:rsidR="00CF6E2E" w:rsidRPr="00CF6E2E" w:rsidRDefault="00CF6E2E" w:rsidP="001910E2">
            <w:pPr>
              <w:rPr>
                <w:color w:val="000000"/>
                <w:sz w:val="20"/>
                <w:szCs w:val="20"/>
              </w:rPr>
            </w:pPr>
            <w:r w:rsidRPr="0044224E">
              <w:rPr>
                <w:color w:val="000000"/>
              </w:rPr>
              <w:t>“</w:t>
            </w:r>
            <w:r w:rsidRPr="00CF6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Белорусский государственный университет информатики и радиоэлектроники “</w:t>
            </w:r>
          </w:p>
          <w:p w:rsidR="00CF6E2E" w:rsidRPr="00CF6E2E" w:rsidRDefault="00CF6E2E" w:rsidP="001910E2">
            <w:pPr>
              <w:rPr>
                <w:color w:val="000000"/>
                <w:sz w:val="20"/>
                <w:szCs w:val="20"/>
              </w:rPr>
            </w:pPr>
            <w:r w:rsidRPr="00CF6E2E">
              <w:rPr>
                <w:color w:val="000000"/>
                <w:sz w:val="20"/>
                <w:szCs w:val="20"/>
              </w:rPr>
              <w:t>г.</w:t>
            </w:r>
            <w:r w:rsidRPr="00CF6E2E">
              <w:rPr>
                <w:rFonts w:hint="eastAsia"/>
                <w:color w:val="000000"/>
                <w:sz w:val="20"/>
                <w:szCs w:val="20"/>
              </w:rPr>
              <w:t xml:space="preserve"> Минск</w:t>
            </w:r>
            <w:r w:rsidRPr="00CF6E2E">
              <w:rPr>
                <w:color w:val="000000"/>
                <w:sz w:val="20"/>
                <w:szCs w:val="20"/>
              </w:rPr>
              <w:t xml:space="preserve">, Беларусь,  220013, </w:t>
            </w:r>
            <w:r w:rsidRPr="00CF6E2E">
              <w:rPr>
                <w:rFonts w:hint="eastAsia"/>
                <w:color w:val="000000"/>
                <w:sz w:val="20"/>
                <w:szCs w:val="20"/>
              </w:rPr>
              <w:t xml:space="preserve"> ул</w:t>
            </w:r>
            <w:r w:rsidRPr="00CF6E2E">
              <w:rPr>
                <w:color w:val="000000"/>
                <w:sz w:val="20"/>
                <w:szCs w:val="20"/>
              </w:rPr>
              <w:t xml:space="preserve">. </w:t>
            </w:r>
            <w:r w:rsidRPr="00CF6E2E">
              <w:rPr>
                <w:rFonts w:hint="eastAsia"/>
                <w:color w:val="000000"/>
                <w:sz w:val="20"/>
                <w:szCs w:val="20"/>
              </w:rPr>
              <w:t>П</w:t>
            </w:r>
            <w:r w:rsidRPr="00CF6E2E">
              <w:rPr>
                <w:color w:val="000000"/>
                <w:sz w:val="20"/>
                <w:szCs w:val="20"/>
              </w:rPr>
              <w:t xml:space="preserve">. </w:t>
            </w:r>
            <w:r w:rsidRPr="00CF6E2E">
              <w:rPr>
                <w:rFonts w:hint="eastAsia"/>
                <w:color w:val="000000"/>
                <w:sz w:val="20"/>
                <w:szCs w:val="20"/>
              </w:rPr>
              <w:t>Бровки</w:t>
            </w:r>
            <w:r w:rsidRPr="00CF6E2E">
              <w:rPr>
                <w:color w:val="000000"/>
                <w:sz w:val="20"/>
                <w:szCs w:val="20"/>
              </w:rPr>
              <w:t xml:space="preserve"> 6,  </w:t>
            </w:r>
          </w:p>
          <w:p w:rsidR="00CF6E2E" w:rsidRPr="00CF6E2E" w:rsidRDefault="00CF6E2E" w:rsidP="001910E2">
            <w:pPr>
              <w:rPr>
                <w:sz w:val="20"/>
                <w:szCs w:val="20"/>
              </w:rPr>
            </w:pPr>
            <w:r w:rsidRPr="00CF6E2E">
              <w:rPr>
                <w:rFonts w:hint="eastAsia"/>
                <w:color w:val="000000"/>
                <w:sz w:val="20"/>
                <w:szCs w:val="20"/>
              </w:rPr>
              <w:t>кафедра</w:t>
            </w:r>
            <w:r w:rsidRPr="00CF6E2E">
              <w:rPr>
                <w:color w:val="000000"/>
                <w:sz w:val="20"/>
                <w:szCs w:val="20"/>
              </w:rPr>
              <w:t xml:space="preserve"> «Электронная техника и технология»</w:t>
            </w:r>
          </w:p>
          <w:p w:rsidR="00CF6E2E" w:rsidRPr="00CF6E2E" w:rsidRDefault="00CF6E2E" w:rsidP="001910E2">
            <w:pPr>
              <w:rPr>
                <w:sz w:val="20"/>
                <w:szCs w:val="20"/>
              </w:rPr>
            </w:pPr>
            <w:r w:rsidRPr="00CF6E2E">
              <w:rPr>
                <w:color w:val="000000"/>
                <w:sz w:val="20"/>
                <w:szCs w:val="20"/>
              </w:rPr>
              <w:t>Тел. (+ 375 17) 293 88 88</w:t>
            </w:r>
          </w:p>
          <w:p w:rsidR="00CF6E2E" w:rsidRPr="00CF6E2E" w:rsidRDefault="00CF6E2E" w:rsidP="001910E2">
            <w:pPr>
              <w:rPr>
                <w:sz w:val="20"/>
                <w:szCs w:val="20"/>
              </w:rPr>
            </w:pPr>
            <w:r w:rsidRPr="00CF6E2E">
              <w:rPr>
                <w:color w:val="000000"/>
                <w:sz w:val="20"/>
                <w:szCs w:val="20"/>
              </w:rPr>
              <w:t>факс   (+ 375 17) 293 88 35</w:t>
            </w:r>
          </w:p>
          <w:p w:rsidR="00CF6E2E" w:rsidRPr="00CF6E2E" w:rsidRDefault="00CF6E2E" w:rsidP="001910E2">
            <w:pPr>
              <w:rPr>
                <w:color w:val="000000"/>
                <w:sz w:val="20"/>
                <w:szCs w:val="20"/>
              </w:rPr>
            </w:pPr>
            <w:r w:rsidRPr="00CF6E2E">
              <w:rPr>
                <w:color w:val="000000"/>
                <w:sz w:val="20"/>
                <w:szCs w:val="20"/>
                <w:lang w:val="de-DE"/>
              </w:rPr>
              <w:t>E</w:t>
            </w:r>
            <w:r w:rsidRPr="00CF6E2E">
              <w:rPr>
                <w:color w:val="000000"/>
                <w:sz w:val="20"/>
                <w:szCs w:val="20"/>
              </w:rPr>
              <w:t>-</w:t>
            </w:r>
            <w:r w:rsidRPr="00CF6E2E">
              <w:rPr>
                <w:color w:val="000000"/>
                <w:sz w:val="20"/>
                <w:szCs w:val="20"/>
                <w:lang w:val="de-DE"/>
              </w:rPr>
              <w:t>mail</w:t>
            </w:r>
            <w:r w:rsidRPr="00CF6E2E">
              <w:rPr>
                <w:color w:val="000000"/>
                <w:sz w:val="20"/>
                <w:szCs w:val="20"/>
              </w:rPr>
              <w:t>:</w:t>
            </w:r>
            <w:r w:rsidR="008B7F35">
              <w:rPr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CF6E2E">
                <w:rPr>
                  <w:rStyle w:val="a8"/>
                  <w:sz w:val="20"/>
                  <w:szCs w:val="20"/>
                  <w:lang w:val="en-US"/>
                </w:rPr>
                <w:t>vlanin</w:t>
              </w:r>
              <w:r w:rsidRPr="00CF6E2E">
                <w:rPr>
                  <w:rStyle w:val="a8"/>
                  <w:sz w:val="20"/>
                  <w:szCs w:val="20"/>
                </w:rPr>
                <w:t>@</w:t>
              </w:r>
              <w:r w:rsidRPr="00CF6E2E">
                <w:rPr>
                  <w:rStyle w:val="a8"/>
                  <w:sz w:val="20"/>
                  <w:szCs w:val="20"/>
                  <w:lang w:val="en-US"/>
                </w:rPr>
                <w:t>bsuir</w:t>
              </w:r>
              <w:r w:rsidRPr="00CF6E2E">
                <w:rPr>
                  <w:rStyle w:val="a8"/>
                  <w:sz w:val="20"/>
                  <w:szCs w:val="20"/>
                </w:rPr>
                <w:t>.</w:t>
              </w:r>
              <w:r w:rsidRPr="00CF6E2E">
                <w:rPr>
                  <w:rStyle w:val="a8"/>
                  <w:sz w:val="20"/>
                  <w:szCs w:val="20"/>
                  <w:lang w:val="en-US"/>
                </w:rPr>
                <w:t>by</w:t>
              </w:r>
            </w:hyperlink>
          </w:p>
          <w:p w:rsidR="00CF6E2E" w:rsidRPr="00CF6E2E" w:rsidRDefault="00CF6E2E" w:rsidP="001910E2">
            <w:pPr>
              <w:rPr>
                <w:color w:val="000000"/>
              </w:rPr>
            </w:pPr>
          </w:p>
          <w:p w:rsidR="00CF6E2E" w:rsidRDefault="00CF6E2E" w:rsidP="001910E2">
            <w:pPr>
              <w:jc w:val="center"/>
              <w:rPr>
                <w:color w:val="000000"/>
              </w:rPr>
            </w:pPr>
            <w:r>
              <w:rPr>
                <w:rFonts w:ascii="Journal" w:hAnsi="Journal"/>
                <w:noProof/>
                <w:sz w:val="26"/>
                <w:lang w:eastAsia="ru-RU"/>
              </w:rPr>
              <w:drawing>
                <wp:inline distT="0" distB="0" distL="0" distR="0">
                  <wp:extent cx="2861733" cy="2483408"/>
                  <wp:effectExtent l="0" t="0" r="0" b="0"/>
                  <wp:docPr id="7" name="Рисунок 7" descr="Безымянный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26" cy="248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CF6E2E" w:rsidRDefault="00CF6E2E" w:rsidP="001910E2"/>
          <w:p w:rsidR="00CF6E2E" w:rsidRPr="00CF6E2E" w:rsidRDefault="00CF6E2E" w:rsidP="00191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E2E">
              <w:rPr>
                <w:rFonts w:ascii="Times New Roman" w:hAnsi="Times New Roman" w:cs="Times New Roman"/>
                <w:b/>
                <w:bCs/>
                <w:color w:val="000000"/>
              </w:rPr>
              <w:t>Техническ</w:t>
            </w:r>
            <w:r w:rsidR="008B7F35"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  <w:r w:rsidRPr="00CF6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характеристик</w:t>
            </w:r>
            <w:r w:rsidR="008B7F35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CF6E2E" w:rsidRDefault="00CF6E2E" w:rsidP="001910E2">
            <w:pPr>
              <w:jc w:val="center"/>
              <w:rPr>
                <w:color w:val="000000"/>
              </w:rPr>
            </w:pPr>
          </w:p>
          <w:p w:rsidR="00CF6E2E" w:rsidRDefault="00CF6E2E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Частота тока, кГц</w:t>
            </w:r>
            <w:r>
              <w:rPr>
                <w:b/>
                <w:bCs/>
                <w:color w:val="000000"/>
              </w:rPr>
              <w:t>……….     440 –1760</w:t>
            </w:r>
            <w:r>
              <w:rPr>
                <w:color w:val="000000"/>
              </w:rPr>
              <w:t xml:space="preserve"> </w:t>
            </w:r>
          </w:p>
          <w:p w:rsidR="00CF6E2E" w:rsidRDefault="00CF6E2E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Частота модуляции, кГц….. </w:t>
            </w:r>
            <w:r>
              <w:rPr>
                <w:b/>
                <w:bCs/>
                <w:color w:val="000000"/>
              </w:rPr>
              <w:t>0,05–44</w:t>
            </w:r>
          </w:p>
          <w:p w:rsidR="00CF6E2E" w:rsidRDefault="00CF6E2E" w:rsidP="001910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Мощность нагрева, кВт…… </w:t>
            </w:r>
            <w:r>
              <w:rPr>
                <w:b/>
                <w:bCs/>
                <w:color w:val="000000"/>
              </w:rPr>
              <w:t xml:space="preserve">1,0–5,0 </w:t>
            </w:r>
          </w:p>
          <w:p w:rsidR="00CF6E2E" w:rsidRDefault="00CF6E2E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Время пайки, с……………..   </w:t>
            </w:r>
            <w:r>
              <w:rPr>
                <w:b/>
                <w:bCs/>
                <w:color w:val="000000"/>
              </w:rPr>
              <w:t>5–15</w:t>
            </w:r>
            <w:r>
              <w:rPr>
                <w:color w:val="000000"/>
              </w:rPr>
              <w:t xml:space="preserve"> </w:t>
            </w:r>
          </w:p>
          <w:p w:rsidR="00CF6E2E" w:rsidRDefault="00CF6E2E" w:rsidP="001910E2">
            <w:pPr>
              <w:jc w:val="both"/>
              <w:rPr>
                <w:color w:val="000000"/>
              </w:rPr>
            </w:pPr>
          </w:p>
          <w:p w:rsidR="00CF6E2E" w:rsidRDefault="00CF6E2E" w:rsidP="001910E2">
            <w:pPr>
              <w:pStyle w:val="2"/>
            </w:pPr>
            <w:r>
              <w:rPr>
                <w:rFonts w:hint="eastAsia"/>
              </w:rPr>
              <w:t>Преимущества</w:t>
            </w:r>
          </w:p>
          <w:p w:rsidR="00CF6E2E" w:rsidRDefault="00CF6E2E" w:rsidP="001910E2"/>
          <w:p w:rsidR="00CF6E2E" w:rsidRDefault="00CF6E2E" w:rsidP="001910E2">
            <w:pPr>
              <w:shd w:val="clear" w:color="auto" w:fill="FFFFFF"/>
              <w:jc w:val="both"/>
            </w:pPr>
            <w:r>
              <w:rPr>
                <w:color w:val="000000"/>
                <w:szCs w:val="23"/>
              </w:rPr>
              <w:t>Увеличение производительно</w:t>
            </w:r>
            <w:r>
              <w:rPr>
                <w:color w:val="000000"/>
                <w:szCs w:val="23"/>
              </w:rPr>
              <w:softHyphen/>
              <w:t>сти процесса пайки изделий в 3–6 раз за счет высокой скорости ВЧ нагрева. Снижение числа дефектных соединений на 20-30% за счет применения механических вибраций в процессе пайки. Возможность автоматизации процесса.</w:t>
            </w:r>
          </w:p>
          <w:p w:rsidR="00CF6E2E" w:rsidRPr="00620234" w:rsidRDefault="00CF6E2E" w:rsidP="001910E2">
            <w:pPr>
              <w:jc w:val="both"/>
              <w:rPr>
                <w:bCs/>
              </w:rPr>
            </w:pPr>
            <w:r>
              <w:t xml:space="preserve"> 1.</w:t>
            </w:r>
            <w:r w:rsidRPr="00620234">
              <w:t xml:space="preserve"> </w:t>
            </w:r>
            <w:r>
              <w:t xml:space="preserve">Ланин В.Л. </w:t>
            </w:r>
            <w:r>
              <w:rPr>
                <w:bCs/>
              </w:rPr>
              <w:t>Высокочастотный электро</w:t>
            </w:r>
            <w:r w:rsidRPr="00620234">
              <w:rPr>
                <w:bCs/>
              </w:rPr>
              <w:t>-</w:t>
            </w:r>
            <w:r>
              <w:rPr>
                <w:bCs/>
              </w:rPr>
              <w:t xml:space="preserve">магнитный нагрев для пайки электронных устройств </w:t>
            </w:r>
            <w:r w:rsidRPr="00620234">
              <w:t xml:space="preserve">// </w:t>
            </w:r>
            <w:r>
              <w:rPr>
                <w:bCs/>
              </w:rPr>
              <w:t>Технологии в электронной промышленности, 2007, № 5. –С. 46–49.</w:t>
            </w:r>
          </w:p>
          <w:p w:rsidR="00CF6E2E" w:rsidRDefault="00CF6E2E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CF6E2E">
              <w:rPr>
                <w:rFonts w:ascii="Times New Roman" w:hAnsi="Times New Roman" w:cs="Times New Roman"/>
                <w:color w:val="000000"/>
              </w:rPr>
              <w:t>Пат. 2339 Беларус</w:t>
            </w:r>
            <w:r>
              <w:rPr>
                <w:rFonts w:hint="eastAsia"/>
                <w:color w:val="000000"/>
              </w:rPr>
              <w:t>ь</w:t>
            </w:r>
            <w:r>
              <w:rPr>
                <w:color w:val="000000"/>
              </w:rPr>
              <w:t xml:space="preserve">  06.04.1998</w:t>
            </w:r>
          </w:p>
          <w:p w:rsidR="00CF6E2E" w:rsidRDefault="00CF6E2E" w:rsidP="00CF6E2E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szCs w:val="26"/>
              </w:rPr>
              <w:t>А.с. 1471414 СССР. Способ высокочастотной пайки изделий . 08.12.1988</w:t>
            </w:r>
          </w:p>
          <w:p w:rsidR="00CF6E2E" w:rsidRDefault="00CF6E2E" w:rsidP="001910E2"/>
        </w:tc>
      </w:tr>
    </w:tbl>
    <w:p w:rsidR="00CF6E2E" w:rsidRDefault="00CF6E2E" w:rsidP="00CF6E2E">
      <w:pPr>
        <w:jc w:val="center"/>
        <w:rPr>
          <w:b/>
          <w:bCs/>
        </w:rPr>
      </w:pPr>
    </w:p>
    <w:p w:rsidR="008B7F35" w:rsidRDefault="008B7F35" w:rsidP="00CF6E2E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783"/>
      </w:tblGrid>
      <w:tr w:rsidR="008B7F35" w:rsidTr="001910E2">
        <w:tc>
          <w:tcPr>
            <w:tcW w:w="5040" w:type="dxa"/>
          </w:tcPr>
          <w:p w:rsidR="008B7F35" w:rsidRDefault="008B7F35" w:rsidP="001910E2">
            <w:pPr>
              <w:pStyle w:val="ab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lastRenderedPageBreak/>
              <w:t>ТЕХНОЛОГИЯ</w:t>
            </w:r>
          </w:p>
          <w:p w:rsidR="008B7F35" w:rsidRPr="00372906" w:rsidRDefault="008B7F35" w:rsidP="001910E2">
            <w:pPr>
              <w:pStyle w:val="ab"/>
              <w:jc w:val="center"/>
              <w:rPr>
                <w:rFonts w:ascii="Times New Roman" w:hAnsi="Times New Roman"/>
                <w:color w:val="FF0000"/>
                <w:sz w:val="32"/>
                <w:u w:val="single"/>
              </w:rPr>
            </w:pPr>
            <w:r>
              <w:rPr>
                <w:color w:val="FF0000"/>
                <w:sz w:val="32"/>
              </w:rPr>
              <w:t xml:space="preserve">ультразвуковой пайки и металлизации неметаллических материалов </w:t>
            </w:r>
            <w:r w:rsidRPr="008B7F35">
              <w:rPr>
                <w:rFonts w:cstheme="minorHAnsi"/>
                <w:color w:val="FF0000"/>
                <w:sz w:val="32"/>
              </w:rPr>
              <w:t>в производстве электронных компонентов</w:t>
            </w:r>
          </w:p>
          <w:p w:rsidR="008B7F35" w:rsidRDefault="008B7F35" w:rsidP="001910E2">
            <w:pPr>
              <w:rPr>
                <w:color w:val="FF6600"/>
              </w:rPr>
            </w:pPr>
          </w:p>
        </w:tc>
        <w:tc>
          <w:tcPr>
            <w:tcW w:w="4783" w:type="dxa"/>
          </w:tcPr>
          <w:p w:rsidR="008B7F35" w:rsidRDefault="008B7F35" w:rsidP="001910E2">
            <w:pPr>
              <w:jc w:val="center"/>
            </w:pPr>
          </w:p>
          <w:p w:rsidR="008B7F35" w:rsidRDefault="008B7F35" w:rsidP="001910E2">
            <w:pPr>
              <w:jc w:val="center"/>
            </w:pPr>
            <w:r>
              <w:rPr>
                <w:noProof/>
                <w:sz w:val="26"/>
                <w:szCs w:val="28"/>
                <w:lang w:eastAsia="ru-RU"/>
              </w:rPr>
              <w:drawing>
                <wp:inline distT="0" distB="0" distL="0" distR="0">
                  <wp:extent cx="2023533" cy="1378863"/>
                  <wp:effectExtent l="0" t="0" r="0" b="0"/>
                  <wp:docPr id="18" name="Рисунок 18" descr="Безымянный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Безымянный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33" cy="137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F35" w:rsidTr="001910E2">
        <w:trPr>
          <w:trHeight w:val="3831"/>
        </w:trPr>
        <w:tc>
          <w:tcPr>
            <w:tcW w:w="5040" w:type="dxa"/>
            <w:shd w:val="clear" w:color="auto" w:fill="99CCFF"/>
          </w:tcPr>
          <w:p w:rsidR="008B7F35" w:rsidRDefault="008B7F35" w:rsidP="001910E2">
            <w:pPr>
              <w:rPr>
                <w:color w:val="000000"/>
              </w:rPr>
            </w:pPr>
          </w:p>
          <w:p w:rsidR="008B7F35" w:rsidRDefault="008B7F35" w:rsidP="001910E2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743200" cy="1862455"/>
                  <wp:effectExtent l="0" t="0" r="0" b="0"/>
                  <wp:docPr id="17" name="Рисунок 17" descr="b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b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A270C3" w:rsidRDefault="00A270C3" w:rsidP="00A270C3">
            <w:pPr>
              <w:pStyle w:val="3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70C3">
              <w:rPr>
                <w:rFonts w:asciiTheme="minorHAnsi" w:hAnsiTheme="minorHAnsi" w:cstheme="minorHAnsi"/>
                <w:b/>
              </w:rPr>
              <w:t>НАЗНАЧЕНИЕ</w:t>
            </w:r>
          </w:p>
          <w:p w:rsidR="00A270C3" w:rsidRPr="00A270C3" w:rsidRDefault="00A270C3" w:rsidP="00A270C3">
            <w:pPr>
              <w:pStyle w:val="3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B7F35" w:rsidRDefault="008B7F35" w:rsidP="008B7F35">
            <w:pPr>
              <w:pStyle w:val="3"/>
              <w:spacing w:line="240" w:lineRule="auto"/>
            </w:pPr>
            <w:r>
              <w:t xml:space="preserve">Технология разработана  для толстопленочной металлизации и пайки керамических, стеклокерамических и пьезокерамических материалов и формирования выводных электродов в производстве изделий электронной техники и сочетает воздействие УЗ вибраций и ИК нагрева на материалы и расплавы припоев. </w:t>
            </w:r>
          </w:p>
          <w:p w:rsidR="008B7F35" w:rsidRDefault="008B7F35" w:rsidP="001910E2">
            <w:pPr>
              <w:jc w:val="both"/>
            </w:pPr>
            <w:r>
              <w:rPr>
                <w:color w:val="000000"/>
              </w:rPr>
              <w:t xml:space="preserve">Разработана УЗ паяльная станция, состоящая из  транзисторного генератора, пистолета с пьезоэлектрическим преобразователем и ИК модуля нагрева. </w:t>
            </w:r>
          </w:p>
        </w:tc>
      </w:tr>
      <w:tr w:rsidR="008B7F35" w:rsidTr="001910E2">
        <w:trPr>
          <w:trHeight w:val="70"/>
        </w:trPr>
        <w:tc>
          <w:tcPr>
            <w:tcW w:w="5040" w:type="dxa"/>
          </w:tcPr>
          <w:p w:rsidR="008B7F35" w:rsidRPr="004E02BE" w:rsidRDefault="008B7F35" w:rsidP="001910E2">
            <w:r>
              <w:rPr>
                <w:color w:val="000000"/>
              </w:rPr>
              <w:t>г.</w:t>
            </w:r>
            <w:r>
              <w:rPr>
                <w:rFonts w:hint="eastAsia"/>
                <w:color w:val="000000"/>
              </w:rPr>
              <w:t xml:space="preserve"> </w:t>
            </w:r>
            <w:r w:rsidRPr="00A270C3">
              <w:rPr>
                <w:rFonts w:ascii="Times New Roman" w:hAnsi="Times New Roman" w:cs="Times New Roman"/>
                <w:color w:val="000000"/>
              </w:rPr>
              <w:t>Минск,   220013,  ул. П. Бровки 6, БГУИР, кафедра</w:t>
            </w:r>
            <w:r>
              <w:rPr>
                <w:color w:val="000000"/>
              </w:rPr>
              <w:t xml:space="preserve"> «</w:t>
            </w:r>
            <w:r w:rsidRPr="004E02BE">
              <w:rPr>
                <w:color w:val="000000"/>
              </w:rPr>
              <w:t>Электронная техника и технология”</w:t>
            </w:r>
          </w:p>
          <w:p w:rsidR="008B7F35" w:rsidRDefault="008B7F35" w:rsidP="001910E2">
            <w:pPr>
              <w:jc w:val="center"/>
            </w:pPr>
            <w:r>
              <w:rPr>
                <w:color w:val="000000"/>
              </w:rPr>
              <w:t>Тел. (+ 375 17) 293 88 88</w:t>
            </w:r>
            <w:r w:rsidR="00905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факс   (+ 375 17) 293 88 35</w:t>
            </w:r>
          </w:p>
          <w:p w:rsidR="008B7F35" w:rsidRPr="00372906" w:rsidRDefault="008B7F35" w:rsidP="001910E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E</w:t>
            </w:r>
            <w:r w:rsidRPr="00B41A8D">
              <w:rPr>
                <w:color w:val="000000"/>
              </w:rPr>
              <w:t>-</w:t>
            </w:r>
            <w:r>
              <w:rPr>
                <w:color w:val="000000"/>
                <w:lang w:val="de-DE"/>
              </w:rPr>
              <w:t>mail</w:t>
            </w:r>
            <w:r w:rsidRPr="00B41A8D">
              <w:rPr>
                <w:color w:val="000000"/>
              </w:rPr>
              <w:t>:</w:t>
            </w:r>
            <w:hyperlink r:id="rId11" w:history="1">
              <w:r w:rsidRPr="00B41A8D">
                <w:rPr>
                  <w:rStyle w:val="a8"/>
                  <w:lang w:val="en-US"/>
                </w:rPr>
                <w:t>vlanin</w:t>
              </w:r>
              <w:r w:rsidRPr="00B41A8D">
                <w:rPr>
                  <w:rStyle w:val="a8"/>
                </w:rPr>
                <w:t>@</w:t>
              </w:r>
              <w:r w:rsidRPr="00B41A8D">
                <w:rPr>
                  <w:rStyle w:val="a8"/>
                  <w:lang w:val="en-US"/>
                </w:rPr>
                <w:t>bsuir</w:t>
              </w:r>
              <w:r w:rsidRPr="00B41A8D">
                <w:rPr>
                  <w:rStyle w:val="a8"/>
                </w:rPr>
                <w:t>.</w:t>
              </w:r>
              <w:r w:rsidRPr="00B41A8D">
                <w:rPr>
                  <w:rStyle w:val="a8"/>
                  <w:lang w:val="en-US"/>
                </w:rPr>
                <w:t>by</w:t>
              </w:r>
            </w:hyperlink>
          </w:p>
          <w:p w:rsidR="008B7F35" w:rsidRPr="00372906" w:rsidRDefault="009052A7" w:rsidP="009052A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1583267" cy="1611383"/>
                  <wp:effectExtent l="0" t="0" r="0" b="0"/>
                  <wp:docPr id="16" name="Рисунок 16" descr="tantal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antal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13" cy="161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F35" w:rsidRDefault="008B7F35" w:rsidP="001910E2">
            <w:pPr>
              <w:jc w:val="center"/>
              <w:rPr>
                <w:color w:val="000000"/>
              </w:rPr>
            </w:pPr>
          </w:p>
        </w:tc>
        <w:tc>
          <w:tcPr>
            <w:tcW w:w="4783" w:type="dxa"/>
          </w:tcPr>
          <w:p w:rsidR="008B7F35" w:rsidRDefault="008B7F35" w:rsidP="001910E2"/>
          <w:p w:rsidR="008B7F35" w:rsidRPr="008B7F35" w:rsidRDefault="008B7F35" w:rsidP="00191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F35">
              <w:rPr>
                <w:rFonts w:ascii="Times New Roman" w:hAnsi="Times New Roman" w:cs="Times New Roman"/>
                <w:b/>
                <w:bCs/>
                <w:color w:val="000000"/>
              </w:rPr>
              <w:t>Техническ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  <w:r w:rsidRPr="008B7F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8B7F35" w:rsidRPr="008B7F35" w:rsidRDefault="008B7F35" w:rsidP="00191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7F35" w:rsidRDefault="008B7F35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Частота ультразвука, кГц</w:t>
            </w:r>
            <w:r>
              <w:rPr>
                <w:b/>
                <w:bCs/>
                <w:color w:val="000000"/>
              </w:rPr>
              <w:t>…… 44±1</w:t>
            </w:r>
            <w:r>
              <w:rPr>
                <w:color w:val="000000"/>
              </w:rPr>
              <w:t xml:space="preserve"> </w:t>
            </w:r>
          </w:p>
          <w:p w:rsidR="008B7F35" w:rsidRDefault="008B7F35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Амплитуда колебаний, мкм.... </w:t>
            </w:r>
            <w:r>
              <w:rPr>
                <w:b/>
                <w:bCs/>
                <w:color w:val="000000"/>
              </w:rPr>
              <w:t>10–15</w:t>
            </w:r>
          </w:p>
          <w:p w:rsidR="008B7F35" w:rsidRDefault="008B7F35" w:rsidP="001910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Мощность нагрева, Вт………. </w:t>
            </w:r>
            <w:r>
              <w:rPr>
                <w:b/>
                <w:bCs/>
                <w:color w:val="000000"/>
              </w:rPr>
              <w:t xml:space="preserve">50 </w:t>
            </w:r>
          </w:p>
          <w:p w:rsidR="008B7F35" w:rsidRDefault="008B7F35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Время пайки, с……………..   </w:t>
            </w:r>
            <w:r>
              <w:rPr>
                <w:b/>
                <w:bCs/>
                <w:color w:val="000000"/>
              </w:rPr>
              <w:t>5–15</w:t>
            </w:r>
            <w:r>
              <w:rPr>
                <w:color w:val="000000"/>
              </w:rPr>
              <w:t xml:space="preserve"> </w:t>
            </w:r>
          </w:p>
          <w:p w:rsidR="008B7F35" w:rsidRDefault="008B7F35" w:rsidP="001910E2">
            <w:pPr>
              <w:jc w:val="both"/>
              <w:rPr>
                <w:color w:val="000000"/>
              </w:rPr>
            </w:pPr>
          </w:p>
          <w:p w:rsidR="008B7F35" w:rsidRDefault="008B7F35" w:rsidP="001910E2">
            <w:pPr>
              <w:pStyle w:val="2"/>
            </w:pPr>
            <w:r>
              <w:rPr>
                <w:rFonts w:hint="eastAsia"/>
              </w:rPr>
              <w:t>Преимущества</w:t>
            </w:r>
          </w:p>
          <w:p w:rsidR="008B7F35" w:rsidRDefault="008B7F35" w:rsidP="001910E2">
            <w:pPr>
              <w:shd w:val="clear" w:color="auto" w:fill="FFFFFF"/>
              <w:jc w:val="both"/>
            </w:pPr>
            <w:r>
              <w:rPr>
                <w:color w:val="000000"/>
                <w:szCs w:val="23"/>
              </w:rPr>
              <w:t xml:space="preserve">Увеличение прочности контактных соединений в  изделиях в 3–5 раз по сравнению с вжиганием серебра или химической металлизацией никелем. Пайка без флюса в атмосфере любого состава  бессвинцовыми припоями. </w:t>
            </w:r>
          </w:p>
          <w:p w:rsidR="008B7F35" w:rsidRDefault="009052A7" w:rsidP="001910E2">
            <w:pPr>
              <w:tabs>
                <w:tab w:val="left" w:pos="0"/>
              </w:tabs>
              <w:ind w:right="-5" w:firstLine="72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  <w:r w:rsidR="008B7F35">
              <w:rPr>
                <w:szCs w:val="26"/>
              </w:rPr>
              <w:t>. А.с. 727351 СССР  Способ ультразвуковой пайки. 15.04.1980</w:t>
            </w:r>
            <w:r w:rsidR="008B7F35">
              <w:rPr>
                <w:sz w:val="26"/>
                <w:szCs w:val="26"/>
              </w:rPr>
              <w:t>.</w:t>
            </w:r>
          </w:p>
          <w:p w:rsidR="008B7F35" w:rsidRDefault="008B7F35" w:rsidP="009052A7">
            <w:r>
              <w:rPr>
                <w:sz w:val="26"/>
                <w:szCs w:val="26"/>
              </w:rPr>
              <w:t xml:space="preserve"> </w:t>
            </w:r>
            <w:r w:rsidR="009052A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 </w:t>
            </w:r>
            <w:r>
              <w:rPr>
                <w:szCs w:val="26"/>
              </w:rPr>
              <w:t xml:space="preserve">А.с. 1343679 СССР.  Способ пайки и лужения деталей 08.07.1987. </w:t>
            </w:r>
          </w:p>
        </w:tc>
      </w:tr>
    </w:tbl>
    <w:p w:rsidR="008B7F35" w:rsidRDefault="008B7F35" w:rsidP="00CF6E2E">
      <w:pPr>
        <w:jc w:val="center"/>
        <w:rPr>
          <w:b/>
          <w:bCs/>
        </w:rPr>
      </w:pPr>
    </w:p>
    <w:p w:rsidR="00A270C3" w:rsidRDefault="00A270C3" w:rsidP="00CF6E2E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783"/>
      </w:tblGrid>
      <w:tr w:rsidR="00A270C3" w:rsidTr="001910E2">
        <w:tc>
          <w:tcPr>
            <w:tcW w:w="5040" w:type="dxa"/>
          </w:tcPr>
          <w:p w:rsidR="00A270C3" w:rsidRDefault="00A270C3" w:rsidP="001910E2">
            <w:pPr>
              <w:pStyle w:val="ab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ТЕХНОЛОГИЯ</w:t>
            </w:r>
          </w:p>
          <w:p w:rsidR="00A270C3" w:rsidRDefault="00A270C3" w:rsidP="001910E2">
            <w:pPr>
              <w:pStyle w:val="ab"/>
              <w:jc w:val="center"/>
              <w:rPr>
                <w:color w:val="FF0000"/>
                <w:sz w:val="32"/>
                <w:u w:val="single"/>
              </w:rPr>
            </w:pPr>
            <w:r>
              <w:rPr>
                <w:color w:val="FF0000"/>
                <w:sz w:val="32"/>
              </w:rPr>
              <w:t xml:space="preserve">монтажа микроплат в корпуса многофункциональных модулей СВЧ </w:t>
            </w:r>
          </w:p>
          <w:p w:rsidR="00A270C3" w:rsidRDefault="00A270C3" w:rsidP="001910E2">
            <w:pPr>
              <w:rPr>
                <w:color w:val="FF6600"/>
              </w:rPr>
            </w:pPr>
          </w:p>
        </w:tc>
        <w:tc>
          <w:tcPr>
            <w:tcW w:w="4783" w:type="dxa"/>
          </w:tcPr>
          <w:p w:rsidR="00A270C3" w:rsidRDefault="00A270C3" w:rsidP="001910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1329055"/>
                  <wp:effectExtent l="0" t="0" r="0" b="0"/>
                  <wp:docPr id="21" name="Рисунок 21" descr="корпус_микробл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орпус_микробл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0C3" w:rsidTr="001910E2">
        <w:trPr>
          <w:trHeight w:val="3831"/>
        </w:trPr>
        <w:tc>
          <w:tcPr>
            <w:tcW w:w="5040" w:type="dxa"/>
            <w:shd w:val="clear" w:color="auto" w:fill="99CCFF"/>
          </w:tcPr>
          <w:p w:rsidR="00A270C3" w:rsidRDefault="00A270C3" w:rsidP="001910E2">
            <w:pPr>
              <w:rPr>
                <w:color w:val="000000"/>
              </w:rPr>
            </w:pPr>
          </w:p>
          <w:p w:rsidR="00A270C3" w:rsidRDefault="00A270C3" w:rsidP="001910E2">
            <w:r>
              <w:rPr>
                <w:bCs/>
                <w:noProof/>
                <w:sz w:val="26"/>
                <w:szCs w:val="28"/>
                <w:lang w:eastAsia="ru-RU"/>
              </w:rPr>
              <w:drawing>
                <wp:inline distT="0" distB="0" distL="0" distR="0">
                  <wp:extent cx="3022253" cy="2023533"/>
                  <wp:effectExtent l="0" t="0" r="0" b="0"/>
                  <wp:docPr id="20" name="Рисунок 20" descr="Ust_posadki_k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st_posadki_k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02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A270C3" w:rsidRDefault="00A270C3" w:rsidP="0019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  <w:p w:rsidR="00A270C3" w:rsidRDefault="00A270C3" w:rsidP="00A270C3">
            <w:pPr>
              <w:pStyle w:val="3"/>
              <w:spacing w:line="240" w:lineRule="auto"/>
            </w:pPr>
            <w:r>
              <w:t xml:space="preserve">Технология монтажа микрополосковых плат в корпуса многофункциональных СВЧ модулей авиационной и космической аппаратуры на легкоплавкие припои сочетает воздействие УЗ вибраций с девиацией частоты в режиме бегущей волны в  расплаве припоя  и ИК нагрева, что обеспечивает надежный тепловой контакт платы с корпусом. </w:t>
            </w:r>
          </w:p>
          <w:p w:rsidR="00A270C3" w:rsidRDefault="00A270C3" w:rsidP="00A270C3">
            <w:pPr>
              <w:jc w:val="both"/>
            </w:pPr>
            <w:r w:rsidRPr="00A2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установка монтажа, состоящая из  УЗ технологической системы с пьезоэлектрическими преобразователями и ИК модуля нагрев</w:t>
            </w:r>
            <w:r>
              <w:rPr>
                <w:color w:val="000000"/>
              </w:rPr>
              <w:t xml:space="preserve">а. </w:t>
            </w:r>
          </w:p>
        </w:tc>
      </w:tr>
      <w:tr w:rsidR="00A270C3" w:rsidTr="001910E2">
        <w:trPr>
          <w:trHeight w:val="70"/>
        </w:trPr>
        <w:tc>
          <w:tcPr>
            <w:tcW w:w="5040" w:type="dxa"/>
          </w:tcPr>
          <w:p w:rsidR="00A270C3" w:rsidRDefault="00A270C3" w:rsidP="00191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образования</w:t>
            </w:r>
          </w:p>
          <w:p w:rsidR="00A270C3" w:rsidRPr="007E265F" w:rsidRDefault="00A270C3" w:rsidP="001910E2">
            <w:pPr>
              <w:jc w:val="center"/>
              <w:rPr>
                <w:color w:val="000000"/>
              </w:rPr>
            </w:pPr>
            <w:r w:rsidRPr="007E265F">
              <w:rPr>
                <w:color w:val="000000"/>
              </w:rPr>
              <w:t>“</w:t>
            </w:r>
            <w:r w:rsidRPr="00A270C3">
              <w:rPr>
                <w:rFonts w:ascii="Times New Roman" w:hAnsi="Times New Roman" w:cs="Times New Roman"/>
                <w:color w:val="000000"/>
              </w:rPr>
              <w:t>Белорусский государственный университет информатики и радиоэлектроники</w:t>
            </w:r>
            <w:r>
              <w:rPr>
                <w:rFonts w:hint="eastAsia"/>
                <w:color w:val="000000"/>
              </w:rPr>
              <w:t xml:space="preserve"> </w:t>
            </w:r>
            <w:r w:rsidRPr="007E265F">
              <w:rPr>
                <w:color w:val="000000"/>
              </w:rPr>
              <w:t>“</w:t>
            </w:r>
          </w:p>
          <w:p w:rsidR="00A270C3" w:rsidRPr="007E265F" w:rsidRDefault="00A270C3" w:rsidP="001910E2">
            <w:r>
              <w:rPr>
                <w:color w:val="000000"/>
              </w:rPr>
              <w:t>г.</w:t>
            </w:r>
            <w:r>
              <w:rPr>
                <w:rFonts w:hint="eastAsia"/>
                <w:color w:val="000000"/>
              </w:rPr>
              <w:t xml:space="preserve"> Минск</w:t>
            </w:r>
            <w:r>
              <w:rPr>
                <w:color w:val="000000"/>
              </w:rPr>
              <w:t>,   2200</w:t>
            </w:r>
            <w:r w:rsidRPr="007E265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 xml:space="preserve"> ул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П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Бровки</w:t>
            </w:r>
            <w:r>
              <w:rPr>
                <w:color w:val="000000"/>
              </w:rPr>
              <w:t xml:space="preserve"> 6, </w:t>
            </w:r>
            <w:r>
              <w:rPr>
                <w:rFonts w:hint="eastAsia"/>
                <w:color w:val="000000"/>
              </w:rPr>
              <w:t>БГУИР</w:t>
            </w:r>
            <w:r>
              <w:rPr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кафедра</w:t>
            </w:r>
            <w:r>
              <w:rPr>
                <w:color w:val="000000"/>
              </w:rPr>
              <w:t xml:space="preserve"> «</w:t>
            </w:r>
            <w:r w:rsidRPr="007E265F">
              <w:rPr>
                <w:color w:val="000000"/>
              </w:rPr>
              <w:t>Электронная техника и технология”</w:t>
            </w:r>
          </w:p>
          <w:p w:rsidR="00A270C3" w:rsidRDefault="00A270C3" w:rsidP="001910E2">
            <w:pPr>
              <w:jc w:val="center"/>
            </w:pPr>
            <w:r>
              <w:rPr>
                <w:color w:val="000000"/>
              </w:rPr>
              <w:t>Тел. (+ 375 17) 293 88 88</w:t>
            </w:r>
          </w:p>
          <w:p w:rsidR="00A270C3" w:rsidRDefault="00A270C3" w:rsidP="001910E2">
            <w:pPr>
              <w:jc w:val="center"/>
            </w:pPr>
            <w:r>
              <w:rPr>
                <w:color w:val="000000"/>
              </w:rPr>
              <w:t>факс   (+ 375 17) 293 88 35</w:t>
            </w:r>
          </w:p>
          <w:p w:rsidR="00A270C3" w:rsidRDefault="00A270C3" w:rsidP="001910E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E</w:t>
            </w:r>
            <w:r w:rsidRPr="00B41A8D">
              <w:rPr>
                <w:color w:val="000000"/>
              </w:rPr>
              <w:t>-</w:t>
            </w:r>
            <w:r>
              <w:rPr>
                <w:color w:val="000000"/>
                <w:lang w:val="de-DE"/>
              </w:rPr>
              <w:t>mail</w:t>
            </w:r>
            <w:r>
              <w:rPr>
                <w:color w:val="000000"/>
              </w:rPr>
              <w:t xml:space="preserve"> </w:t>
            </w:r>
            <w:r w:rsidRPr="00B41A8D">
              <w:rPr>
                <w:color w:val="000000"/>
              </w:rPr>
              <w:t>:</w:t>
            </w:r>
            <w:hyperlink r:id="rId15" w:history="1">
              <w:r w:rsidRPr="00B41A8D">
                <w:rPr>
                  <w:rStyle w:val="a8"/>
                  <w:lang w:val="en-US"/>
                </w:rPr>
                <w:t>vlanin</w:t>
              </w:r>
              <w:r w:rsidRPr="00B41A8D">
                <w:rPr>
                  <w:rStyle w:val="a8"/>
                </w:rPr>
                <w:t>@</w:t>
              </w:r>
              <w:r w:rsidRPr="00B41A8D">
                <w:rPr>
                  <w:rStyle w:val="a8"/>
                  <w:lang w:val="en-US"/>
                </w:rPr>
                <w:t>bsuir</w:t>
              </w:r>
              <w:r w:rsidRPr="00B41A8D">
                <w:rPr>
                  <w:rStyle w:val="a8"/>
                </w:rPr>
                <w:t>.</w:t>
              </w:r>
              <w:r w:rsidRPr="00B41A8D">
                <w:rPr>
                  <w:rStyle w:val="a8"/>
                  <w:lang w:val="en-US"/>
                </w:rPr>
                <w:t>by</w:t>
              </w:r>
            </w:hyperlink>
          </w:p>
          <w:p w:rsidR="00A270C3" w:rsidRDefault="00A270C3" w:rsidP="001910E2">
            <w:pPr>
              <w:jc w:val="center"/>
              <w:rPr>
                <w:color w:val="000000"/>
              </w:rPr>
            </w:pPr>
            <w:r>
              <w:rPr>
                <w:noProof/>
                <w:sz w:val="26"/>
                <w:szCs w:val="28"/>
                <w:lang w:eastAsia="ru-RU"/>
              </w:rPr>
              <w:drawing>
                <wp:inline distT="0" distB="0" distL="0" distR="0">
                  <wp:extent cx="2921000" cy="2282798"/>
                  <wp:effectExtent l="0" t="0" r="0" b="0"/>
                  <wp:docPr id="19" name="Рисунок 19" descr="Безымянны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езымянны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803" t="14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28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A270C3" w:rsidRDefault="00A270C3" w:rsidP="001910E2"/>
          <w:p w:rsidR="00A270C3" w:rsidRPr="00A270C3" w:rsidRDefault="00A270C3" w:rsidP="00191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0C3">
              <w:rPr>
                <w:rFonts w:ascii="Times New Roman" w:hAnsi="Times New Roman" w:cs="Times New Roman"/>
                <w:b/>
                <w:bCs/>
                <w:color w:val="000000"/>
              </w:rPr>
              <w:t>Техническ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  <w:r w:rsidRPr="00A270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A270C3" w:rsidRPr="00A270C3" w:rsidRDefault="00A270C3" w:rsidP="00191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0C3" w:rsidRDefault="00A270C3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Частота ультразвука, кГц</w:t>
            </w:r>
            <w:r>
              <w:rPr>
                <w:b/>
                <w:bCs/>
                <w:color w:val="000000"/>
              </w:rPr>
              <w:t xml:space="preserve">…… </w:t>
            </w:r>
            <w:r w:rsidR="009052A7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44±2</w:t>
            </w:r>
            <w:r>
              <w:rPr>
                <w:color w:val="000000"/>
              </w:rPr>
              <w:t xml:space="preserve"> </w:t>
            </w:r>
          </w:p>
          <w:p w:rsidR="00A270C3" w:rsidRDefault="00A270C3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Амплитуда колебаний, мкм.... </w:t>
            </w:r>
            <w:r>
              <w:rPr>
                <w:b/>
                <w:bCs/>
                <w:color w:val="000000"/>
              </w:rPr>
              <w:t>10–15</w:t>
            </w:r>
          </w:p>
          <w:p w:rsidR="00A270C3" w:rsidRDefault="00A270C3" w:rsidP="001910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Мощность нагрева, кВт……….</w:t>
            </w:r>
            <w:r w:rsidR="009052A7">
              <w:rPr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2,0 </w:t>
            </w:r>
          </w:p>
          <w:p w:rsidR="00A270C3" w:rsidRDefault="00A270C3" w:rsidP="001910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Время пайки, с……………..  </w:t>
            </w:r>
            <w:r w:rsidR="009052A7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15–30</w:t>
            </w:r>
            <w:r>
              <w:rPr>
                <w:color w:val="000000"/>
              </w:rPr>
              <w:t xml:space="preserve"> </w:t>
            </w:r>
          </w:p>
          <w:p w:rsidR="00A270C3" w:rsidRDefault="00A270C3" w:rsidP="001910E2">
            <w:pPr>
              <w:jc w:val="both"/>
              <w:rPr>
                <w:color w:val="000000"/>
              </w:rPr>
            </w:pPr>
          </w:p>
          <w:p w:rsidR="00A270C3" w:rsidRDefault="00A270C3" w:rsidP="001910E2">
            <w:pPr>
              <w:pStyle w:val="2"/>
            </w:pPr>
            <w:r>
              <w:rPr>
                <w:rFonts w:hint="eastAsia"/>
              </w:rPr>
              <w:t>Преимущества</w:t>
            </w:r>
          </w:p>
          <w:p w:rsidR="00A270C3" w:rsidRDefault="00A270C3" w:rsidP="001910E2"/>
          <w:p w:rsidR="00A270C3" w:rsidRDefault="00A270C3" w:rsidP="001910E2">
            <w:pPr>
              <w:shd w:val="clear" w:color="auto" w:fill="FFFFFF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Увеличение сплошности паяного соединения, улучшение теплового контакта микроплаты с корпусом, исключение флюсов и процессов отмывки изделий. Сокращение длительности технологического процесса монтажа в  2 раза. Пайка без флюса в атмосфере любого состава  бессвинцовыми припоями. </w:t>
            </w:r>
          </w:p>
          <w:p w:rsidR="00A270C3" w:rsidRPr="00D465A4" w:rsidRDefault="00A270C3" w:rsidP="001910E2">
            <w:pPr>
              <w:shd w:val="clear" w:color="auto" w:fill="FFFFFF"/>
              <w:jc w:val="both"/>
            </w:pPr>
            <w:r>
              <w:rPr>
                <w:color w:val="000000"/>
                <w:szCs w:val="23"/>
              </w:rPr>
              <w:t xml:space="preserve">  1. Ланин В.Л. </w:t>
            </w:r>
            <w:r>
              <w:rPr>
                <w:bCs/>
              </w:rPr>
              <w:t xml:space="preserve">Технология монтажа микроплат в корпуса многофункциональных модулей </w:t>
            </w:r>
            <w:r w:rsidRPr="00D465A4">
              <w:rPr>
                <w:bCs/>
              </w:rPr>
              <w:t xml:space="preserve">// </w:t>
            </w:r>
            <w:r>
              <w:rPr>
                <w:bCs/>
              </w:rPr>
              <w:t>Технологии в электронной промышленности, 2008, № 1. –</w:t>
            </w:r>
            <w:r w:rsidRPr="00D465A4">
              <w:rPr>
                <w:bCs/>
              </w:rPr>
              <w:t xml:space="preserve"> </w:t>
            </w:r>
            <w:r>
              <w:rPr>
                <w:bCs/>
              </w:rPr>
              <w:t>С. 72–75.</w:t>
            </w:r>
          </w:p>
          <w:p w:rsidR="00A270C3" w:rsidRDefault="00A270C3" w:rsidP="001910E2">
            <w:pPr>
              <w:tabs>
                <w:tab w:val="left" w:pos="0"/>
              </w:tabs>
              <w:ind w:right="-5"/>
              <w:jc w:val="both"/>
              <w:rPr>
                <w:sz w:val="26"/>
                <w:szCs w:val="26"/>
              </w:rPr>
            </w:pPr>
            <w:r w:rsidRPr="00D465A4">
              <w:rPr>
                <w:szCs w:val="26"/>
              </w:rPr>
              <w:t>2.</w:t>
            </w:r>
            <w:r>
              <w:rPr>
                <w:szCs w:val="26"/>
              </w:rPr>
              <w:t>А.с. 893426 СССР. Способ ультразвуковой пайки и лужения. 30.12.</w:t>
            </w:r>
            <w:r>
              <w:rPr>
                <w:sz w:val="26"/>
                <w:szCs w:val="26"/>
              </w:rPr>
              <w:t xml:space="preserve"> 1980.</w:t>
            </w:r>
          </w:p>
          <w:p w:rsidR="00A270C3" w:rsidRDefault="00A270C3" w:rsidP="00A270C3">
            <w:r>
              <w:rPr>
                <w:sz w:val="26"/>
                <w:szCs w:val="26"/>
              </w:rPr>
              <w:t xml:space="preserve">2. </w:t>
            </w:r>
            <w:r>
              <w:rPr>
                <w:szCs w:val="26"/>
              </w:rPr>
              <w:t>А.с. 1389127 СССР. Способ ультразвуковой пайки. 15.12. 1987.</w:t>
            </w:r>
          </w:p>
        </w:tc>
        <w:bookmarkStart w:id="0" w:name="_GoBack"/>
        <w:bookmarkEnd w:id="0"/>
      </w:tr>
    </w:tbl>
    <w:p w:rsidR="00A270C3" w:rsidRDefault="00A270C3" w:rsidP="009052A7">
      <w:pPr>
        <w:jc w:val="center"/>
        <w:rPr>
          <w:b/>
          <w:bCs/>
        </w:rPr>
      </w:pPr>
    </w:p>
    <w:sectPr w:rsidR="00A270C3" w:rsidSect="00207731">
      <w:pgSz w:w="11907" w:h="16840" w:code="9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86D"/>
    <w:multiLevelType w:val="hybridMultilevel"/>
    <w:tmpl w:val="CCB0247E"/>
    <w:lvl w:ilvl="0" w:tplc="F0824B4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B37F9"/>
    <w:multiLevelType w:val="hybridMultilevel"/>
    <w:tmpl w:val="7FDA5CF4"/>
    <w:lvl w:ilvl="0" w:tplc="F294D6A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49BD"/>
    <w:rsid w:val="000872A5"/>
    <w:rsid w:val="000E72FA"/>
    <w:rsid w:val="001309DD"/>
    <w:rsid w:val="001F58AB"/>
    <w:rsid w:val="00207731"/>
    <w:rsid w:val="00217AC2"/>
    <w:rsid w:val="002459E1"/>
    <w:rsid w:val="002D03CA"/>
    <w:rsid w:val="003D58F3"/>
    <w:rsid w:val="004471AE"/>
    <w:rsid w:val="00451D6D"/>
    <w:rsid w:val="004F2843"/>
    <w:rsid w:val="005C26C9"/>
    <w:rsid w:val="006B4F6F"/>
    <w:rsid w:val="007C0F1A"/>
    <w:rsid w:val="007F0855"/>
    <w:rsid w:val="00811459"/>
    <w:rsid w:val="0088425E"/>
    <w:rsid w:val="008B7F35"/>
    <w:rsid w:val="009052A7"/>
    <w:rsid w:val="009834EE"/>
    <w:rsid w:val="009F02C7"/>
    <w:rsid w:val="00A270C3"/>
    <w:rsid w:val="00B37AD5"/>
    <w:rsid w:val="00B65B64"/>
    <w:rsid w:val="00C127DA"/>
    <w:rsid w:val="00C96BB3"/>
    <w:rsid w:val="00CB68EA"/>
    <w:rsid w:val="00CC3236"/>
    <w:rsid w:val="00CD6175"/>
    <w:rsid w:val="00CF6E2E"/>
    <w:rsid w:val="00D049BD"/>
    <w:rsid w:val="00DD4530"/>
    <w:rsid w:val="00EA78FF"/>
    <w:rsid w:val="00F55E30"/>
    <w:rsid w:val="00FC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AB"/>
  </w:style>
  <w:style w:type="paragraph" w:styleId="1">
    <w:name w:val="heading 1"/>
    <w:basedOn w:val="a"/>
    <w:next w:val="a"/>
    <w:link w:val="10"/>
    <w:uiPriority w:val="9"/>
    <w:qFormat/>
    <w:rsid w:val="00CF6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59E1"/>
    <w:pPr>
      <w:keepNext/>
      <w:spacing w:line="269" w:lineRule="auto"/>
      <w:ind w:firstLine="42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2459E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459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2459E1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45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2459E1"/>
    <w:pPr>
      <w:spacing w:line="360" w:lineRule="auto"/>
      <w:ind w:firstLine="2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45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9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2459E1"/>
    <w:pPr>
      <w:widowControl w:val="0"/>
      <w:spacing w:before="240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31">
    <w:name w:val="Body Text Indent 31"/>
    <w:basedOn w:val="a"/>
    <w:rsid w:val="007C0F1A"/>
    <w:pPr>
      <w:widowControl w:val="0"/>
      <w:spacing w:before="240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6B4F6F"/>
    <w:pPr>
      <w:widowControl w:val="0"/>
      <w:spacing w:before="240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7F0855"/>
    <w:rPr>
      <w:i/>
      <w:iCs/>
    </w:rPr>
  </w:style>
  <w:style w:type="character" w:styleId="a8">
    <w:name w:val="Hyperlink"/>
    <w:basedOn w:val="a0"/>
    <w:uiPriority w:val="99"/>
    <w:unhideWhenUsed/>
    <w:rsid w:val="007F0855"/>
    <w:rPr>
      <w:color w:val="0000FF" w:themeColor="hyperlink"/>
      <w:u w:val="single"/>
    </w:rPr>
  </w:style>
  <w:style w:type="character" w:customStyle="1" w:styleId="bc">
    <w:name w:val="bc"/>
    <w:basedOn w:val="a0"/>
    <w:rsid w:val="00C127DA"/>
  </w:style>
  <w:style w:type="paragraph" w:styleId="a9">
    <w:name w:val="Title"/>
    <w:basedOn w:val="a"/>
    <w:link w:val="aa"/>
    <w:qFormat/>
    <w:rsid w:val="00CF6E2E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F6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2">
    <w:name w:val="Основной текст с отступом 32"/>
    <w:basedOn w:val="a"/>
    <w:rsid w:val="00CF6E2E"/>
    <w:pPr>
      <w:widowControl w:val="0"/>
      <w:spacing w:before="240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CF6E2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nna\&#1052;&#1086;&#1080;%20&#1076;&#1086;&#1082;&#1091;&#1084;&#1077;&#1085;&#1090;&#1099;\vlanin@bsuir.by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Documents%20and%20Settings\anna\&#1052;&#1086;&#1080;%20&#1076;&#1086;&#1082;&#1091;&#1084;&#1077;&#1085;&#1090;&#1099;\vlanin@bsuir.by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Documents%20and%20Settings\anna\&#1052;&#1086;&#1080;%20&#1076;&#1086;&#1082;&#1091;&#1084;&#1077;&#1085;&#1090;&#1099;\vlanin@bsuir.by" TargetMode="Externa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Анна Ремина</cp:lastModifiedBy>
  <cp:revision>2</cp:revision>
  <dcterms:created xsi:type="dcterms:W3CDTF">2014-01-21T07:33:00Z</dcterms:created>
  <dcterms:modified xsi:type="dcterms:W3CDTF">2014-01-21T07:33:00Z</dcterms:modified>
</cp:coreProperties>
</file>