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D43" w:rsidRDefault="00E60906" w:rsidP="0053696A">
      <w:pPr>
        <w:spacing w:after="0" w:line="240" w:lineRule="auto"/>
        <w:jc w:val="center"/>
        <w:rPr>
          <w:rFonts w:ascii="Times New Roman" w:hAnsi="Times New Roman" w:cs="Times New Roman"/>
          <w:b/>
          <w:color w:val="1F4E79" w:themeColor="accent1" w:themeShade="80"/>
          <w:sz w:val="40"/>
          <w:szCs w:val="40"/>
        </w:rPr>
      </w:pPr>
      <w:r w:rsidRPr="007B08CE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 wp14:anchorId="5400C316" wp14:editId="3C49041A">
            <wp:simplePos x="0" y="0"/>
            <wp:positionH relativeFrom="margin">
              <wp:posOffset>3829050</wp:posOffset>
            </wp:positionH>
            <wp:positionV relativeFrom="margin">
              <wp:posOffset>133350</wp:posOffset>
            </wp:positionV>
            <wp:extent cx="2240280" cy="1393825"/>
            <wp:effectExtent l="19050" t="19050" r="26670" b="15875"/>
            <wp:wrapSquare wrapText="bothSides"/>
            <wp:docPr id="8" name="Рисунок 8" descr="C:\Users\Metodist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Desktop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0" cy="13938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066FD" w:rsidRPr="005066FD" w:rsidRDefault="005066FD" w:rsidP="0053696A">
      <w:pPr>
        <w:spacing w:after="0" w:line="240" w:lineRule="auto"/>
        <w:jc w:val="center"/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</w:pPr>
    </w:p>
    <w:p w:rsidR="0053696A" w:rsidRPr="007B08CE" w:rsidRDefault="0053696A" w:rsidP="0053696A">
      <w:pPr>
        <w:spacing w:after="0" w:line="240" w:lineRule="auto"/>
        <w:jc w:val="center"/>
        <w:rPr>
          <w:rFonts w:ascii="Times New Roman" w:hAnsi="Times New Roman" w:cs="Times New Roman"/>
          <w:b/>
          <w:color w:val="1F4E79" w:themeColor="accent1" w:themeShade="80"/>
          <w:sz w:val="40"/>
          <w:szCs w:val="40"/>
        </w:rPr>
      </w:pPr>
      <w:r w:rsidRPr="007B08CE">
        <w:rPr>
          <w:rFonts w:ascii="Times New Roman" w:hAnsi="Times New Roman" w:cs="Times New Roman"/>
          <w:b/>
          <w:color w:val="1F4E79" w:themeColor="accent1" w:themeShade="80"/>
          <w:sz w:val="40"/>
          <w:szCs w:val="40"/>
        </w:rPr>
        <w:t>19 августа – Всемирный день гуманитарной помощи</w:t>
      </w:r>
    </w:p>
    <w:p w:rsidR="0053696A" w:rsidRPr="0053696A" w:rsidRDefault="0053696A" w:rsidP="0053696A">
      <w:pPr>
        <w:spacing w:after="0" w:line="240" w:lineRule="auto"/>
        <w:jc w:val="center"/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</w:pPr>
    </w:p>
    <w:p w:rsidR="007B08CE" w:rsidRDefault="007B08CE" w:rsidP="00E11C79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5066FD" w:rsidRDefault="005066FD" w:rsidP="00BC2D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0C4E" w:rsidRPr="000843A2" w:rsidRDefault="00C40C4E" w:rsidP="005066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0843A2">
        <w:rPr>
          <w:rFonts w:ascii="Times New Roman" w:hAnsi="Times New Roman" w:cs="Times New Roman"/>
          <w:sz w:val="29"/>
          <w:szCs w:val="29"/>
        </w:rPr>
        <w:t>Каждый день, преодолевая опасности и невзгоды, гуманитарные работники помогают миллионам людей в странах, охваченных войной или переживающих стихийное бедствие. Ежегодно 19 августа, во </w:t>
      </w:r>
      <w:hyperlink r:id="rId6" w:history="1">
        <w:r w:rsidRPr="000843A2">
          <w:rPr>
            <w:rStyle w:val="a3"/>
            <w:rFonts w:ascii="Times New Roman" w:hAnsi="Times New Roman" w:cs="Times New Roman"/>
            <w:color w:val="auto"/>
            <w:sz w:val="29"/>
            <w:szCs w:val="29"/>
            <w:u w:val="none"/>
          </w:rPr>
          <w:t>Всемирный день гуманитарной помощи</w:t>
        </w:r>
      </w:hyperlink>
      <w:r w:rsidRPr="000843A2">
        <w:rPr>
          <w:rFonts w:ascii="Times New Roman" w:hAnsi="Times New Roman" w:cs="Times New Roman"/>
          <w:sz w:val="29"/>
          <w:szCs w:val="29"/>
        </w:rPr>
        <w:t>, вспомина</w:t>
      </w:r>
      <w:r w:rsidR="00C40BFF" w:rsidRPr="000843A2">
        <w:rPr>
          <w:rFonts w:ascii="Times New Roman" w:hAnsi="Times New Roman" w:cs="Times New Roman"/>
          <w:sz w:val="29"/>
          <w:szCs w:val="29"/>
        </w:rPr>
        <w:t>ют</w:t>
      </w:r>
      <w:r w:rsidRPr="000843A2">
        <w:rPr>
          <w:rFonts w:ascii="Times New Roman" w:hAnsi="Times New Roman" w:cs="Times New Roman"/>
          <w:sz w:val="29"/>
          <w:szCs w:val="29"/>
        </w:rPr>
        <w:t xml:space="preserve"> о тех, кто, рискуя своей жизнью, помогает другим. В этот День, провозглашенный Генеральной Ассамблеей в декабре 2008 года, отмечают годовщину взрыва, прогремевшего в 2003 году в штаб-квартире Организации Объединенных Наций в Багдаде, Ирак. В результате взрыва погибли 22 человека, в том числе Специальный представитель Генерального секретаря Сержиу Виейра ди Меллу.</w:t>
      </w:r>
    </w:p>
    <w:p w:rsidR="0003468E" w:rsidRPr="000843A2" w:rsidRDefault="0003468E" w:rsidP="005066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0843A2">
        <w:rPr>
          <w:rFonts w:ascii="Times New Roman" w:hAnsi="Times New Roman" w:cs="Times New Roman"/>
          <w:sz w:val="29"/>
          <w:szCs w:val="29"/>
        </w:rPr>
        <w:t>Начиная с 2010 г</w:t>
      </w:r>
      <w:r w:rsidR="007B08CE" w:rsidRPr="000843A2">
        <w:rPr>
          <w:rFonts w:ascii="Times New Roman" w:hAnsi="Times New Roman" w:cs="Times New Roman"/>
          <w:sz w:val="29"/>
          <w:szCs w:val="29"/>
        </w:rPr>
        <w:t>ода</w:t>
      </w:r>
      <w:r w:rsidRPr="000843A2">
        <w:rPr>
          <w:rFonts w:ascii="Times New Roman" w:hAnsi="Times New Roman" w:cs="Times New Roman"/>
          <w:sz w:val="29"/>
          <w:szCs w:val="29"/>
        </w:rPr>
        <w:t>, 19 августа вручается премия имени погибшего сотрудника ООН за весомый вклад в разрешение конфликтов. Каждый год праздник посвящен новой теме, но цель всегда одна – оказание помощи нуждающимся людям, информирование общества о гуманитарной деятельности и необходимости сотрудничества по ее предоставлению.</w:t>
      </w:r>
    </w:p>
    <w:p w:rsidR="00BC2D43" w:rsidRPr="000843A2" w:rsidRDefault="00BC2D43" w:rsidP="005066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0843A2">
        <w:rPr>
          <w:rFonts w:ascii="Times New Roman" w:hAnsi="Times New Roman" w:cs="Times New Roman"/>
          <w:sz w:val="29"/>
          <w:szCs w:val="29"/>
        </w:rPr>
        <w:t>Гуманитарная помощь оказывается нуждающимся ежедневно. Она безвозмездна и основана на гуманности и беспристрастности. Эта работа считается одной из самых милосердных и в то же время опасных в мире. Сейчас общество стало быстрее и эффективнее реагировать на результаты стихийных бедствий, аварий и катастроф, независимо от причины их возникновения (человеческий фактор или техногенный), а также научилось их прогнозировать. Это произошло благодаря гуманитарным сотрудникам, которые, несмотря на риски и подвергая свою жизнь опасности, стремятся помочь оказавшимся в беде, не обращая внимания на расу, вероисповедание, язык и национальность.</w:t>
      </w:r>
    </w:p>
    <w:p w:rsidR="007B08CE" w:rsidRPr="000843A2" w:rsidRDefault="007B08CE" w:rsidP="005066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0843A2">
        <w:rPr>
          <w:rFonts w:ascii="Times New Roman" w:hAnsi="Times New Roman" w:cs="Times New Roman"/>
          <w:sz w:val="29"/>
          <w:szCs w:val="29"/>
        </w:rPr>
        <w:t>В настоящее время все больше людей становятся гуманитарными работниками. Им, а также всем, кто связан с предоставлением такой помощи и тем, кто погиб, ее оказывая, посвящен международный праздник.</w:t>
      </w:r>
    </w:p>
    <w:p w:rsidR="000810B2" w:rsidRPr="000810B2" w:rsidRDefault="000810B2" w:rsidP="005066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6"/>
          <w:szCs w:val="6"/>
        </w:rPr>
      </w:pPr>
    </w:p>
    <w:p w:rsidR="00F850D2" w:rsidRPr="000843A2" w:rsidRDefault="00A75F70" w:rsidP="005066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С</w:t>
      </w:r>
      <w:r w:rsidRPr="00A75F70">
        <w:rPr>
          <w:rFonts w:ascii="Times New Roman" w:hAnsi="Times New Roman" w:cs="Times New Roman"/>
          <w:sz w:val="29"/>
          <w:szCs w:val="29"/>
        </w:rPr>
        <w:t xml:space="preserve"> 1999 года Республикой Беларусь международная гуманитарная помощь оказана </w:t>
      </w:r>
      <w:r w:rsidR="004D5CEF">
        <w:rPr>
          <w:rFonts w:ascii="Times New Roman" w:hAnsi="Times New Roman" w:cs="Times New Roman"/>
          <w:sz w:val="29"/>
          <w:szCs w:val="29"/>
        </w:rPr>
        <w:t>90</w:t>
      </w:r>
      <w:bookmarkStart w:id="0" w:name="_GoBack"/>
      <w:bookmarkEnd w:id="0"/>
      <w:r w:rsidRPr="00A75F70">
        <w:rPr>
          <w:rFonts w:ascii="Times New Roman" w:hAnsi="Times New Roman" w:cs="Times New Roman"/>
          <w:sz w:val="29"/>
          <w:szCs w:val="29"/>
        </w:rPr>
        <w:t xml:space="preserve"> раз 34 странам.</w:t>
      </w:r>
    </w:p>
    <w:p w:rsidR="0020075F" w:rsidRPr="000843A2" w:rsidRDefault="0020075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</w:p>
    <w:sectPr w:rsidR="0020075F" w:rsidRPr="000843A2" w:rsidSect="005066FD">
      <w:type w:val="continuous"/>
      <w:pgSz w:w="11906" w:h="16838"/>
      <w:pgMar w:top="1134" w:right="1133" w:bottom="851" w:left="1134" w:header="709" w:footer="709" w:gutter="0"/>
      <w:pgBorders w:offsetFrom="page">
        <w:top w:val="triple" w:sz="4" w:space="24" w:color="2F5496" w:themeColor="accent5" w:themeShade="BF"/>
        <w:left w:val="triple" w:sz="4" w:space="24" w:color="2F5496" w:themeColor="accent5" w:themeShade="BF"/>
        <w:bottom w:val="triple" w:sz="4" w:space="24" w:color="2F5496" w:themeColor="accent5" w:themeShade="BF"/>
        <w:right w:val="triple" w:sz="4" w:space="24" w:color="2F5496" w:themeColor="accent5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73760"/>
    <w:multiLevelType w:val="multilevel"/>
    <w:tmpl w:val="4F562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094751"/>
    <w:multiLevelType w:val="multilevel"/>
    <w:tmpl w:val="560C6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061A7F"/>
    <w:multiLevelType w:val="multilevel"/>
    <w:tmpl w:val="80187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62B"/>
    <w:rsid w:val="0003468E"/>
    <w:rsid w:val="00053D58"/>
    <w:rsid w:val="00055565"/>
    <w:rsid w:val="000810B2"/>
    <w:rsid w:val="000843A2"/>
    <w:rsid w:val="000D5410"/>
    <w:rsid w:val="000F6DB5"/>
    <w:rsid w:val="0020075F"/>
    <w:rsid w:val="002D0562"/>
    <w:rsid w:val="004A12D1"/>
    <w:rsid w:val="004D5CEF"/>
    <w:rsid w:val="005066FD"/>
    <w:rsid w:val="00512A43"/>
    <w:rsid w:val="0053696A"/>
    <w:rsid w:val="006C0DDF"/>
    <w:rsid w:val="007048EB"/>
    <w:rsid w:val="007843FD"/>
    <w:rsid w:val="00786B78"/>
    <w:rsid w:val="007B08CE"/>
    <w:rsid w:val="008460B4"/>
    <w:rsid w:val="008E3280"/>
    <w:rsid w:val="00A75F70"/>
    <w:rsid w:val="00B404D7"/>
    <w:rsid w:val="00BA6137"/>
    <w:rsid w:val="00BC2D43"/>
    <w:rsid w:val="00C178B6"/>
    <w:rsid w:val="00C40BFF"/>
    <w:rsid w:val="00C40C4E"/>
    <w:rsid w:val="00D64DC3"/>
    <w:rsid w:val="00DA4638"/>
    <w:rsid w:val="00E11C79"/>
    <w:rsid w:val="00E60906"/>
    <w:rsid w:val="00E6762B"/>
    <w:rsid w:val="00F61C26"/>
    <w:rsid w:val="00F850D2"/>
    <w:rsid w:val="00F94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190A33-EA00-40DB-992E-FBF405C37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04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4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776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99663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55954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50092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701497">
          <w:marLeft w:val="0"/>
          <w:marRight w:val="32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2157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73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5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n.org/ru/events/humanitarianday/background.s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32</cp:revision>
  <dcterms:created xsi:type="dcterms:W3CDTF">2020-07-02T06:16:00Z</dcterms:created>
  <dcterms:modified xsi:type="dcterms:W3CDTF">2026-07-08T10:36:00Z</dcterms:modified>
</cp:coreProperties>
</file>