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7054" w:type="dxa"/>
        <w:tblLook w:val="04A0" w:firstRow="1" w:lastRow="0" w:firstColumn="1" w:lastColumn="0" w:noHBand="0" w:noVBand="1"/>
      </w:tblPr>
      <w:tblGrid>
        <w:gridCol w:w="3083"/>
      </w:tblGrid>
      <w:tr w:rsidR="00D51B0B" w14:paraId="5EBBE646" w14:textId="77777777" w:rsidTr="00D51B0B">
        <w:trPr>
          <w:trHeight w:val="966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6F9CA8B7" w14:textId="77777777" w:rsidR="00D51B0B" w:rsidRDefault="00D51B0B" w:rsidP="00D51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14:paraId="6D141118" w14:textId="77777777" w:rsidR="00D51B0B" w:rsidRDefault="00D51B0B" w:rsidP="00D51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протоколу НМС №10</w:t>
            </w:r>
          </w:p>
          <w:p w14:paraId="3524C590" w14:textId="4A7B08F9" w:rsidR="00D51B0B" w:rsidRDefault="00D51B0B" w:rsidP="00D51B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</w:tr>
    </w:tbl>
    <w:p w14:paraId="3BF32A97" w14:textId="77777777" w:rsidR="00D51B0B" w:rsidRDefault="00D51B0B" w:rsidP="006017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999FB2" w14:textId="68F13F9F" w:rsidR="0012736E" w:rsidRPr="006017C1" w:rsidRDefault="0012736E" w:rsidP="006017C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17C1">
        <w:rPr>
          <w:rFonts w:ascii="Times New Roman" w:hAnsi="Times New Roman" w:cs="Times New Roman"/>
          <w:bCs/>
          <w:sz w:val="28"/>
          <w:szCs w:val="28"/>
        </w:rPr>
        <w:t>Отчет о работе секции совершенствования образовательных программ дополнительного образования НМС университета</w:t>
      </w:r>
    </w:p>
    <w:p w14:paraId="00361818" w14:textId="272FDF67" w:rsidR="00486369" w:rsidRPr="00CD0D8B" w:rsidRDefault="00486369" w:rsidP="00B2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В течение 202</w:t>
      </w:r>
      <w:r w:rsidR="00410159" w:rsidRPr="00CD0D8B">
        <w:rPr>
          <w:rFonts w:ascii="Times New Roman" w:hAnsi="Times New Roman" w:cs="Times New Roman"/>
          <w:sz w:val="28"/>
          <w:szCs w:val="28"/>
        </w:rPr>
        <w:t>5</w:t>
      </w:r>
      <w:r w:rsidRPr="00CD0D8B">
        <w:rPr>
          <w:rFonts w:ascii="Times New Roman" w:hAnsi="Times New Roman" w:cs="Times New Roman"/>
          <w:sz w:val="28"/>
          <w:szCs w:val="28"/>
        </w:rPr>
        <w:t>-202</w:t>
      </w:r>
      <w:r w:rsidR="00410159" w:rsidRPr="00CD0D8B">
        <w:rPr>
          <w:rFonts w:ascii="Times New Roman" w:hAnsi="Times New Roman" w:cs="Times New Roman"/>
          <w:sz w:val="28"/>
          <w:szCs w:val="28"/>
        </w:rPr>
        <w:t>6</w:t>
      </w:r>
      <w:r w:rsidRPr="00CD0D8B">
        <w:rPr>
          <w:rFonts w:ascii="Times New Roman" w:hAnsi="Times New Roman" w:cs="Times New Roman"/>
          <w:sz w:val="28"/>
          <w:szCs w:val="28"/>
        </w:rPr>
        <w:t xml:space="preserve"> учебного года работа секции совершенствования образовательных программ дополнительного образования (далее – секция) осуществлялась в соответствии с Планом работы секции.</w:t>
      </w:r>
    </w:p>
    <w:p w14:paraId="45BA9E22" w14:textId="33DCD081" w:rsidR="0012736E" w:rsidRPr="00CD0D8B" w:rsidRDefault="0056306A" w:rsidP="00B2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Всего в течение 202</w:t>
      </w:r>
      <w:r w:rsidR="00410159" w:rsidRPr="00CD0D8B">
        <w:rPr>
          <w:rFonts w:ascii="Times New Roman" w:hAnsi="Times New Roman" w:cs="Times New Roman"/>
          <w:sz w:val="28"/>
          <w:szCs w:val="28"/>
        </w:rPr>
        <w:t>5</w:t>
      </w:r>
      <w:r w:rsidRPr="00CD0D8B">
        <w:rPr>
          <w:rFonts w:ascii="Times New Roman" w:hAnsi="Times New Roman" w:cs="Times New Roman"/>
          <w:sz w:val="28"/>
          <w:szCs w:val="28"/>
        </w:rPr>
        <w:t>-202</w:t>
      </w:r>
      <w:r w:rsidR="00410159" w:rsidRPr="00CD0D8B">
        <w:rPr>
          <w:rFonts w:ascii="Times New Roman" w:hAnsi="Times New Roman" w:cs="Times New Roman"/>
          <w:sz w:val="28"/>
          <w:szCs w:val="28"/>
        </w:rPr>
        <w:t>6</w:t>
      </w:r>
      <w:r w:rsidRPr="00CD0D8B">
        <w:rPr>
          <w:rFonts w:ascii="Times New Roman" w:hAnsi="Times New Roman" w:cs="Times New Roman"/>
          <w:sz w:val="28"/>
          <w:szCs w:val="28"/>
        </w:rPr>
        <w:t xml:space="preserve"> учебного года п</w:t>
      </w:r>
      <w:r w:rsidR="00486369" w:rsidRPr="00CD0D8B">
        <w:rPr>
          <w:rFonts w:ascii="Times New Roman" w:hAnsi="Times New Roman" w:cs="Times New Roman"/>
          <w:sz w:val="28"/>
          <w:szCs w:val="28"/>
        </w:rPr>
        <w:t>роведен</w:t>
      </w:r>
      <w:r w:rsidRPr="00CD0D8B">
        <w:rPr>
          <w:rFonts w:ascii="Times New Roman" w:hAnsi="Times New Roman" w:cs="Times New Roman"/>
          <w:sz w:val="28"/>
          <w:szCs w:val="28"/>
        </w:rPr>
        <w:t>о</w:t>
      </w:r>
      <w:r w:rsidR="00486369" w:rsidRPr="00CD0D8B">
        <w:rPr>
          <w:rFonts w:ascii="Times New Roman" w:hAnsi="Times New Roman" w:cs="Times New Roman"/>
          <w:sz w:val="28"/>
          <w:szCs w:val="28"/>
        </w:rPr>
        <w:t xml:space="preserve"> </w:t>
      </w:r>
      <w:r w:rsidR="00597B4A" w:rsidRPr="00CD0D8B">
        <w:rPr>
          <w:rFonts w:ascii="Times New Roman" w:hAnsi="Times New Roman" w:cs="Times New Roman"/>
          <w:sz w:val="28"/>
          <w:szCs w:val="28"/>
        </w:rPr>
        <w:t>5</w:t>
      </w:r>
      <w:r w:rsidR="00486369" w:rsidRPr="00CD0D8B">
        <w:rPr>
          <w:rFonts w:ascii="Times New Roman" w:hAnsi="Times New Roman" w:cs="Times New Roman"/>
          <w:sz w:val="28"/>
          <w:szCs w:val="28"/>
        </w:rPr>
        <w:t xml:space="preserve"> заседаний секции</w:t>
      </w:r>
      <w:r w:rsidR="0012736E" w:rsidRPr="00CD0D8B">
        <w:rPr>
          <w:rFonts w:ascii="Times New Roman" w:hAnsi="Times New Roman" w:cs="Times New Roman"/>
          <w:sz w:val="28"/>
          <w:szCs w:val="28"/>
        </w:rPr>
        <w:t>.</w:t>
      </w:r>
    </w:p>
    <w:p w14:paraId="03ED5340" w14:textId="5EC92F29" w:rsidR="0012736E" w:rsidRPr="00CD0D8B" w:rsidRDefault="0012736E" w:rsidP="00B2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Основные вопросы, рассмотренные в ходе заседаний секции:</w:t>
      </w:r>
    </w:p>
    <w:p w14:paraId="78574088" w14:textId="50DBD594" w:rsidR="00900F3E" w:rsidRPr="006017C1" w:rsidRDefault="00686917" w:rsidP="00B21EA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7C1">
        <w:rPr>
          <w:rFonts w:ascii="Times New Roman" w:hAnsi="Times New Roman" w:cs="Times New Roman"/>
          <w:bCs/>
          <w:sz w:val="28"/>
          <w:szCs w:val="28"/>
        </w:rPr>
        <w:t>Рассмотрение и рекомендация к утверждению учебно-программной документации по образовательным программам дополнительного образования взрослых.</w:t>
      </w:r>
    </w:p>
    <w:p w14:paraId="0C6607CD" w14:textId="5CC648A1" w:rsidR="00F20346" w:rsidRPr="00AE3AD4" w:rsidRDefault="00900F3E" w:rsidP="00AE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В </w:t>
      </w:r>
      <w:r w:rsidR="00597B4A" w:rsidRPr="00CD0D8B">
        <w:rPr>
          <w:rFonts w:ascii="Times New Roman" w:hAnsi="Times New Roman" w:cs="Times New Roman"/>
          <w:sz w:val="28"/>
          <w:szCs w:val="28"/>
        </w:rPr>
        <w:t>202</w:t>
      </w:r>
      <w:r w:rsidR="00686917" w:rsidRPr="00CD0D8B">
        <w:rPr>
          <w:rFonts w:ascii="Times New Roman" w:hAnsi="Times New Roman" w:cs="Times New Roman"/>
          <w:sz w:val="28"/>
          <w:szCs w:val="28"/>
        </w:rPr>
        <w:t>5</w:t>
      </w:r>
      <w:r w:rsidR="00597B4A" w:rsidRPr="00CD0D8B">
        <w:rPr>
          <w:rFonts w:ascii="Times New Roman" w:hAnsi="Times New Roman" w:cs="Times New Roman"/>
          <w:sz w:val="28"/>
          <w:szCs w:val="28"/>
        </w:rPr>
        <w:t>-202</w:t>
      </w:r>
      <w:r w:rsidR="00686917" w:rsidRPr="00CD0D8B">
        <w:rPr>
          <w:rFonts w:ascii="Times New Roman" w:hAnsi="Times New Roman" w:cs="Times New Roman"/>
          <w:sz w:val="28"/>
          <w:szCs w:val="28"/>
        </w:rPr>
        <w:t>6</w:t>
      </w:r>
      <w:r w:rsidR="00597B4A" w:rsidRPr="00CD0D8B">
        <w:rPr>
          <w:rFonts w:ascii="Times New Roman" w:hAnsi="Times New Roman" w:cs="Times New Roman"/>
          <w:sz w:val="28"/>
          <w:szCs w:val="28"/>
        </w:rPr>
        <w:t xml:space="preserve"> </w:t>
      </w:r>
      <w:r w:rsidRPr="00CD0D8B">
        <w:rPr>
          <w:rFonts w:ascii="Times New Roman" w:hAnsi="Times New Roman" w:cs="Times New Roman"/>
          <w:sz w:val="28"/>
          <w:szCs w:val="28"/>
        </w:rPr>
        <w:t>уч</w:t>
      </w:r>
      <w:r w:rsidR="00686917" w:rsidRPr="00CD0D8B">
        <w:rPr>
          <w:rFonts w:ascii="Times New Roman" w:hAnsi="Times New Roman" w:cs="Times New Roman"/>
          <w:sz w:val="28"/>
          <w:szCs w:val="28"/>
        </w:rPr>
        <w:t>ебном</w:t>
      </w:r>
      <w:r w:rsidRPr="00CD0D8B">
        <w:rPr>
          <w:rFonts w:ascii="Times New Roman" w:hAnsi="Times New Roman" w:cs="Times New Roman"/>
          <w:sz w:val="28"/>
          <w:szCs w:val="28"/>
        </w:rPr>
        <w:t xml:space="preserve"> году для обеспечения образовательного процесса, его научно-методического сопровождения </w:t>
      </w:r>
      <w:r w:rsidRPr="00CD0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секции были рассмотрены и рекомендованы к утверждению:</w:t>
      </w:r>
      <w:r w:rsidR="00F20346" w:rsidRP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 xml:space="preserve"> </w:t>
      </w:r>
      <w:r w:rsidR="00674DD6" w:rsidRP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>15 программ повышения квалификации</w:t>
      </w:r>
      <w:r w:rsid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>;</w:t>
      </w:r>
      <w:r w:rsidR="00AE3AD4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 xml:space="preserve"> </w:t>
      </w:r>
      <w:r w:rsidR="00674DD6" w:rsidRP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>4 программы образовательных курсов</w:t>
      </w:r>
      <w:r w:rsid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>;</w:t>
      </w:r>
      <w:r w:rsidR="00AE3AD4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 xml:space="preserve"> </w:t>
      </w:r>
      <w:r w:rsidR="00F552BF" w:rsidRPr="00CD0D8B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 xml:space="preserve">36 учебных программ по специальностям переподготовки </w:t>
      </w:r>
      <w:r w:rsidR="00F552BF" w:rsidRPr="00CD0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9-09-0611-02 Веб-дизайн и компьютерная графика, 9-09-0611-04 Электронный бизнес, 9-09-0611-05 Защита персональных данных, 9-09-0612-02 Программное обеспечение информационных систем</w:t>
      </w:r>
      <w:r w:rsidR="00CD0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AE3AD4">
        <w:rPr>
          <w:rFonts w:ascii="Times New Roman" w:eastAsia="Times New Roman" w:hAnsi="Times New Roman" w:cs="Times New Roman"/>
          <w:kern w:val="28"/>
          <w:sz w:val="28"/>
          <w:szCs w:val="28"/>
          <w:lang w:eastAsia="zh-CN"/>
        </w:rPr>
        <w:t xml:space="preserve"> </w:t>
      </w:r>
      <w:r w:rsidR="00E539A3" w:rsidRPr="00CD0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F20346" w:rsidRPr="00CD0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планов по специальностям переподготовки 9-09-0611-02 Веб-дизайн и компьютерная графика, 9-09-0611-04 Электронный бизнес, 9-09-0611-05 Защита персональных данных, 9-09-0612-02 Программное обеспечение информационных систем.</w:t>
      </w:r>
    </w:p>
    <w:p w14:paraId="27CCB3B5" w14:textId="6CC3471A" w:rsidR="000C6651" w:rsidRPr="00CD0D8B" w:rsidRDefault="000C6651" w:rsidP="00B2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Профессорско-преподавательским составом на протяжении учебного года проводилась работа по разработке </w:t>
      </w:r>
      <w:r w:rsidR="001B7648" w:rsidRPr="00CD0D8B">
        <w:rPr>
          <w:rFonts w:ascii="Times New Roman" w:hAnsi="Times New Roman" w:cs="Times New Roman"/>
          <w:sz w:val="28"/>
          <w:szCs w:val="28"/>
        </w:rPr>
        <w:t>учебных</w:t>
      </w:r>
      <w:r w:rsidRPr="00CD0D8B">
        <w:rPr>
          <w:rFonts w:ascii="Times New Roman" w:hAnsi="Times New Roman" w:cs="Times New Roman"/>
          <w:sz w:val="28"/>
          <w:szCs w:val="28"/>
        </w:rPr>
        <w:t xml:space="preserve"> программ повышения квалификации по направлениям образования: информационные и коммуникационные технологии, инженерия и инженерное дело, бизнес и управление.</w:t>
      </w:r>
    </w:p>
    <w:p w14:paraId="4FADBA63" w14:textId="31442937" w:rsidR="00900F3E" w:rsidRPr="00CD0D8B" w:rsidRDefault="000C6651" w:rsidP="00674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Тесная работа с заказчиками обучений позволяет оперативно корректировать и разрабатывать новые программы под потребности кадров в условиях развития технологий, формирования цифровых компетенций руководящих работников и специалистов.</w:t>
      </w:r>
    </w:p>
    <w:p w14:paraId="521412E2" w14:textId="1595FF40" w:rsidR="00686917" w:rsidRPr="006017C1" w:rsidRDefault="00686917" w:rsidP="009F58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7C1">
        <w:rPr>
          <w:rFonts w:ascii="Times New Roman" w:hAnsi="Times New Roman" w:cs="Times New Roman"/>
          <w:bCs/>
          <w:sz w:val="28"/>
          <w:szCs w:val="28"/>
        </w:rPr>
        <w:t>О работе образовательного проекта «АИШ при БГУИР» в 2024-2025 учебном году</w:t>
      </w:r>
      <w:r w:rsidRPr="00601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6DEE7A" w14:textId="58744A42" w:rsidR="009F58A4" w:rsidRPr="00CD0D8B" w:rsidRDefault="00674DD6" w:rsidP="009F58A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Б</w:t>
      </w:r>
      <w:r w:rsidR="009F58A4" w:rsidRPr="00CD0D8B">
        <w:rPr>
          <w:rFonts w:ascii="Times New Roman" w:hAnsi="Times New Roman" w:cs="Times New Roman"/>
          <w:sz w:val="28"/>
          <w:szCs w:val="28"/>
        </w:rPr>
        <w:t>ыли организованы занятия в 36 учебных группах, в которых прошли обучение 363 слушателя. По итогам обучения слушателям вручены сертификаты АИШ.</w:t>
      </w:r>
    </w:p>
    <w:p w14:paraId="2CD2D430" w14:textId="0051AE48" w:rsidR="009F58A4" w:rsidRPr="00CD0D8B" w:rsidRDefault="009F58A4" w:rsidP="009F58A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Анализ имеющейся статистики сопоставления списков студентов, зачисленных на первый курс БГУИР, ежегодно показывает, что от 15 до 20 % слушателей АИШ из числа выпускников школ становятся студентами БГУИР. </w:t>
      </w:r>
    </w:p>
    <w:p w14:paraId="10C909B9" w14:textId="5E3B1371" w:rsidR="00436A1F" w:rsidRPr="00CD0D8B" w:rsidRDefault="009F58A4" w:rsidP="00E428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Проанализировав списки зачисленных в БГУИР в 2025 году, установлено что 14 старшеклассников-выпускников АИШ поступили в БГУИР на очную (дневную) форму получения образования, 5 – в филиал «Минский радиотехнический колледж».</w:t>
      </w:r>
    </w:p>
    <w:p w14:paraId="7A9AC847" w14:textId="1AA10A9E" w:rsidR="00686917" w:rsidRPr="006017C1" w:rsidRDefault="00686917" w:rsidP="00B21EA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7C1">
        <w:rPr>
          <w:rFonts w:ascii="Times New Roman" w:eastAsia="Calibri" w:hAnsi="Times New Roman" w:cs="Times New Roman"/>
          <w:bCs/>
          <w:sz w:val="28"/>
          <w:szCs w:val="28"/>
        </w:rPr>
        <w:t>О результатах работы кафедры ЮНЕСКО в 2025 году</w:t>
      </w:r>
    </w:p>
    <w:p w14:paraId="55449A34" w14:textId="77777777" w:rsidR="00436A1F" w:rsidRPr="00CD0D8B" w:rsidRDefault="00436A1F" w:rsidP="009F58A4">
      <w:pPr>
        <w:pStyle w:val="aa"/>
        <w:shd w:val="clear" w:color="auto" w:fill="FFFFFF"/>
        <w:spacing w:after="0" w:line="240" w:lineRule="auto"/>
        <w:ind w:left="0" w:right="53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8B">
        <w:rPr>
          <w:rFonts w:ascii="Times New Roman" w:eastAsia="Calibri" w:hAnsi="Times New Roman" w:cs="Times New Roman"/>
          <w:sz w:val="28"/>
          <w:szCs w:val="28"/>
        </w:rPr>
        <w:lastRenderedPageBreak/>
        <w:t>Кафедра ЮНЕСКО «Профессиональное образование в сфере информационно-коммуникационных технологий лиц с особыми потребностями» (далее – кафедра ЮНЕСКО) функционирует в обособленном подразделении «Институт информационных технологий БГУИР» учреждения образования «Белорусский государственный университет информатики и радиоэлектроники» (далее – ИИТ БГУИР) с 17 июля 2014 года.</w:t>
      </w:r>
    </w:p>
    <w:p w14:paraId="3176DD68" w14:textId="77777777" w:rsidR="00AE3AD4" w:rsidRDefault="00436A1F" w:rsidP="009F58A4">
      <w:pPr>
        <w:pStyle w:val="aa"/>
        <w:shd w:val="clear" w:color="auto" w:fill="FFFFFF"/>
        <w:spacing w:after="0" w:line="240" w:lineRule="auto"/>
        <w:ind w:left="0" w:right="53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8B">
        <w:rPr>
          <w:rFonts w:ascii="Times New Roman" w:eastAsia="Calibri" w:hAnsi="Times New Roman" w:cs="Times New Roman"/>
          <w:sz w:val="28"/>
          <w:szCs w:val="28"/>
        </w:rPr>
        <w:t>Организация Объединенных Наций по вопросам образования, науки и культуры (ЮНЕСКО) 24 мая 2023 г. продлила до 31 декабря 2027 г. Соглашение между ЮНЕСКО и БГУИР о функционировании на базе ИИТ БГУИР кафедры ЮНЕСКО.</w:t>
      </w:r>
    </w:p>
    <w:p w14:paraId="090FB685" w14:textId="3818B0FA" w:rsidR="00436A1F" w:rsidRPr="00CD0D8B" w:rsidRDefault="009F58A4" w:rsidP="009F58A4">
      <w:pPr>
        <w:pStyle w:val="aa"/>
        <w:shd w:val="clear" w:color="auto" w:fill="FFFFFF"/>
        <w:spacing w:after="0" w:line="240" w:lineRule="auto"/>
        <w:ind w:left="0" w:right="53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8B">
        <w:rPr>
          <w:rFonts w:ascii="Times New Roman" w:eastAsia="Calibri" w:hAnsi="Times New Roman" w:cs="Times New Roman"/>
          <w:sz w:val="28"/>
          <w:szCs w:val="28"/>
        </w:rPr>
        <w:t>В числе наиболее значимых результатов з</w:t>
      </w:r>
      <w:r w:rsidR="00436A1F" w:rsidRPr="00CD0D8B">
        <w:rPr>
          <w:rFonts w:ascii="Times New Roman" w:eastAsia="Calibri" w:hAnsi="Times New Roman" w:cs="Times New Roman"/>
          <w:sz w:val="28"/>
          <w:szCs w:val="28"/>
        </w:rPr>
        <w:t xml:space="preserve">а 2025 год </w:t>
      </w:r>
      <w:r w:rsidRPr="00CD0D8B">
        <w:rPr>
          <w:rFonts w:ascii="Times New Roman" w:eastAsia="Calibri" w:hAnsi="Times New Roman" w:cs="Times New Roman"/>
          <w:sz w:val="28"/>
          <w:szCs w:val="28"/>
        </w:rPr>
        <w:t xml:space="preserve">отмечено, что </w:t>
      </w:r>
      <w:r w:rsidR="00436A1F" w:rsidRPr="00CD0D8B">
        <w:rPr>
          <w:rFonts w:ascii="Times New Roman" w:eastAsia="Calibri" w:hAnsi="Times New Roman" w:cs="Times New Roman"/>
          <w:sz w:val="28"/>
          <w:szCs w:val="28"/>
        </w:rPr>
        <w:t>члены кафедры ЮНЕСКО организовали и/или приняли участи</w:t>
      </w:r>
      <w:r w:rsidRPr="00CD0D8B">
        <w:rPr>
          <w:rFonts w:ascii="Times New Roman" w:eastAsia="Calibri" w:hAnsi="Times New Roman" w:cs="Times New Roman"/>
          <w:sz w:val="28"/>
          <w:szCs w:val="28"/>
        </w:rPr>
        <w:t>е</w:t>
      </w:r>
      <w:r w:rsidR="00436A1F" w:rsidRPr="00CD0D8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35FF9" w:rsidRPr="00CD0D8B">
        <w:rPr>
          <w:rFonts w:ascii="Times New Roman" w:eastAsia="Calibri" w:hAnsi="Times New Roman" w:cs="Times New Roman"/>
          <w:sz w:val="28"/>
          <w:szCs w:val="28"/>
        </w:rPr>
        <w:t xml:space="preserve">более 10 мероприятиях. Например, </w:t>
      </w:r>
      <w:r w:rsidR="00436A1F" w:rsidRPr="00CD0D8B">
        <w:rPr>
          <w:rFonts w:ascii="Times New Roman" w:eastAsia="Calibri" w:hAnsi="Times New Roman" w:cs="Times New Roman"/>
          <w:sz w:val="28"/>
          <w:szCs w:val="28"/>
        </w:rPr>
        <w:t>провели научно-методический семинар «Подготовка специалистов в условиях цифровизации экономики» с участием представителей Ташкентского финансового института (Узбекистан).</w:t>
      </w:r>
      <w:r w:rsidR="00F35FF9" w:rsidRPr="00CD0D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BA55A4" w14:textId="007A8C7F" w:rsidR="00436A1F" w:rsidRPr="00CD0D8B" w:rsidRDefault="00436A1F" w:rsidP="009F58A4">
      <w:pPr>
        <w:pStyle w:val="aa"/>
        <w:spacing w:after="0" w:line="240" w:lineRule="auto"/>
        <w:ind w:left="0" w:firstLine="6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8B">
        <w:rPr>
          <w:rFonts w:ascii="Times New Roman" w:eastAsia="Calibri" w:hAnsi="Times New Roman" w:cs="Times New Roman"/>
          <w:sz w:val="28"/>
          <w:szCs w:val="28"/>
        </w:rPr>
        <w:t>12 декабря 2025 г. кафедрой ЮНЕСКО организована и проведена VI Международная научно-практическая конференция «Непрерывное профессиональное образование лиц с особыми потребностями» (под патронатом Министерства образования Республики Беларусь и Национальной комиссии по делам ЮНЕСКО Министерства иностранных дел Республики Беларусь</w:t>
      </w:r>
      <w:r w:rsidR="00CD0D8B">
        <w:rPr>
          <w:rFonts w:ascii="Times New Roman" w:eastAsia="Calibri" w:hAnsi="Times New Roman" w:cs="Times New Roman"/>
          <w:sz w:val="28"/>
          <w:szCs w:val="28"/>
        </w:rPr>
        <w:t>)</w:t>
      </w:r>
      <w:r w:rsidRPr="00CD0D8B">
        <w:rPr>
          <w:rFonts w:ascii="Times New Roman" w:eastAsia="Calibri" w:hAnsi="Times New Roman" w:cs="Times New Roman"/>
          <w:sz w:val="28"/>
          <w:szCs w:val="28"/>
        </w:rPr>
        <w:t>. Конференция проходила в смешанном формате: очно и онлайн. В мероприятии приняло участие 197 участников из Республики Беларусь, Российской Федерации, Казахстана, Узбекистана и Азербайджана.</w:t>
      </w:r>
    </w:p>
    <w:p w14:paraId="2F211AA1" w14:textId="786C918A" w:rsidR="00436A1F" w:rsidRPr="00CD0D8B" w:rsidRDefault="00436A1F" w:rsidP="00CD0D8B">
      <w:pPr>
        <w:pStyle w:val="aa"/>
        <w:spacing w:after="0" w:line="240" w:lineRule="auto"/>
        <w:ind w:left="0" w:firstLine="643"/>
        <w:jc w:val="both"/>
        <w:rPr>
          <w:rFonts w:ascii="Times New Roman" w:hAnsi="Times New Roman" w:cs="Times New Roman"/>
        </w:rPr>
      </w:pPr>
      <w:r w:rsidRPr="00CD0D8B">
        <w:rPr>
          <w:rFonts w:ascii="Times New Roman" w:eastAsia="Calibri" w:hAnsi="Times New Roman" w:cs="Times New Roman"/>
          <w:sz w:val="28"/>
          <w:szCs w:val="28"/>
        </w:rPr>
        <w:t>В 2025 году подготовлен проект «Цифровая платформа «Инклюзивное образование в Республике Беларусь»» и подана заявка в Национальную комиссию Республики Беларусь по делам ЮНЕСКО для участия в конкурсе грантов.</w:t>
      </w:r>
    </w:p>
    <w:p w14:paraId="5DC97D0D" w14:textId="7F43AC24" w:rsidR="00436A1F" w:rsidRPr="006017C1" w:rsidRDefault="00436A1F" w:rsidP="00B21EA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7C1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Pr="006017C1">
        <w:rPr>
          <w:rFonts w:ascii="Times New Roman" w:hAnsi="Times New Roman" w:cs="Times New Roman"/>
          <w:bCs/>
          <w:sz w:val="28"/>
          <w:szCs w:val="28"/>
        </w:rPr>
        <w:t>доработке образовательного стандарта по специальности 9-09-0611-05 «Защита персональных данных» для подготовки проекта постановления Министерства образования Республики Беларусь.</w:t>
      </w:r>
    </w:p>
    <w:p w14:paraId="629A50A0" w14:textId="33A08D1C" w:rsidR="00436A1F" w:rsidRPr="00CD0D8B" w:rsidRDefault="00436A1F" w:rsidP="00945AE0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В соответствии с письмом Министерства юстиции Республики Беларусь, а также Министерства образования Республики Беларусь</w:t>
      </w:r>
      <w:r w:rsidRPr="00CD0D8B">
        <w:rPr>
          <w:rFonts w:ascii="Times New Roman" w:hAnsi="Times New Roman" w:cs="Times New Roman"/>
          <w:bCs/>
          <w:sz w:val="28"/>
          <w:szCs w:val="28"/>
        </w:rPr>
        <w:t xml:space="preserve"> постановление Министерства образования Республики Беларусь от </w:t>
      </w:r>
      <w:r w:rsidRPr="00CD0D8B">
        <w:rPr>
          <w:rFonts w:ascii="Times New Roman" w:hAnsi="Times New Roman" w:cs="Times New Roman"/>
          <w:sz w:val="28"/>
          <w:szCs w:val="28"/>
        </w:rPr>
        <w:t xml:space="preserve">4 августа 2023 г. № 235 </w:t>
      </w:r>
      <w:r w:rsidRPr="00CD0D8B">
        <w:rPr>
          <w:rFonts w:ascii="Times New Roman" w:hAnsi="Times New Roman" w:cs="Times New Roman"/>
          <w:spacing w:val="-4"/>
          <w:sz w:val="28"/>
          <w:szCs w:val="28"/>
        </w:rPr>
        <w:t xml:space="preserve">«Об утверждении </w:t>
      </w:r>
      <w:r w:rsidRPr="00CD0D8B">
        <w:rPr>
          <w:rFonts w:ascii="Times New Roman" w:hAnsi="Times New Roman" w:cs="Times New Roman"/>
          <w:sz w:val="28"/>
          <w:szCs w:val="28"/>
        </w:rPr>
        <w:t xml:space="preserve">образовательных стандартов переподготовки руководящих работников и специалистов» не соответствует статье 1 и пункту 1 статьи 17  Закона Республики Беларусь «О защите персональных данных» (в части соотношения предложенного образовательным стандартом по специальности </w:t>
      </w:r>
      <w:r w:rsidR="001F1A71">
        <w:rPr>
          <w:rFonts w:ascii="Times New Roman" w:hAnsi="Times New Roman" w:cs="Times New Roman"/>
          <w:sz w:val="28"/>
          <w:szCs w:val="28"/>
        </w:rPr>
        <w:t xml:space="preserve">     </w:t>
      </w:r>
      <w:r w:rsidRPr="00CD0D8B">
        <w:rPr>
          <w:rFonts w:ascii="Times New Roman" w:hAnsi="Times New Roman" w:cs="Times New Roman"/>
          <w:sz w:val="28"/>
          <w:szCs w:val="28"/>
        </w:rPr>
        <w:t>9-09-0611-05 «Защита персональных данных» понятия «защита персональных данных» с понятием «персональные данные» и описанию мер по обеспечению защиты персональных данных), а также понятию «защита информации» и иной терминологии, используемой в данном стандарте (например, «уполномоченное лицо</w:t>
      </w:r>
      <w:r w:rsidRPr="001F1A71">
        <w:rPr>
          <w:rFonts w:ascii="Times New Roman" w:hAnsi="Times New Roman" w:cs="Times New Roman"/>
          <w:sz w:val="16"/>
          <w:szCs w:val="16"/>
        </w:rPr>
        <w:t xml:space="preserve"> </w:t>
      </w:r>
      <w:r w:rsidRPr="00CD0D8B">
        <w:rPr>
          <w:rFonts w:ascii="Times New Roman" w:hAnsi="Times New Roman" w:cs="Times New Roman"/>
          <w:sz w:val="28"/>
          <w:szCs w:val="28"/>
        </w:rPr>
        <w:t>по</w:t>
      </w:r>
      <w:r w:rsidRPr="001F1A71">
        <w:rPr>
          <w:rFonts w:ascii="Times New Roman" w:hAnsi="Times New Roman" w:cs="Times New Roman"/>
          <w:sz w:val="16"/>
          <w:szCs w:val="16"/>
        </w:rPr>
        <w:t xml:space="preserve"> </w:t>
      </w:r>
      <w:r w:rsidRPr="00CD0D8B">
        <w:rPr>
          <w:rFonts w:ascii="Times New Roman" w:hAnsi="Times New Roman" w:cs="Times New Roman"/>
          <w:sz w:val="28"/>
          <w:szCs w:val="28"/>
        </w:rPr>
        <w:t>защите</w:t>
      </w:r>
      <w:r w:rsidRPr="001F1A71">
        <w:rPr>
          <w:rFonts w:ascii="Times New Roman" w:hAnsi="Times New Roman" w:cs="Times New Roman"/>
          <w:sz w:val="16"/>
          <w:szCs w:val="16"/>
        </w:rPr>
        <w:t xml:space="preserve"> </w:t>
      </w:r>
      <w:r w:rsidRPr="00CD0D8B">
        <w:rPr>
          <w:rFonts w:ascii="Times New Roman" w:hAnsi="Times New Roman" w:cs="Times New Roman"/>
          <w:sz w:val="28"/>
          <w:szCs w:val="28"/>
        </w:rPr>
        <w:t>прав</w:t>
      </w:r>
      <w:r w:rsidRPr="001F1A71">
        <w:rPr>
          <w:rFonts w:ascii="Times New Roman" w:hAnsi="Times New Roman" w:cs="Times New Roman"/>
          <w:sz w:val="16"/>
          <w:szCs w:val="16"/>
        </w:rPr>
        <w:t xml:space="preserve"> </w:t>
      </w:r>
      <w:r w:rsidRPr="00CD0D8B">
        <w:rPr>
          <w:rFonts w:ascii="Times New Roman" w:hAnsi="Times New Roman" w:cs="Times New Roman"/>
          <w:sz w:val="28"/>
          <w:szCs w:val="28"/>
        </w:rPr>
        <w:t xml:space="preserve">субъектов персональных данных», «выполнение обязанностей (полномочий), предусмотренных актами законодательства»), используемым в </w:t>
      </w:r>
      <w:r w:rsidRPr="00CD0D8B">
        <w:rPr>
          <w:rFonts w:ascii="Times New Roman" w:hAnsi="Times New Roman" w:cs="Times New Roman"/>
          <w:sz w:val="28"/>
          <w:szCs w:val="28"/>
        </w:rPr>
        <w:lastRenderedPageBreak/>
        <w:t>Законе Республики Беларусь «Об информации, информатизации и защите информации».</w:t>
      </w:r>
    </w:p>
    <w:p w14:paraId="5513EF47" w14:textId="77777777" w:rsidR="00436A1F" w:rsidRPr="00CD0D8B" w:rsidRDefault="00436A1F" w:rsidP="00945AE0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С учетом изложенного была проведена необходимая доработка образовательного стандарта по специальности 9-09-0611-05 «Защита персональных данных» для подготовки соответствующего проекта постановления.</w:t>
      </w:r>
    </w:p>
    <w:p w14:paraId="78CF58DF" w14:textId="77777777" w:rsidR="00436A1F" w:rsidRPr="00CD0D8B" w:rsidRDefault="00436A1F" w:rsidP="00945AE0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Проект был направлен в ГУО РИВШ. Впоследствии была проведена совместная работа с Национальным центром законодательства и правовой информации Республики Беларусь по устранению </w:t>
      </w:r>
      <w:r w:rsidRPr="00CD0D8B">
        <w:rPr>
          <w:rFonts w:ascii="Times New Roman" w:hAnsi="Times New Roman" w:cs="Times New Roman"/>
          <w:bCs/>
          <w:sz w:val="28"/>
          <w:szCs w:val="28"/>
        </w:rPr>
        <w:t>замечаний и предложений по результатам</w:t>
      </w:r>
      <w:r w:rsidRPr="00CD0D8B">
        <w:rPr>
          <w:rFonts w:ascii="Times New Roman" w:hAnsi="Times New Roman" w:cs="Times New Roman"/>
          <w:iCs/>
          <w:sz w:val="28"/>
          <w:szCs w:val="28"/>
        </w:rPr>
        <w:t xml:space="preserve"> проведения юридической экспертизы. </w:t>
      </w:r>
      <w:r w:rsidRPr="00CD0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15A4C" w14:textId="5EA649E4" w:rsidR="00436A1F" w:rsidRPr="00CD0D8B" w:rsidRDefault="00436A1F" w:rsidP="00945AE0">
      <w:pPr>
        <w:pStyle w:val="aa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Доработанный проект постановления был направлен в Министерство образования Республики Беларусь.</w:t>
      </w:r>
    </w:p>
    <w:p w14:paraId="464C3AF0" w14:textId="242EB08F" w:rsidR="00686917" w:rsidRPr="00CD0D8B" w:rsidRDefault="009F58A4" w:rsidP="009F58A4">
      <w:pPr>
        <w:pStyle w:val="aa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Итог работы - </w:t>
      </w:r>
      <w:r w:rsidR="00E90E80" w:rsidRPr="00CD0D8B">
        <w:rPr>
          <w:rFonts w:ascii="Times New Roman" w:hAnsi="Times New Roman" w:cs="Times New Roman"/>
          <w:sz w:val="28"/>
          <w:szCs w:val="28"/>
        </w:rPr>
        <w:t>постановление Министерства образования Республики Беларусь от 21 октября 2025 № 175 «Об изменении постановления Министерства образования Республики Беларусь от 4 августа 2023 г. № 235»</w:t>
      </w:r>
      <w:r w:rsidRPr="00CD0D8B">
        <w:rPr>
          <w:rFonts w:ascii="Times New Roman" w:hAnsi="Times New Roman" w:cs="Times New Roman"/>
          <w:sz w:val="28"/>
          <w:szCs w:val="28"/>
        </w:rPr>
        <w:t>.</w:t>
      </w:r>
    </w:p>
    <w:p w14:paraId="297D80E2" w14:textId="6096A90F" w:rsidR="00E90E80" w:rsidRPr="00CD0D8B" w:rsidRDefault="00E90E80" w:rsidP="009F58A4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Министерства образования Республики Беларусь от 21 октября 2025 № 175 </w:t>
      </w:r>
      <w:r w:rsidR="009F58A4" w:rsidRPr="00CD0D8B">
        <w:rPr>
          <w:rFonts w:ascii="Times New Roman" w:hAnsi="Times New Roman" w:cs="Times New Roman"/>
          <w:sz w:val="28"/>
          <w:szCs w:val="28"/>
        </w:rPr>
        <w:t>«Об изменении постановления Министерства образования Республики Беларусь от 4 августа 2023 г. № 235» рассмотрены рекомендации по внесению изменений</w:t>
      </w:r>
      <w:r w:rsidR="009F58A4" w:rsidRPr="00CD0D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F58A4" w:rsidRPr="00CD0D8B">
        <w:rPr>
          <w:rFonts w:ascii="Times New Roman" w:hAnsi="Times New Roman" w:cs="Times New Roman"/>
          <w:sz w:val="28"/>
          <w:szCs w:val="28"/>
        </w:rPr>
        <w:t>в учебный план по специальности переподготовки 9-09-0611-05 «Защита персональных данных»</w:t>
      </w:r>
      <w:r w:rsidR="000D49BB" w:rsidRPr="00CD0D8B">
        <w:rPr>
          <w:rFonts w:ascii="Times New Roman" w:hAnsi="Times New Roman" w:cs="Times New Roman"/>
          <w:sz w:val="28"/>
          <w:szCs w:val="28"/>
        </w:rPr>
        <w:t>.</w:t>
      </w:r>
    </w:p>
    <w:p w14:paraId="068533B2" w14:textId="47DD18E9" w:rsidR="00674DD6" w:rsidRPr="00CD0D8B" w:rsidRDefault="00674DD6" w:rsidP="00674DD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Рассмотрены</w:t>
      </w:r>
      <w:r w:rsidR="000D49BB" w:rsidRPr="00CD0D8B">
        <w:rPr>
          <w:rFonts w:ascii="Times New Roman" w:hAnsi="Times New Roman" w:cs="Times New Roman"/>
          <w:sz w:val="28"/>
          <w:szCs w:val="28"/>
        </w:rPr>
        <w:t>:</w:t>
      </w:r>
      <w:r w:rsidRPr="00CD0D8B">
        <w:rPr>
          <w:rFonts w:ascii="Times New Roman" w:hAnsi="Times New Roman" w:cs="Times New Roman"/>
          <w:sz w:val="28"/>
          <w:szCs w:val="28"/>
        </w:rPr>
        <w:t xml:space="preserve"> результаты выполнения кафедрой МПСС плана подготовки авторских оригиналов печатных учебных изданий</w:t>
      </w:r>
      <w:bookmarkStart w:id="1" w:name="_Hlk229671957"/>
      <w:r w:rsidR="000D49BB" w:rsidRPr="00CD0D8B">
        <w:rPr>
          <w:rFonts w:ascii="Times New Roman" w:hAnsi="Times New Roman" w:cs="Times New Roman"/>
          <w:sz w:val="28"/>
          <w:szCs w:val="28"/>
        </w:rPr>
        <w:t>; п</w:t>
      </w:r>
      <w:r w:rsidRPr="00CD0D8B">
        <w:rPr>
          <w:rFonts w:ascii="Times New Roman" w:hAnsi="Times New Roman" w:cs="Times New Roman"/>
          <w:sz w:val="28"/>
          <w:szCs w:val="28"/>
        </w:rPr>
        <w:t>редложения в план подготовки авторских оригиналов печатных учебных изданий за 2026-2027 гг. по дисциплинам специальностей переподготовки</w:t>
      </w:r>
      <w:bookmarkEnd w:id="1"/>
      <w:r w:rsidR="000D49BB" w:rsidRPr="00CD0D8B">
        <w:rPr>
          <w:rFonts w:ascii="Times New Roman" w:hAnsi="Times New Roman" w:cs="Times New Roman"/>
          <w:sz w:val="28"/>
          <w:szCs w:val="28"/>
        </w:rPr>
        <w:t>;</w:t>
      </w:r>
      <w:r w:rsidRPr="00CD0D8B">
        <w:rPr>
          <w:rFonts w:ascii="Times New Roman" w:hAnsi="Times New Roman" w:cs="Times New Roman"/>
          <w:sz w:val="28"/>
          <w:szCs w:val="28"/>
        </w:rPr>
        <w:t xml:space="preserve"> </w:t>
      </w:r>
      <w:r w:rsidR="000D49BB" w:rsidRPr="00CD0D8B">
        <w:rPr>
          <w:rFonts w:ascii="Times New Roman" w:eastAsia="Calibri" w:hAnsi="Times New Roman" w:cs="Times New Roman"/>
          <w:sz w:val="28"/>
          <w:szCs w:val="28"/>
        </w:rPr>
        <w:t>п</w:t>
      </w:r>
      <w:r w:rsidRPr="00CD0D8B">
        <w:rPr>
          <w:rFonts w:ascii="Times New Roman" w:eastAsia="Calibri" w:hAnsi="Times New Roman" w:cs="Times New Roman"/>
          <w:sz w:val="28"/>
          <w:szCs w:val="28"/>
        </w:rPr>
        <w:t>одготовка к проведению V</w:t>
      </w:r>
      <w:r w:rsidRPr="00CD0D8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D0D8B">
        <w:rPr>
          <w:rFonts w:ascii="Times New Roman" w:eastAsia="Calibri" w:hAnsi="Times New Roman" w:cs="Times New Roman"/>
          <w:sz w:val="28"/>
          <w:szCs w:val="28"/>
        </w:rPr>
        <w:t xml:space="preserve"> Международной научно-практической конференции «Непрерывное профессиональное образование лиц с особыми потребностями».</w:t>
      </w:r>
    </w:p>
    <w:p w14:paraId="08116B41" w14:textId="1F4C5077" w:rsidR="00CD0D8B" w:rsidRPr="00CD0D8B" w:rsidRDefault="00CD0D8B" w:rsidP="00CD0D8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Все запланированные мероприятия выполнены в полном объеме.</w:t>
      </w:r>
    </w:p>
    <w:p w14:paraId="0ADF82EE" w14:textId="066F29E7" w:rsidR="0015242A" w:rsidRPr="00CD0D8B" w:rsidRDefault="0015242A" w:rsidP="00B21EA0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bookmarkStart w:id="2" w:name="_Hlk200976410"/>
    </w:p>
    <w:bookmarkEnd w:id="2"/>
    <w:p w14:paraId="44E3B238" w14:textId="77777777" w:rsidR="00055526" w:rsidRPr="00CD0D8B" w:rsidRDefault="00055526" w:rsidP="00B21E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E5ABC" w14:textId="77777777" w:rsidR="00900F3E" w:rsidRPr="00CD0D8B" w:rsidRDefault="00900F3E" w:rsidP="00B2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BCEC3" w14:textId="7259D331" w:rsidR="00900F3E" w:rsidRPr="00B21EA0" w:rsidRDefault="00C9528D" w:rsidP="00410159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D8B">
        <w:rPr>
          <w:rFonts w:ascii="Times New Roman" w:hAnsi="Times New Roman" w:cs="Times New Roman"/>
          <w:sz w:val="28"/>
          <w:szCs w:val="28"/>
        </w:rPr>
        <w:t>Д</w:t>
      </w:r>
      <w:r w:rsidR="00410159" w:rsidRPr="00CD0D8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410159" w:rsidRPr="00CD0D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D8B">
        <w:rPr>
          <w:rFonts w:ascii="Times New Roman" w:hAnsi="Times New Roman" w:cs="Times New Roman"/>
          <w:sz w:val="28"/>
          <w:szCs w:val="28"/>
        </w:rPr>
        <w:t>А.И.Ящук</w:t>
      </w:r>
      <w:proofErr w:type="spellEnd"/>
    </w:p>
    <w:sectPr w:rsidR="00900F3E" w:rsidRPr="00B21EA0" w:rsidSect="0004651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7C395" w14:textId="77777777" w:rsidR="007A1EFA" w:rsidRDefault="007A1EFA" w:rsidP="00900F3E">
      <w:pPr>
        <w:spacing w:after="0" w:line="240" w:lineRule="auto"/>
      </w:pPr>
      <w:r>
        <w:separator/>
      </w:r>
    </w:p>
  </w:endnote>
  <w:endnote w:type="continuationSeparator" w:id="0">
    <w:p w14:paraId="69EBF557" w14:textId="77777777" w:rsidR="007A1EFA" w:rsidRDefault="007A1EFA" w:rsidP="0090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817C8" w14:textId="77777777" w:rsidR="007A1EFA" w:rsidRDefault="007A1EFA" w:rsidP="00900F3E">
      <w:pPr>
        <w:spacing w:after="0" w:line="240" w:lineRule="auto"/>
      </w:pPr>
      <w:r>
        <w:separator/>
      </w:r>
    </w:p>
  </w:footnote>
  <w:footnote w:type="continuationSeparator" w:id="0">
    <w:p w14:paraId="1B5513A9" w14:textId="77777777" w:rsidR="007A1EFA" w:rsidRDefault="007A1EFA" w:rsidP="0090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707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4AF2AA" w14:textId="1F7144E1" w:rsidR="00166900" w:rsidRPr="00166900" w:rsidRDefault="001E47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69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9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9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438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69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4C229F" w14:textId="77777777" w:rsidR="00166900" w:rsidRDefault="007A1E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B634A"/>
    <w:multiLevelType w:val="multilevel"/>
    <w:tmpl w:val="1444E070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69E41DE6"/>
    <w:multiLevelType w:val="multilevel"/>
    <w:tmpl w:val="588A27D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E"/>
    <w:rsid w:val="000238DF"/>
    <w:rsid w:val="00033A03"/>
    <w:rsid w:val="00055526"/>
    <w:rsid w:val="000745C2"/>
    <w:rsid w:val="000C6651"/>
    <w:rsid w:val="000D49BB"/>
    <w:rsid w:val="001127C8"/>
    <w:rsid w:val="0012736E"/>
    <w:rsid w:val="0015242A"/>
    <w:rsid w:val="001B7648"/>
    <w:rsid w:val="001E4752"/>
    <w:rsid w:val="001E51DA"/>
    <w:rsid w:val="001F1A71"/>
    <w:rsid w:val="00265163"/>
    <w:rsid w:val="002C70BF"/>
    <w:rsid w:val="002F1FF0"/>
    <w:rsid w:val="002F798B"/>
    <w:rsid w:val="003008F0"/>
    <w:rsid w:val="0034477B"/>
    <w:rsid w:val="0037084F"/>
    <w:rsid w:val="003C577D"/>
    <w:rsid w:val="00410159"/>
    <w:rsid w:val="00411F6A"/>
    <w:rsid w:val="00436A1F"/>
    <w:rsid w:val="00444F7C"/>
    <w:rsid w:val="00450720"/>
    <w:rsid w:val="00461F10"/>
    <w:rsid w:val="00486369"/>
    <w:rsid w:val="004B0BEC"/>
    <w:rsid w:val="00530FBA"/>
    <w:rsid w:val="00556682"/>
    <w:rsid w:val="0056306A"/>
    <w:rsid w:val="00576C17"/>
    <w:rsid w:val="0057705B"/>
    <w:rsid w:val="00593475"/>
    <w:rsid w:val="0059658F"/>
    <w:rsid w:val="00597B4A"/>
    <w:rsid w:val="005E09EC"/>
    <w:rsid w:val="006017C1"/>
    <w:rsid w:val="00607BE5"/>
    <w:rsid w:val="00612720"/>
    <w:rsid w:val="00632BC8"/>
    <w:rsid w:val="00660F4C"/>
    <w:rsid w:val="00674DD6"/>
    <w:rsid w:val="00686917"/>
    <w:rsid w:val="006B4D7F"/>
    <w:rsid w:val="006F4761"/>
    <w:rsid w:val="007A1EFA"/>
    <w:rsid w:val="00862076"/>
    <w:rsid w:val="00866142"/>
    <w:rsid w:val="008E31F9"/>
    <w:rsid w:val="00900F3E"/>
    <w:rsid w:val="00911775"/>
    <w:rsid w:val="00945AE0"/>
    <w:rsid w:val="009A5CA1"/>
    <w:rsid w:val="009B6C05"/>
    <w:rsid w:val="009B7BFF"/>
    <w:rsid w:val="009F58A4"/>
    <w:rsid w:val="00A64898"/>
    <w:rsid w:val="00A67766"/>
    <w:rsid w:val="00A70BDA"/>
    <w:rsid w:val="00A73DAE"/>
    <w:rsid w:val="00A76AFF"/>
    <w:rsid w:val="00A82295"/>
    <w:rsid w:val="00A8700F"/>
    <w:rsid w:val="00AE3AD4"/>
    <w:rsid w:val="00B00BCE"/>
    <w:rsid w:val="00B21EA0"/>
    <w:rsid w:val="00B60733"/>
    <w:rsid w:val="00BB478A"/>
    <w:rsid w:val="00BE7BAD"/>
    <w:rsid w:val="00C41772"/>
    <w:rsid w:val="00C601ED"/>
    <w:rsid w:val="00C70A88"/>
    <w:rsid w:val="00C77712"/>
    <w:rsid w:val="00C9528D"/>
    <w:rsid w:val="00CC41DA"/>
    <w:rsid w:val="00CD0D8B"/>
    <w:rsid w:val="00D04382"/>
    <w:rsid w:val="00D51B0B"/>
    <w:rsid w:val="00D61BB3"/>
    <w:rsid w:val="00D91559"/>
    <w:rsid w:val="00D936DF"/>
    <w:rsid w:val="00DD7E6D"/>
    <w:rsid w:val="00E42858"/>
    <w:rsid w:val="00E539A3"/>
    <w:rsid w:val="00E90E80"/>
    <w:rsid w:val="00EA0F7A"/>
    <w:rsid w:val="00ED59C4"/>
    <w:rsid w:val="00F062DB"/>
    <w:rsid w:val="00F07544"/>
    <w:rsid w:val="00F20346"/>
    <w:rsid w:val="00F34BCE"/>
    <w:rsid w:val="00F35FF9"/>
    <w:rsid w:val="00F51106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E24E"/>
  <w15:docId w15:val="{E8CDC4EE-B071-4A5E-AED2-A2131E03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0F3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0F3E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900F3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0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0F3E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6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F10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F34BCE"/>
  </w:style>
  <w:style w:type="paragraph" w:styleId="aa">
    <w:name w:val="List Paragraph"/>
    <w:basedOn w:val="a"/>
    <w:uiPriority w:val="34"/>
    <w:qFormat/>
    <w:rsid w:val="00265163"/>
    <w:pPr>
      <w:ind w:left="720"/>
      <w:contextualSpacing/>
    </w:pPr>
  </w:style>
  <w:style w:type="paragraph" w:styleId="ab">
    <w:name w:val="Body Text"/>
    <w:basedOn w:val="a"/>
    <w:link w:val="ac"/>
    <w:rsid w:val="00C70A8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be-BY"/>
    </w:rPr>
  </w:style>
  <w:style w:type="character" w:customStyle="1" w:styleId="ac">
    <w:name w:val="Основной текст Знак"/>
    <w:basedOn w:val="a0"/>
    <w:link w:val="ab"/>
    <w:rsid w:val="00C70A88"/>
    <w:rPr>
      <w:rFonts w:ascii="Arial" w:eastAsia="Times New Roman" w:hAnsi="Arial" w:cs="Arial"/>
      <w:sz w:val="24"/>
      <w:szCs w:val="24"/>
      <w:lang w:eastAsia="be-BY"/>
    </w:rPr>
  </w:style>
  <w:style w:type="paragraph" w:styleId="ad">
    <w:name w:val="No Spacing"/>
    <w:uiPriority w:val="1"/>
    <w:qFormat/>
    <w:rsid w:val="009F58A4"/>
    <w:pPr>
      <w:spacing w:after="0" w:line="240" w:lineRule="auto"/>
    </w:pPr>
  </w:style>
  <w:style w:type="table" w:styleId="ae">
    <w:name w:val="Table Grid"/>
    <w:basedOn w:val="a1"/>
    <w:uiPriority w:val="39"/>
    <w:rsid w:val="00D5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</dc:creator>
  <cp:lastModifiedBy>Коршунова Г.Б.</cp:lastModifiedBy>
  <cp:revision>2</cp:revision>
  <cp:lastPrinted>2026-06-25T11:33:00Z</cp:lastPrinted>
  <dcterms:created xsi:type="dcterms:W3CDTF">2026-06-29T06:35:00Z</dcterms:created>
  <dcterms:modified xsi:type="dcterms:W3CDTF">2026-06-29T06:35:00Z</dcterms:modified>
</cp:coreProperties>
</file>