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1711"/>
        <w:gridCol w:w="7860"/>
      </w:tblGrid>
      <w:tr w:rsidR="00CB0DC3" w:rsidRPr="00F55493" w14:paraId="02FEADEE" w14:textId="77777777" w:rsidTr="00247BA7">
        <w:tc>
          <w:tcPr>
            <w:tcW w:w="889" w:type="pct"/>
          </w:tcPr>
          <w:p w14:paraId="6B7C32A8" w14:textId="77777777" w:rsidR="00CB0DC3" w:rsidRPr="00F55493" w:rsidRDefault="00CB0DC3" w:rsidP="00247BA7">
            <w:pPr>
              <w:jc w:val="both"/>
              <w:rPr>
                <w:rFonts w:ascii="Bookman Old Style" w:eastAsia="Times New Roman" w:hAnsi="Bookman Old Style"/>
                <w:b/>
                <w:bCs/>
                <w:color w:val="0000FF"/>
                <w:sz w:val="32"/>
                <w:szCs w:val="32"/>
              </w:rPr>
            </w:pPr>
            <w:r w:rsidRPr="00F55493">
              <w:rPr>
                <w:rFonts w:ascii="Bookman Old Style" w:eastAsia="Times New Roman" w:hAnsi="Bookman Old Style"/>
                <w:b/>
                <w:noProof/>
                <w:color w:val="0000FF"/>
                <w:sz w:val="32"/>
                <w:szCs w:val="32"/>
                <w:lang w:val="be-BY" w:eastAsia="be-BY"/>
              </w:rPr>
              <w:drawing>
                <wp:inline distT="0" distB="0" distL="0" distR="0" wp14:anchorId="58E97A19" wp14:editId="0FFE000E">
                  <wp:extent cx="1013460" cy="1226820"/>
                  <wp:effectExtent l="0" t="0" r="0" b="0"/>
                  <wp:docPr id="1" name="Рисунок 2" descr="E:\!Кафедра ПИКС\Логотип БГУИР\Символи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E:\!Кафедра ПИКС\Логотип БГУИР\Символи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pct"/>
          </w:tcPr>
          <w:p w14:paraId="16B042C8" w14:textId="77777777" w:rsidR="00CB0DC3" w:rsidRPr="00F55493" w:rsidRDefault="00CB0DC3" w:rsidP="00247BA7">
            <w:pPr>
              <w:jc w:val="both"/>
              <w:rPr>
                <w:rFonts w:ascii="Bookman Old Style" w:eastAsia="Times New Roman" w:hAnsi="Bookman Old Style"/>
                <w:b/>
                <w:bCs/>
                <w:color w:val="0000FF"/>
                <w:sz w:val="32"/>
                <w:szCs w:val="32"/>
              </w:rPr>
            </w:pPr>
            <w:r w:rsidRPr="00F55493">
              <w:rPr>
                <w:rFonts w:ascii="Bookman Old Style" w:eastAsia="Times New Roman" w:hAnsi="Bookman Old Style"/>
                <w:b/>
                <w:noProof/>
                <w:color w:val="0000FF"/>
                <w:sz w:val="32"/>
                <w:szCs w:val="32"/>
                <w:lang w:val="be-BY" w:eastAsia="be-BY"/>
              </w:rPr>
              <w:drawing>
                <wp:inline distT="0" distB="0" distL="0" distR="0" wp14:anchorId="1E54CCF0" wp14:editId="3646E157">
                  <wp:extent cx="5173980" cy="1226820"/>
                  <wp:effectExtent l="0" t="0" r="7620" b="0"/>
                  <wp:docPr id="2" name="Рисунок 5" descr="E:\!Кафедра ПИКС\Логотип ПИКС\17 мая 2013\Логотип ПИКС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E:\!Кафедра ПИКС\Логотип ПИКС\17 мая 2013\Логотип ПИКС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398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632A92" w14:textId="77777777" w:rsidR="00CB0DC3" w:rsidRPr="008B05ED" w:rsidRDefault="00CB0DC3" w:rsidP="00CB0DC3">
      <w:pPr>
        <w:tabs>
          <w:tab w:val="left" w:pos="-3686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Times New Roman" w:hAnsi="Arial" w:cs="Arial"/>
          <w:b/>
          <w:color w:val="800000"/>
          <w:sz w:val="14"/>
          <w:szCs w:val="24"/>
        </w:rPr>
      </w:pPr>
    </w:p>
    <w:p w14:paraId="1A651C34" w14:textId="77777777" w:rsidR="00CB0DC3" w:rsidRPr="008B05ED" w:rsidRDefault="00CB0DC3" w:rsidP="00CB0DC3">
      <w:pPr>
        <w:tabs>
          <w:tab w:val="left" w:pos="-3686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Times New Roman" w:hAnsi="Arial" w:cs="Arial"/>
          <w:b/>
          <w:color w:val="800000"/>
          <w:sz w:val="14"/>
          <w:szCs w:val="24"/>
        </w:rPr>
      </w:pPr>
    </w:p>
    <w:p w14:paraId="33F7B65B" w14:textId="51C952A9" w:rsidR="007D5464" w:rsidRPr="002E3C23" w:rsidRDefault="000E642C" w:rsidP="002E3C23">
      <w:pPr>
        <w:tabs>
          <w:tab w:val="center" w:pos="4677"/>
          <w:tab w:val="right" w:pos="9355"/>
        </w:tabs>
        <w:spacing w:line="360" w:lineRule="exact"/>
        <w:jc w:val="center"/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</w:rPr>
      </w:pPr>
      <w:r w:rsidRPr="002E3C23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</w:rPr>
        <w:t xml:space="preserve">КОНТРОЛЬНЫЕ </w:t>
      </w:r>
      <w:r w:rsidR="007D5464" w:rsidRPr="002E3C23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</w:rPr>
        <w:t xml:space="preserve">ВОПРОСЫ К </w:t>
      </w:r>
      <w:r w:rsidR="008B05ED" w:rsidRPr="002E3C23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</w:rPr>
        <w:t>ЗАЧЕТУ</w:t>
      </w:r>
    </w:p>
    <w:p w14:paraId="411B9521" w14:textId="77777777" w:rsidR="007D5464" w:rsidRPr="002E3C23" w:rsidRDefault="007D5464" w:rsidP="002E3C23">
      <w:pPr>
        <w:pStyle w:val="a6"/>
        <w:tabs>
          <w:tab w:val="clear" w:pos="4153"/>
        </w:tabs>
        <w:spacing w:line="360" w:lineRule="exact"/>
        <w:jc w:val="center"/>
        <w:rPr>
          <w:rFonts w:ascii="Times New Roman" w:hAnsi="Times New Roman" w:cs="Times New Roman"/>
          <w:b/>
          <w:bCs/>
          <w:color w:val="800080"/>
          <w:sz w:val="28"/>
          <w:szCs w:val="28"/>
        </w:rPr>
      </w:pPr>
      <w:r w:rsidRPr="002E3C23">
        <w:rPr>
          <w:rFonts w:ascii="Times New Roman" w:hAnsi="Times New Roman" w:cs="Times New Roman"/>
          <w:b/>
          <w:bCs/>
          <w:color w:val="800080"/>
          <w:sz w:val="28"/>
          <w:szCs w:val="28"/>
        </w:rPr>
        <w:t>по дисциплине</w:t>
      </w:r>
    </w:p>
    <w:p w14:paraId="5A34E52F" w14:textId="77777777" w:rsidR="007D5464" w:rsidRPr="002E3C23" w:rsidRDefault="007D5464" w:rsidP="002E3C23">
      <w:pPr>
        <w:tabs>
          <w:tab w:val="right" w:pos="8306"/>
        </w:tabs>
        <w:overflowPunct w:val="0"/>
        <w:autoSpaceDE w:val="0"/>
        <w:autoSpaceDN w:val="0"/>
        <w:adjustRightInd w:val="0"/>
        <w:spacing w:line="360" w:lineRule="exact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</w:rPr>
      </w:pPr>
      <w:r w:rsidRPr="002E3C23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</w:rPr>
        <w:t>«</w:t>
      </w:r>
      <w:r w:rsidR="00A15C27" w:rsidRPr="002E3C23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</w:rPr>
        <w:t>ПРОГРАММНО-ТЕХНИЧЕСКИЕ СРЕДСТВА</w:t>
      </w:r>
      <w:r w:rsidR="00A15C27" w:rsidRPr="002E3C23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</w:rPr>
        <w:br/>
        <w:t>МНОГОПРОФИЛЬНЫХ СИСТЕМ</w:t>
      </w:r>
      <w:r w:rsidRPr="002E3C23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</w:rPr>
        <w:t>»</w:t>
      </w:r>
    </w:p>
    <w:p w14:paraId="709403BE" w14:textId="796083C9" w:rsidR="009A47FD" w:rsidRPr="002E3C23" w:rsidRDefault="009A47FD" w:rsidP="002E3C23">
      <w:pPr>
        <w:tabs>
          <w:tab w:val="left" w:pos="-3686"/>
        </w:tabs>
        <w:spacing w:line="360" w:lineRule="exact"/>
        <w:jc w:val="center"/>
        <w:rPr>
          <w:rFonts w:ascii="Times New Roman" w:eastAsia="Times New Roman" w:hAnsi="Times New Roman" w:cs="Times New Roman"/>
          <w:b/>
          <w:color w:val="008000"/>
          <w:sz w:val="28"/>
          <w:szCs w:val="28"/>
        </w:rPr>
      </w:pPr>
      <w:r w:rsidRPr="002E3C23">
        <w:rPr>
          <w:rFonts w:ascii="Times New Roman" w:hAnsi="Times New Roman" w:cs="Times New Roman"/>
          <w:b/>
          <w:color w:val="008000"/>
          <w:sz w:val="28"/>
          <w:szCs w:val="28"/>
        </w:rPr>
        <w:t>Весенний семестр 2025-2026 учебного года</w:t>
      </w:r>
    </w:p>
    <w:p w14:paraId="2258D27B" w14:textId="53B54DD9" w:rsidR="007D5464" w:rsidRPr="002E3C23" w:rsidRDefault="009A47FD" w:rsidP="002E3C23">
      <w:pPr>
        <w:tabs>
          <w:tab w:val="left" w:pos="-3686"/>
        </w:tabs>
        <w:spacing w:line="360" w:lineRule="exact"/>
        <w:jc w:val="center"/>
        <w:rPr>
          <w:rFonts w:ascii="Times New Roman" w:hAnsi="Times New Roman" w:cs="Times New Roman"/>
          <w:b/>
          <w:color w:val="008000"/>
          <w:sz w:val="28"/>
          <w:szCs w:val="28"/>
        </w:rPr>
      </w:pPr>
      <w:r w:rsidRPr="00A70448">
        <w:rPr>
          <w:rFonts w:ascii="Times New Roman" w:eastAsiaTheme="minorHAnsi" w:hAnsi="Times New Roman" w:cs="Times New Roman"/>
          <w:b/>
          <w:color w:val="800000"/>
          <w:sz w:val="24"/>
          <w:szCs w:val="24"/>
          <w:lang w:eastAsia="en-US"/>
        </w:rPr>
        <w:t xml:space="preserve">Специальность </w:t>
      </w:r>
      <w:r w:rsidR="00A70448" w:rsidRPr="00A70448">
        <w:rPr>
          <w:rFonts w:ascii="Times New Roman" w:eastAsiaTheme="minorHAnsi" w:hAnsi="Times New Roman" w:cs="Times New Roman"/>
          <w:b/>
          <w:color w:val="800000"/>
          <w:sz w:val="24"/>
          <w:szCs w:val="24"/>
          <w:lang w:eastAsia="en-US"/>
        </w:rPr>
        <w:t>6-05-0713-02 «Электронные системы и технологии» (профилизация «Моделирование и компьютерное проектирование радиоэлектронных средств»)</w:t>
      </w:r>
      <w:r w:rsidR="002E3C23" w:rsidRPr="00A70448">
        <w:rPr>
          <w:rFonts w:ascii="Times New Roman" w:eastAsiaTheme="minorHAnsi" w:hAnsi="Times New Roman" w:cs="Times New Roman"/>
          <w:b/>
          <w:color w:val="800000"/>
          <w:sz w:val="24"/>
          <w:szCs w:val="24"/>
          <w:lang w:eastAsia="en-US"/>
        </w:rPr>
        <w:br/>
      </w:r>
      <w:r w:rsidR="0078222C" w:rsidRPr="002E3C23">
        <w:rPr>
          <w:rFonts w:ascii="Times New Roman" w:hAnsi="Times New Roman" w:cs="Times New Roman"/>
          <w:b/>
          <w:color w:val="008000"/>
          <w:sz w:val="28"/>
          <w:szCs w:val="28"/>
        </w:rPr>
        <w:t xml:space="preserve">(группа </w:t>
      </w:r>
      <w:r w:rsidR="00EB5444" w:rsidRPr="002E3C23">
        <w:rPr>
          <w:rFonts w:ascii="Times New Roman" w:hAnsi="Times New Roman" w:cs="Times New Roman"/>
          <w:b/>
          <w:color w:val="008000"/>
          <w:sz w:val="28"/>
          <w:szCs w:val="28"/>
        </w:rPr>
        <w:t>3</w:t>
      </w:r>
      <w:r w:rsidR="00424853" w:rsidRPr="002E3C23">
        <w:rPr>
          <w:rFonts w:ascii="Times New Roman" w:hAnsi="Times New Roman" w:cs="Times New Roman"/>
          <w:b/>
          <w:color w:val="008000"/>
          <w:sz w:val="28"/>
          <w:szCs w:val="28"/>
        </w:rPr>
        <w:t>12601)</w:t>
      </w:r>
    </w:p>
    <w:p w14:paraId="448F870F" w14:textId="77777777" w:rsidR="007D5464" w:rsidRPr="00FF1151" w:rsidRDefault="007D5464" w:rsidP="001D1DE5">
      <w:pPr>
        <w:tabs>
          <w:tab w:val="left" w:pos="-3686"/>
        </w:tabs>
        <w:jc w:val="center"/>
        <w:rPr>
          <w:rFonts w:ascii="Arial" w:eastAsia="Times New Roman" w:hAnsi="Arial" w:cs="Arial"/>
          <w:b/>
          <w:color w:val="800000"/>
          <w:sz w:val="24"/>
          <w:szCs w:val="24"/>
          <w:highlight w:val="yellow"/>
        </w:rPr>
      </w:pPr>
    </w:p>
    <w:p w14:paraId="7F894122" w14:textId="77777777" w:rsidR="001D61C7" w:rsidRDefault="001D61C7" w:rsidP="002E3C23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61C7">
        <w:rPr>
          <w:rFonts w:ascii="Times New Roman" w:hAnsi="Times New Roman" w:cs="Times New Roman"/>
          <w:sz w:val="28"/>
          <w:szCs w:val="28"/>
        </w:rPr>
        <w:t xml:space="preserve">Цели и задачи изучения курса. </w:t>
      </w:r>
    </w:p>
    <w:p w14:paraId="7FA7BCB6" w14:textId="13174A47" w:rsidR="001D61C7" w:rsidRPr="001D61C7" w:rsidRDefault="001D61C7" w:rsidP="002E3C23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61C7">
        <w:rPr>
          <w:rFonts w:ascii="Times New Roman" w:hAnsi="Times New Roman" w:cs="Times New Roman"/>
          <w:sz w:val="28"/>
          <w:szCs w:val="28"/>
        </w:rPr>
        <w:t>Системная инженерия как важнейший компонент проектирования программно-технических средств и управления ими с учетом требований эффективности и действенности.</w:t>
      </w:r>
    </w:p>
    <w:p w14:paraId="6DACAE94" w14:textId="3371A808" w:rsidR="001D61C7" w:rsidRDefault="001D61C7" w:rsidP="002E3C23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61C7">
        <w:rPr>
          <w:rFonts w:ascii="Times New Roman" w:hAnsi="Times New Roman" w:cs="Times New Roman"/>
          <w:sz w:val="28"/>
          <w:szCs w:val="28"/>
        </w:rPr>
        <w:t>Основы системн</w:t>
      </w:r>
      <w:r>
        <w:rPr>
          <w:rFonts w:ascii="Times New Roman" w:hAnsi="Times New Roman" w:cs="Times New Roman"/>
          <w:sz w:val="28"/>
          <w:szCs w:val="28"/>
        </w:rPr>
        <w:t>ой инженерии: системный подход.</w:t>
      </w:r>
    </w:p>
    <w:p w14:paraId="446F8662" w14:textId="4DFDE57E" w:rsidR="001D61C7" w:rsidRDefault="001D61C7" w:rsidP="002E3C23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61C7">
        <w:rPr>
          <w:rFonts w:ascii="Times New Roman" w:hAnsi="Times New Roman" w:cs="Times New Roman"/>
          <w:sz w:val="28"/>
          <w:szCs w:val="28"/>
        </w:rPr>
        <w:t xml:space="preserve">Основы системной инженерии: </w:t>
      </w:r>
      <w:r>
        <w:rPr>
          <w:rFonts w:ascii="Times New Roman" w:hAnsi="Times New Roman" w:cs="Times New Roman"/>
          <w:sz w:val="28"/>
          <w:szCs w:val="28"/>
        </w:rPr>
        <w:t>общая теория систем.</w:t>
      </w:r>
    </w:p>
    <w:p w14:paraId="33B57AC9" w14:textId="2059ED24" w:rsidR="001D61C7" w:rsidRDefault="001D61C7" w:rsidP="002E3C23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61C7">
        <w:rPr>
          <w:rFonts w:ascii="Times New Roman" w:hAnsi="Times New Roman" w:cs="Times New Roman"/>
          <w:sz w:val="28"/>
          <w:szCs w:val="28"/>
        </w:rPr>
        <w:t>Основы системной инженерии: методы исследований.</w:t>
      </w:r>
    </w:p>
    <w:p w14:paraId="2C6826C7" w14:textId="77777777" w:rsidR="001D61C7" w:rsidRDefault="001D61C7" w:rsidP="002E3C23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D61C7">
        <w:rPr>
          <w:rFonts w:ascii="Times New Roman" w:hAnsi="Times New Roman" w:cs="Times New Roman"/>
          <w:sz w:val="28"/>
          <w:szCs w:val="28"/>
        </w:rPr>
        <w:t>одход</w:t>
      </w:r>
      <w:r>
        <w:rPr>
          <w:rFonts w:ascii="Times New Roman" w:hAnsi="Times New Roman" w:cs="Times New Roman"/>
          <w:sz w:val="28"/>
          <w:szCs w:val="28"/>
        </w:rPr>
        <w:t xml:space="preserve">ы в </w:t>
      </w:r>
      <w:r w:rsidRPr="001D61C7">
        <w:rPr>
          <w:rFonts w:ascii="Times New Roman" w:hAnsi="Times New Roman" w:cs="Times New Roman"/>
          <w:sz w:val="28"/>
          <w:szCs w:val="28"/>
        </w:rPr>
        <w:t>классическ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D61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системной инженерии.</w:t>
      </w:r>
    </w:p>
    <w:p w14:paraId="41E9FA47" w14:textId="77777777" w:rsidR="001D61C7" w:rsidRDefault="001D61C7" w:rsidP="002E3C23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D61C7">
        <w:rPr>
          <w:rFonts w:ascii="Times New Roman" w:hAnsi="Times New Roman" w:cs="Times New Roman"/>
          <w:sz w:val="28"/>
          <w:szCs w:val="28"/>
        </w:rPr>
        <w:t>одход</w:t>
      </w:r>
      <w:r>
        <w:rPr>
          <w:rFonts w:ascii="Times New Roman" w:hAnsi="Times New Roman" w:cs="Times New Roman"/>
          <w:sz w:val="28"/>
          <w:szCs w:val="28"/>
        </w:rPr>
        <w:t>ы системной инженерии</w:t>
      </w:r>
      <w:r w:rsidRPr="001D61C7">
        <w:rPr>
          <w:rFonts w:ascii="Times New Roman" w:hAnsi="Times New Roman" w:cs="Times New Roman"/>
          <w:sz w:val="28"/>
          <w:szCs w:val="28"/>
        </w:rPr>
        <w:t xml:space="preserve"> на основе моделей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C8965D" w14:textId="77777777" w:rsidR="001D61C7" w:rsidRDefault="001D61C7" w:rsidP="002E3C23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D61C7">
        <w:rPr>
          <w:rFonts w:ascii="Times New Roman" w:hAnsi="Times New Roman" w:cs="Times New Roman"/>
          <w:sz w:val="28"/>
          <w:szCs w:val="28"/>
        </w:rPr>
        <w:t>одход</w:t>
      </w:r>
      <w:r>
        <w:rPr>
          <w:rFonts w:ascii="Times New Roman" w:hAnsi="Times New Roman" w:cs="Times New Roman"/>
          <w:sz w:val="28"/>
          <w:szCs w:val="28"/>
        </w:rPr>
        <w:t xml:space="preserve">ы системной инженерии </w:t>
      </w:r>
      <w:r w:rsidRPr="001D61C7">
        <w:rPr>
          <w:rFonts w:ascii="Times New Roman" w:hAnsi="Times New Roman" w:cs="Times New Roman"/>
          <w:sz w:val="28"/>
          <w:szCs w:val="28"/>
        </w:rPr>
        <w:t>на основе поиска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68AF91" w14:textId="77777777" w:rsidR="001D61C7" w:rsidRDefault="001D61C7" w:rsidP="002E3C23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D61C7">
        <w:rPr>
          <w:rFonts w:ascii="Times New Roman" w:hAnsi="Times New Roman" w:cs="Times New Roman"/>
          <w:sz w:val="28"/>
          <w:szCs w:val="28"/>
        </w:rPr>
        <w:t>одход</w:t>
      </w:r>
      <w:r>
        <w:rPr>
          <w:rFonts w:ascii="Times New Roman" w:hAnsi="Times New Roman" w:cs="Times New Roman"/>
          <w:sz w:val="28"/>
          <w:szCs w:val="28"/>
        </w:rPr>
        <w:t xml:space="preserve">ы системной инженерии </w:t>
      </w:r>
      <w:r w:rsidRPr="001D61C7">
        <w:rPr>
          <w:rFonts w:ascii="Times New Roman" w:hAnsi="Times New Roman" w:cs="Times New Roman"/>
          <w:sz w:val="28"/>
          <w:szCs w:val="28"/>
        </w:rPr>
        <w:t>на 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1C7">
        <w:rPr>
          <w:rFonts w:ascii="Times New Roman" w:hAnsi="Times New Roman" w:cs="Times New Roman"/>
          <w:sz w:val="28"/>
          <w:szCs w:val="28"/>
        </w:rPr>
        <w:t>вычислени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D61C7">
        <w:rPr>
          <w:rFonts w:ascii="Times New Roman" w:hAnsi="Times New Roman" w:cs="Times New Roman"/>
          <w:sz w:val="28"/>
          <w:szCs w:val="28"/>
        </w:rPr>
        <w:t xml:space="preserve"> оптимальных технических решений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0AD106" w14:textId="774932A7" w:rsidR="001D61C7" w:rsidRPr="001D61C7" w:rsidRDefault="001D61C7" w:rsidP="002E3C23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D61C7">
        <w:rPr>
          <w:rFonts w:ascii="Times New Roman" w:hAnsi="Times New Roman" w:cs="Times New Roman"/>
          <w:sz w:val="28"/>
          <w:szCs w:val="28"/>
        </w:rPr>
        <w:t>одход</w:t>
      </w:r>
      <w:r>
        <w:rPr>
          <w:rFonts w:ascii="Times New Roman" w:hAnsi="Times New Roman" w:cs="Times New Roman"/>
          <w:sz w:val="28"/>
          <w:szCs w:val="28"/>
        </w:rPr>
        <w:t xml:space="preserve">ы системной инженерии </w:t>
      </w:r>
      <w:r w:rsidRPr="001D61C7">
        <w:rPr>
          <w:rFonts w:ascii="Times New Roman" w:hAnsi="Times New Roman" w:cs="Times New Roman"/>
          <w:sz w:val="28"/>
          <w:szCs w:val="28"/>
        </w:rPr>
        <w:t>на основе компьютерн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D61C7">
        <w:rPr>
          <w:rFonts w:ascii="Times New Roman" w:hAnsi="Times New Roman" w:cs="Times New Roman"/>
          <w:sz w:val="28"/>
          <w:szCs w:val="28"/>
        </w:rPr>
        <w:t xml:space="preserve"> поиск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D61C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3F1F3C9" w14:textId="77777777" w:rsidR="001D61C7" w:rsidRDefault="001D61C7" w:rsidP="002E3C23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61C7">
        <w:rPr>
          <w:rFonts w:ascii="Times New Roman" w:hAnsi="Times New Roman" w:cs="Times New Roman"/>
          <w:sz w:val="28"/>
          <w:szCs w:val="28"/>
        </w:rPr>
        <w:t xml:space="preserve">Иерархия элементов системы. </w:t>
      </w:r>
    </w:p>
    <w:p w14:paraId="6C4162E8" w14:textId="77777777" w:rsidR="001D61C7" w:rsidRDefault="001D61C7" w:rsidP="002E3C23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61C7">
        <w:rPr>
          <w:rFonts w:ascii="Times New Roman" w:hAnsi="Times New Roman" w:cs="Times New Roman"/>
          <w:sz w:val="28"/>
          <w:szCs w:val="28"/>
        </w:rPr>
        <w:t xml:space="preserve">Структуры из компоновочных элементов. </w:t>
      </w:r>
    </w:p>
    <w:p w14:paraId="0D5D7220" w14:textId="77777777" w:rsidR="001D61C7" w:rsidRDefault="001D61C7" w:rsidP="002E3C23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61C7">
        <w:rPr>
          <w:rFonts w:ascii="Times New Roman" w:hAnsi="Times New Roman" w:cs="Times New Roman"/>
          <w:sz w:val="28"/>
          <w:szCs w:val="28"/>
        </w:rPr>
        <w:t xml:space="preserve">Определение продукта и процесса жизненного цикла системы. </w:t>
      </w:r>
    </w:p>
    <w:p w14:paraId="34EB33CD" w14:textId="357C5557" w:rsidR="001D61C7" w:rsidRPr="001D61C7" w:rsidRDefault="001D61C7" w:rsidP="002E3C23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и характеристика </w:t>
      </w:r>
      <w:r w:rsidRPr="001D61C7">
        <w:rPr>
          <w:rFonts w:ascii="Times New Roman" w:hAnsi="Times New Roman" w:cs="Times New Roman"/>
          <w:sz w:val="28"/>
          <w:szCs w:val="28"/>
        </w:rPr>
        <w:t>SEP-процесс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D61C7">
        <w:rPr>
          <w:rFonts w:ascii="Times New Roman" w:hAnsi="Times New Roman" w:cs="Times New Roman"/>
          <w:sz w:val="28"/>
          <w:szCs w:val="28"/>
        </w:rPr>
        <w:t>.</w:t>
      </w:r>
    </w:p>
    <w:p w14:paraId="7BCB86CB" w14:textId="77777777" w:rsidR="001D61C7" w:rsidRDefault="001D61C7" w:rsidP="002E3C23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61C7">
        <w:rPr>
          <w:rFonts w:ascii="Times New Roman" w:hAnsi="Times New Roman" w:cs="Times New Roman"/>
          <w:sz w:val="28"/>
          <w:szCs w:val="28"/>
        </w:rPr>
        <w:t>Классификация методов построения многопрофильных систем.</w:t>
      </w:r>
    </w:p>
    <w:p w14:paraId="5A6712EB" w14:textId="77777777" w:rsidR="001D61C7" w:rsidRDefault="001D61C7" w:rsidP="002E3C23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61C7">
        <w:rPr>
          <w:rFonts w:ascii="Times New Roman" w:hAnsi="Times New Roman" w:cs="Times New Roman"/>
          <w:sz w:val="28"/>
          <w:szCs w:val="28"/>
        </w:rPr>
        <w:t xml:space="preserve">Методы и процедуры системной инженерии. </w:t>
      </w:r>
    </w:p>
    <w:p w14:paraId="1FB57360" w14:textId="77777777" w:rsidR="001D61C7" w:rsidRDefault="001D61C7" w:rsidP="002E3C23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61C7">
        <w:rPr>
          <w:rFonts w:ascii="Times New Roman" w:hAnsi="Times New Roman" w:cs="Times New Roman"/>
          <w:sz w:val="28"/>
          <w:szCs w:val="28"/>
        </w:rPr>
        <w:t xml:space="preserve">Планирование технических мероприятий. </w:t>
      </w:r>
    </w:p>
    <w:p w14:paraId="26C95B5D" w14:textId="77777777" w:rsidR="001D61C7" w:rsidRDefault="001D61C7" w:rsidP="002E3C23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61C7">
        <w:rPr>
          <w:rFonts w:ascii="Times New Roman" w:hAnsi="Times New Roman" w:cs="Times New Roman"/>
          <w:sz w:val="28"/>
          <w:szCs w:val="28"/>
        </w:rPr>
        <w:t xml:space="preserve">Требования к интегрированным хранилищам. </w:t>
      </w:r>
    </w:p>
    <w:p w14:paraId="6EE68284" w14:textId="46F37636" w:rsidR="001D61C7" w:rsidRPr="001D61C7" w:rsidRDefault="001D61C7" w:rsidP="002E3C23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61C7">
        <w:rPr>
          <w:rFonts w:ascii="Times New Roman" w:hAnsi="Times New Roman" w:cs="Times New Roman"/>
          <w:sz w:val="28"/>
          <w:szCs w:val="28"/>
        </w:rPr>
        <w:t>Технический анализ</w:t>
      </w:r>
      <w:r>
        <w:rPr>
          <w:rFonts w:ascii="Times New Roman" w:hAnsi="Times New Roman" w:cs="Times New Roman"/>
          <w:sz w:val="28"/>
          <w:szCs w:val="28"/>
        </w:rPr>
        <w:t xml:space="preserve"> систем.</w:t>
      </w:r>
    </w:p>
    <w:p w14:paraId="2A53BBC6" w14:textId="77777777" w:rsidR="001D61C7" w:rsidRDefault="001D61C7" w:rsidP="002E3C23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61C7">
        <w:rPr>
          <w:rFonts w:ascii="Times New Roman" w:hAnsi="Times New Roman" w:cs="Times New Roman"/>
          <w:sz w:val="28"/>
          <w:szCs w:val="28"/>
        </w:rPr>
        <w:t>Этапы разработки систем: определение системы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D846CC" w14:textId="77777777" w:rsidR="001D61C7" w:rsidRDefault="001D61C7" w:rsidP="002E3C23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61C7">
        <w:rPr>
          <w:rFonts w:ascii="Times New Roman" w:hAnsi="Times New Roman" w:cs="Times New Roman"/>
          <w:sz w:val="28"/>
          <w:szCs w:val="28"/>
        </w:rPr>
        <w:t>Этапы разработки систем: предварительное проектирование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8F7E07" w14:textId="77777777" w:rsidR="001D61C7" w:rsidRDefault="001D61C7" w:rsidP="002E3C23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61C7">
        <w:rPr>
          <w:rFonts w:ascii="Times New Roman" w:hAnsi="Times New Roman" w:cs="Times New Roman"/>
          <w:sz w:val="28"/>
          <w:szCs w:val="28"/>
        </w:rPr>
        <w:t>Этапы разработки систем: детализированное проектирование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D2260B" w14:textId="77777777" w:rsidR="001D61C7" w:rsidRDefault="001D61C7" w:rsidP="002E3C23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61C7">
        <w:rPr>
          <w:rFonts w:ascii="Times New Roman" w:hAnsi="Times New Roman" w:cs="Times New Roman"/>
          <w:sz w:val="28"/>
          <w:szCs w:val="28"/>
        </w:rPr>
        <w:t>Этапы разработки систем: производство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957A38" w14:textId="77777777" w:rsidR="001D61C7" w:rsidRDefault="001D61C7" w:rsidP="002E3C23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61C7">
        <w:rPr>
          <w:rFonts w:ascii="Times New Roman" w:hAnsi="Times New Roman" w:cs="Times New Roman"/>
          <w:sz w:val="28"/>
          <w:szCs w:val="28"/>
        </w:rPr>
        <w:t>Этапы разработки систем: сборка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4EE12E" w14:textId="77777777" w:rsidR="001D61C7" w:rsidRDefault="001D61C7" w:rsidP="002E3C23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61C7">
        <w:rPr>
          <w:rFonts w:ascii="Times New Roman" w:hAnsi="Times New Roman" w:cs="Times New Roman"/>
          <w:sz w:val="28"/>
          <w:szCs w:val="28"/>
        </w:rPr>
        <w:t>Этапы разработки систем: интеграция и проведение испытаний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E5A697" w14:textId="77777777" w:rsidR="001D61C7" w:rsidRDefault="001D61C7" w:rsidP="002E3C23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61C7">
        <w:rPr>
          <w:rFonts w:ascii="Times New Roman" w:hAnsi="Times New Roman" w:cs="Times New Roman"/>
          <w:sz w:val="28"/>
          <w:szCs w:val="28"/>
        </w:rPr>
        <w:lastRenderedPageBreak/>
        <w:t>Этапы разработки систем: производство и техническая поддержка.</w:t>
      </w:r>
    </w:p>
    <w:p w14:paraId="107F62DA" w14:textId="257D7D90" w:rsidR="001D61C7" w:rsidRPr="001D61C7" w:rsidRDefault="001D61C7" w:rsidP="002E3C23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61C7">
        <w:rPr>
          <w:rFonts w:ascii="Times New Roman" w:hAnsi="Times New Roman" w:cs="Times New Roman"/>
          <w:sz w:val="28"/>
          <w:szCs w:val="28"/>
        </w:rPr>
        <w:t xml:space="preserve">Параллельный </w:t>
      </w:r>
      <w:proofErr w:type="spellStart"/>
      <w:r w:rsidRPr="001D61C7">
        <w:rPr>
          <w:rFonts w:ascii="Times New Roman" w:hAnsi="Times New Roman" w:cs="Times New Roman"/>
          <w:sz w:val="28"/>
          <w:szCs w:val="28"/>
        </w:rPr>
        <w:t>инжиринг</w:t>
      </w:r>
      <w:proofErr w:type="spellEnd"/>
      <w:r w:rsidRPr="001D61C7">
        <w:rPr>
          <w:rFonts w:ascii="Times New Roman" w:hAnsi="Times New Roman" w:cs="Times New Roman"/>
          <w:sz w:val="28"/>
          <w:szCs w:val="28"/>
        </w:rPr>
        <w:t xml:space="preserve"> процессов разработки многопрофильных систем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C65F4F" w14:textId="0107E22F" w:rsidR="001D61C7" w:rsidRDefault="001D61C7" w:rsidP="002E3C23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61C7">
        <w:rPr>
          <w:rFonts w:ascii="Times New Roman" w:hAnsi="Times New Roman" w:cs="Times New Roman"/>
          <w:sz w:val="28"/>
          <w:szCs w:val="28"/>
        </w:rPr>
        <w:t xml:space="preserve">Программное обеспечение автоматизированных систем управления. </w:t>
      </w:r>
    </w:p>
    <w:p w14:paraId="66508AFE" w14:textId="36FA70CE" w:rsidR="001D61C7" w:rsidRPr="001D61C7" w:rsidRDefault="001D61C7" w:rsidP="002E3C23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61C7">
        <w:rPr>
          <w:rFonts w:ascii="Times New Roman" w:hAnsi="Times New Roman" w:cs="Times New Roman"/>
          <w:sz w:val="28"/>
          <w:szCs w:val="28"/>
        </w:rPr>
        <w:t>Обзор и выбор современного программного обеспечения для проектирования многопрофильных систем.</w:t>
      </w:r>
    </w:p>
    <w:p w14:paraId="61076904" w14:textId="77777777" w:rsidR="001D61C7" w:rsidRDefault="001D61C7" w:rsidP="002E3C23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61C7">
        <w:rPr>
          <w:rFonts w:ascii="Times New Roman" w:hAnsi="Times New Roman" w:cs="Times New Roman"/>
          <w:sz w:val="28"/>
          <w:szCs w:val="28"/>
        </w:rPr>
        <w:t xml:space="preserve">Среда разработки виртуальных приборов </w:t>
      </w:r>
      <w:proofErr w:type="spellStart"/>
      <w:r w:rsidRPr="001D61C7">
        <w:rPr>
          <w:rFonts w:ascii="Times New Roman" w:hAnsi="Times New Roman" w:cs="Times New Roman"/>
          <w:sz w:val="28"/>
          <w:szCs w:val="28"/>
        </w:rPr>
        <w:t>LabVIEW</w:t>
      </w:r>
      <w:proofErr w:type="spellEnd"/>
      <w:r w:rsidRPr="001D61C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B61A9A" w14:textId="77777777" w:rsidR="001D61C7" w:rsidRDefault="001D61C7" w:rsidP="002E3C23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61C7">
        <w:rPr>
          <w:rFonts w:ascii="Times New Roman" w:hAnsi="Times New Roman" w:cs="Times New Roman"/>
          <w:sz w:val="28"/>
          <w:szCs w:val="28"/>
        </w:rPr>
        <w:t>Создание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1C7">
        <w:rPr>
          <w:rFonts w:ascii="Times New Roman" w:hAnsi="Times New Roman" w:cs="Times New Roman"/>
          <w:sz w:val="28"/>
          <w:szCs w:val="28"/>
        </w:rPr>
        <w:t>объектов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D61C7">
        <w:rPr>
          <w:rFonts w:ascii="Times New Roman" w:hAnsi="Times New Roman" w:cs="Times New Roman"/>
          <w:sz w:val="28"/>
          <w:szCs w:val="28"/>
        </w:rPr>
        <w:t>LabVIEW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C7DD75A" w14:textId="77777777" w:rsidR="001D61C7" w:rsidRDefault="001D61C7" w:rsidP="002E3C23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D61C7">
        <w:rPr>
          <w:rFonts w:ascii="Times New Roman" w:hAnsi="Times New Roman" w:cs="Times New Roman"/>
          <w:sz w:val="28"/>
          <w:szCs w:val="28"/>
        </w:rPr>
        <w:t>едактирование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1C7">
        <w:rPr>
          <w:rFonts w:ascii="Times New Roman" w:hAnsi="Times New Roman" w:cs="Times New Roman"/>
          <w:sz w:val="28"/>
          <w:szCs w:val="28"/>
        </w:rPr>
        <w:t>объектов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D61C7">
        <w:rPr>
          <w:rFonts w:ascii="Times New Roman" w:hAnsi="Times New Roman" w:cs="Times New Roman"/>
          <w:sz w:val="28"/>
          <w:szCs w:val="28"/>
        </w:rPr>
        <w:t>LabVIEW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53FE555" w14:textId="77777777" w:rsidR="001D61C7" w:rsidRDefault="001D61C7" w:rsidP="002E3C23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1D61C7">
        <w:rPr>
          <w:rFonts w:ascii="Times New Roman" w:hAnsi="Times New Roman" w:cs="Times New Roman"/>
          <w:sz w:val="28"/>
          <w:szCs w:val="28"/>
        </w:rPr>
        <w:t>даление объектов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D61C7">
        <w:rPr>
          <w:rFonts w:ascii="Times New Roman" w:hAnsi="Times New Roman" w:cs="Times New Roman"/>
          <w:sz w:val="28"/>
          <w:szCs w:val="28"/>
        </w:rPr>
        <w:t>LabVIEW</w:t>
      </w:r>
      <w:proofErr w:type="spellEnd"/>
      <w:r w:rsidRPr="001D61C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0A1C3C" w14:textId="77777777" w:rsidR="001D61C7" w:rsidRDefault="001D61C7" w:rsidP="002E3C23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61C7">
        <w:rPr>
          <w:rFonts w:ascii="Times New Roman" w:hAnsi="Times New Roman" w:cs="Times New Roman"/>
          <w:sz w:val="28"/>
          <w:szCs w:val="28"/>
        </w:rPr>
        <w:t>Анализ и синтез непрерывных и дискретных сигналов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D61C7">
        <w:rPr>
          <w:rFonts w:ascii="Times New Roman" w:hAnsi="Times New Roman" w:cs="Times New Roman"/>
          <w:sz w:val="28"/>
          <w:szCs w:val="28"/>
        </w:rPr>
        <w:t>LabVIEW</w:t>
      </w:r>
      <w:proofErr w:type="spellEnd"/>
      <w:r w:rsidRPr="001D61C7">
        <w:rPr>
          <w:rFonts w:ascii="Times New Roman" w:hAnsi="Times New Roman" w:cs="Times New Roman"/>
          <w:sz w:val="28"/>
          <w:szCs w:val="28"/>
        </w:rPr>
        <w:t>.</w:t>
      </w:r>
    </w:p>
    <w:p w14:paraId="003A2600" w14:textId="3F10EBAC" w:rsidR="001D61C7" w:rsidRDefault="001D61C7" w:rsidP="002E3C23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61C7">
        <w:rPr>
          <w:rFonts w:ascii="Times New Roman" w:hAnsi="Times New Roman" w:cs="Times New Roman"/>
          <w:sz w:val="28"/>
          <w:szCs w:val="28"/>
        </w:rPr>
        <w:t>Разработка аппаратно-программных интерфейсов многофункциональных модулей обработки данных с внешним оборудованием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D61C7">
        <w:rPr>
          <w:rFonts w:ascii="Times New Roman" w:hAnsi="Times New Roman" w:cs="Times New Roman"/>
          <w:sz w:val="28"/>
          <w:szCs w:val="28"/>
        </w:rPr>
        <w:t>LabVIEW</w:t>
      </w:r>
      <w:proofErr w:type="spellEnd"/>
      <w:r w:rsidRPr="001D61C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FAC96D" w14:textId="451BFD50" w:rsidR="001D61C7" w:rsidRPr="001D61C7" w:rsidRDefault="001D61C7" w:rsidP="002E3C23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61C7">
        <w:rPr>
          <w:rFonts w:ascii="Times New Roman" w:hAnsi="Times New Roman" w:cs="Times New Roman"/>
          <w:sz w:val="28"/>
          <w:szCs w:val="28"/>
        </w:rPr>
        <w:t>Аспекты создания распределенных систем управления на базе последовательных интерфейсов и протоколов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D61C7">
        <w:rPr>
          <w:rFonts w:ascii="Times New Roman" w:hAnsi="Times New Roman" w:cs="Times New Roman"/>
          <w:sz w:val="28"/>
          <w:szCs w:val="28"/>
        </w:rPr>
        <w:t>LabVIEW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423C789" w14:textId="27CDA7BA" w:rsidR="001D61C7" w:rsidRDefault="001D61C7" w:rsidP="002E3C23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61C7">
        <w:rPr>
          <w:rFonts w:ascii="Times New Roman" w:hAnsi="Times New Roman" w:cs="Times New Roman"/>
          <w:sz w:val="28"/>
          <w:szCs w:val="28"/>
        </w:rPr>
        <w:t>Контроль качества на этап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D61C7">
        <w:rPr>
          <w:rFonts w:ascii="Times New Roman" w:hAnsi="Times New Roman" w:cs="Times New Roman"/>
          <w:sz w:val="28"/>
          <w:szCs w:val="28"/>
        </w:rPr>
        <w:t xml:space="preserve"> планирования показателей качества</w:t>
      </w:r>
      <w:r w:rsidR="008B05ED">
        <w:rPr>
          <w:rFonts w:ascii="Times New Roman" w:hAnsi="Times New Roman" w:cs="Times New Roman"/>
          <w:sz w:val="28"/>
          <w:szCs w:val="28"/>
        </w:rPr>
        <w:t xml:space="preserve"> ПТСМС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4E7A5F" w14:textId="788219C3" w:rsidR="008B05ED" w:rsidRDefault="001D61C7" w:rsidP="002E3C23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61C7">
        <w:rPr>
          <w:rFonts w:ascii="Times New Roman" w:hAnsi="Times New Roman" w:cs="Times New Roman"/>
          <w:sz w:val="28"/>
          <w:szCs w:val="28"/>
        </w:rPr>
        <w:t>Контроль качества на этапах разработки</w:t>
      </w:r>
      <w:r w:rsidR="008B05ED" w:rsidRPr="008B05ED">
        <w:rPr>
          <w:rFonts w:ascii="Times New Roman" w:hAnsi="Times New Roman" w:cs="Times New Roman"/>
          <w:sz w:val="28"/>
          <w:szCs w:val="28"/>
        </w:rPr>
        <w:t xml:space="preserve"> </w:t>
      </w:r>
      <w:r w:rsidR="008B05ED">
        <w:rPr>
          <w:rFonts w:ascii="Times New Roman" w:hAnsi="Times New Roman" w:cs="Times New Roman"/>
          <w:sz w:val="28"/>
          <w:szCs w:val="28"/>
        </w:rPr>
        <w:t>ПТСМС.</w:t>
      </w:r>
    </w:p>
    <w:p w14:paraId="07AFE9D2" w14:textId="77777777" w:rsidR="008B05ED" w:rsidRDefault="008B05ED" w:rsidP="002E3C23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61C7">
        <w:rPr>
          <w:rFonts w:ascii="Times New Roman" w:hAnsi="Times New Roman" w:cs="Times New Roman"/>
          <w:sz w:val="28"/>
          <w:szCs w:val="28"/>
        </w:rPr>
        <w:t>Контроль качества</w:t>
      </w:r>
      <w:r w:rsidR="001D61C7" w:rsidRPr="001D61C7">
        <w:rPr>
          <w:rFonts w:ascii="Times New Roman" w:hAnsi="Times New Roman" w:cs="Times New Roman"/>
          <w:sz w:val="28"/>
          <w:szCs w:val="28"/>
        </w:rPr>
        <w:t xml:space="preserve"> при производстве</w:t>
      </w:r>
      <w:r>
        <w:rPr>
          <w:rFonts w:ascii="Times New Roman" w:hAnsi="Times New Roman" w:cs="Times New Roman"/>
          <w:sz w:val="28"/>
          <w:szCs w:val="28"/>
        </w:rPr>
        <w:t xml:space="preserve"> ПТСМС.</w:t>
      </w:r>
    </w:p>
    <w:p w14:paraId="74244338" w14:textId="77777777" w:rsidR="008B05ED" w:rsidRDefault="008B05ED" w:rsidP="002E3C23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61C7">
        <w:rPr>
          <w:rFonts w:ascii="Times New Roman" w:hAnsi="Times New Roman" w:cs="Times New Roman"/>
          <w:sz w:val="28"/>
          <w:szCs w:val="28"/>
        </w:rPr>
        <w:t>Контроль качества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1D61C7" w:rsidRPr="001D61C7">
        <w:rPr>
          <w:rFonts w:ascii="Times New Roman" w:hAnsi="Times New Roman" w:cs="Times New Roman"/>
          <w:sz w:val="28"/>
          <w:szCs w:val="28"/>
        </w:rPr>
        <w:t>проверка эффективности модификации</w:t>
      </w:r>
      <w:r>
        <w:rPr>
          <w:rFonts w:ascii="Times New Roman" w:hAnsi="Times New Roman" w:cs="Times New Roman"/>
          <w:sz w:val="28"/>
          <w:szCs w:val="28"/>
        </w:rPr>
        <w:t xml:space="preserve"> ПТСМС</w:t>
      </w:r>
      <w:r w:rsidR="001D61C7" w:rsidRPr="001D61C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D4209C" w14:textId="3E991EEF" w:rsidR="008B05ED" w:rsidRDefault="001D61C7" w:rsidP="002E3C23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61C7">
        <w:rPr>
          <w:rFonts w:ascii="Times New Roman" w:hAnsi="Times New Roman" w:cs="Times New Roman"/>
          <w:sz w:val="28"/>
          <w:szCs w:val="28"/>
        </w:rPr>
        <w:t>Показатели надежности</w:t>
      </w:r>
      <w:r w:rsidR="008B05ED">
        <w:rPr>
          <w:rFonts w:ascii="Times New Roman" w:hAnsi="Times New Roman" w:cs="Times New Roman"/>
          <w:sz w:val="28"/>
          <w:szCs w:val="28"/>
        </w:rPr>
        <w:t xml:space="preserve"> ПТСМС.</w:t>
      </w:r>
    </w:p>
    <w:p w14:paraId="00F033AB" w14:textId="77777777" w:rsidR="008B05ED" w:rsidRDefault="008B05ED" w:rsidP="002E3C23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61C7"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1D61C7" w:rsidRPr="001D61C7">
        <w:rPr>
          <w:rFonts w:ascii="Times New Roman" w:hAnsi="Times New Roman" w:cs="Times New Roman"/>
          <w:sz w:val="28"/>
          <w:szCs w:val="28"/>
        </w:rPr>
        <w:t>сопровождения</w:t>
      </w:r>
      <w:r>
        <w:rPr>
          <w:rFonts w:ascii="Times New Roman" w:hAnsi="Times New Roman" w:cs="Times New Roman"/>
          <w:sz w:val="28"/>
          <w:szCs w:val="28"/>
        </w:rPr>
        <w:t xml:space="preserve"> ПТСМС.</w:t>
      </w:r>
    </w:p>
    <w:p w14:paraId="121DD60F" w14:textId="77777777" w:rsidR="008B05ED" w:rsidRDefault="008B05ED" w:rsidP="002E3C23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61C7">
        <w:rPr>
          <w:rFonts w:ascii="Times New Roman" w:hAnsi="Times New Roman" w:cs="Times New Roman"/>
          <w:sz w:val="28"/>
          <w:szCs w:val="28"/>
        </w:rPr>
        <w:t>Показатели</w:t>
      </w:r>
      <w:r w:rsidR="001D61C7" w:rsidRPr="001D61C7">
        <w:rPr>
          <w:rFonts w:ascii="Times New Roman" w:hAnsi="Times New Roman" w:cs="Times New Roman"/>
          <w:sz w:val="28"/>
          <w:szCs w:val="28"/>
        </w:rPr>
        <w:t xml:space="preserve"> удобства применения</w:t>
      </w:r>
      <w:r>
        <w:rPr>
          <w:rFonts w:ascii="Times New Roman" w:hAnsi="Times New Roman" w:cs="Times New Roman"/>
          <w:sz w:val="28"/>
          <w:szCs w:val="28"/>
        </w:rPr>
        <w:t xml:space="preserve"> ПТСМС.</w:t>
      </w:r>
    </w:p>
    <w:p w14:paraId="15089F3F" w14:textId="77777777" w:rsidR="008B05ED" w:rsidRDefault="008B05ED" w:rsidP="002E3C23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61C7"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1D61C7" w:rsidRPr="001D61C7">
        <w:rPr>
          <w:rFonts w:ascii="Times New Roman" w:hAnsi="Times New Roman" w:cs="Times New Roman"/>
          <w:sz w:val="28"/>
          <w:szCs w:val="28"/>
        </w:rPr>
        <w:t>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ПТСМС.</w:t>
      </w:r>
    </w:p>
    <w:p w14:paraId="68E49C09" w14:textId="77777777" w:rsidR="008B05ED" w:rsidRDefault="008B05ED" w:rsidP="002E3C23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61C7">
        <w:rPr>
          <w:rFonts w:ascii="Times New Roman" w:hAnsi="Times New Roman" w:cs="Times New Roman"/>
          <w:sz w:val="28"/>
          <w:szCs w:val="28"/>
        </w:rPr>
        <w:t>Показатели</w:t>
      </w:r>
      <w:r w:rsidR="001D61C7" w:rsidRPr="001D61C7">
        <w:rPr>
          <w:rFonts w:ascii="Times New Roman" w:hAnsi="Times New Roman" w:cs="Times New Roman"/>
          <w:sz w:val="28"/>
          <w:szCs w:val="28"/>
        </w:rPr>
        <w:t xml:space="preserve"> универсальности и корректности</w:t>
      </w:r>
      <w:r>
        <w:rPr>
          <w:rFonts w:ascii="Times New Roman" w:hAnsi="Times New Roman" w:cs="Times New Roman"/>
          <w:sz w:val="28"/>
          <w:szCs w:val="28"/>
        </w:rPr>
        <w:t xml:space="preserve"> ПТСМС</w:t>
      </w:r>
      <w:r w:rsidR="001D61C7" w:rsidRPr="001D61C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CAAE5C" w14:textId="1689C38A" w:rsidR="008B05ED" w:rsidRPr="008B05ED" w:rsidRDefault="001D61C7" w:rsidP="002E3C23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B05ED">
        <w:rPr>
          <w:rFonts w:ascii="Times New Roman" w:hAnsi="Times New Roman" w:cs="Times New Roman"/>
          <w:sz w:val="28"/>
          <w:szCs w:val="28"/>
        </w:rPr>
        <w:t>Анализ требований</w:t>
      </w:r>
      <w:r w:rsidR="008B05ED" w:rsidRPr="008B05ED">
        <w:rPr>
          <w:rFonts w:ascii="Times New Roman" w:hAnsi="Times New Roman" w:cs="Times New Roman"/>
          <w:sz w:val="28"/>
          <w:szCs w:val="28"/>
        </w:rPr>
        <w:t xml:space="preserve"> к разработке ПТСМС и </w:t>
      </w:r>
      <w:r w:rsidR="008B05ED">
        <w:rPr>
          <w:rFonts w:ascii="Times New Roman" w:hAnsi="Times New Roman" w:cs="Times New Roman"/>
          <w:sz w:val="28"/>
          <w:szCs w:val="28"/>
        </w:rPr>
        <w:t>в</w:t>
      </w:r>
      <w:r w:rsidRPr="008B05ED">
        <w:rPr>
          <w:rFonts w:ascii="Times New Roman" w:hAnsi="Times New Roman" w:cs="Times New Roman"/>
          <w:sz w:val="28"/>
          <w:szCs w:val="28"/>
        </w:rPr>
        <w:t>алидация</w:t>
      </w:r>
      <w:r w:rsidR="008B05ED" w:rsidRPr="008B05ED">
        <w:rPr>
          <w:rFonts w:ascii="Times New Roman" w:hAnsi="Times New Roman" w:cs="Times New Roman"/>
          <w:sz w:val="28"/>
          <w:szCs w:val="28"/>
        </w:rPr>
        <w:t xml:space="preserve"> данных</w:t>
      </w:r>
      <w:r w:rsidRPr="008B05E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07583A" w14:textId="31CE3F32" w:rsidR="008B05ED" w:rsidRDefault="001D61C7" w:rsidP="002E3C23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61C7">
        <w:rPr>
          <w:rFonts w:ascii="Times New Roman" w:hAnsi="Times New Roman" w:cs="Times New Roman"/>
          <w:sz w:val="28"/>
          <w:szCs w:val="28"/>
        </w:rPr>
        <w:t>Функциональный анализ</w:t>
      </w:r>
      <w:r w:rsidR="008B05ED">
        <w:rPr>
          <w:rFonts w:ascii="Times New Roman" w:hAnsi="Times New Roman" w:cs="Times New Roman"/>
          <w:sz w:val="28"/>
          <w:szCs w:val="28"/>
        </w:rPr>
        <w:t xml:space="preserve"> разрабатываемых </w:t>
      </w:r>
      <w:r w:rsidR="008B05ED" w:rsidRPr="008B05ED">
        <w:rPr>
          <w:rFonts w:ascii="Times New Roman" w:hAnsi="Times New Roman" w:cs="Times New Roman"/>
          <w:sz w:val="28"/>
          <w:szCs w:val="28"/>
        </w:rPr>
        <w:t>ПТСМС</w:t>
      </w:r>
      <w:r w:rsidRPr="001D61C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FC38B3" w14:textId="61A9F127" w:rsidR="008B05ED" w:rsidRPr="008B05ED" w:rsidRDefault="001D61C7" w:rsidP="002E3C23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B05ED">
        <w:rPr>
          <w:rFonts w:ascii="Times New Roman" w:hAnsi="Times New Roman" w:cs="Times New Roman"/>
          <w:sz w:val="28"/>
          <w:szCs w:val="28"/>
        </w:rPr>
        <w:t>Функциональная верификация</w:t>
      </w:r>
      <w:r w:rsidR="008B05ED" w:rsidRPr="008B05ED">
        <w:rPr>
          <w:rFonts w:ascii="Times New Roman" w:hAnsi="Times New Roman" w:cs="Times New Roman"/>
          <w:sz w:val="28"/>
          <w:szCs w:val="28"/>
        </w:rPr>
        <w:t xml:space="preserve"> и </w:t>
      </w:r>
      <w:r w:rsidR="008B05ED">
        <w:rPr>
          <w:rFonts w:ascii="Times New Roman" w:hAnsi="Times New Roman" w:cs="Times New Roman"/>
          <w:sz w:val="28"/>
          <w:szCs w:val="28"/>
        </w:rPr>
        <w:t>синтез</w:t>
      </w:r>
      <w:r w:rsidR="008B05ED" w:rsidRPr="008B05ED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8B05ED">
        <w:rPr>
          <w:rFonts w:ascii="Times New Roman" w:hAnsi="Times New Roman" w:cs="Times New Roman"/>
          <w:sz w:val="28"/>
          <w:szCs w:val="28"/>
        </w:rPr>
        <w:t>.</w:t>
      </w:r>
    </w:p>
    <w:p w14:paraId="002A7A15" w14:textId="7BECFB38" w:rsidR="001D61C7" w:rsidRPr="008B05ED" w:rsidRDefault="008B05ED" w:rsidP="002E3C23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B05ED">
        <w:rPr>
          <w:rFonts w:ascii="Times New Roman" w:hAnsi="Times New Roman" w:cs="Times New Roman"/>
          <w:sz w:val="28"/>
          <w:szCs w:val="28"/>
        </w:rPr>
        <w:t>Проектная верификация</w:t>
      </w:r>
      <w:r>
        <w:rPr>
          <w:rFonts w:ascii="Times New Roman" w:hAnsi="Times New Roman" w:cs="Times New Roman"/>
          <w:sz w:val="28"/>
          <w:szCs w:val="28"/>
        </w:rPr>
        <w:t xml:space="preserve"> и а</w:t>
      </w:r>
      <w:r w:rsidR="001D61C7" w:rsidRPr="008B05ED">
        <w:rPr>
          <w:rFonts w:ascii="Times New Roman" w:hAnsi="Times New Roman" w:cs="Times New Roman"/>
          <w:sz w:val="28"/>
          <w:szCs w:val="28"/>
        </w:rPr>
        <w:t>нализ системы.</w:t>
      </w:r>
    </w:p>
    <w:p w14:paraId="4FA50343" w14:textId="5F01CA16" w:rsidR="001D61C7" w:rsidRDefault="001D61C7" w:rsidP="001D61C7">
      <w:pPr>
        <w:tabs>
          <w:tab w:val="left" w:pos="-3686"/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14:paraId="32350FE2" w14:textId="77777777" w:rsidR="009A47FD" w:rsidRPr="009A47FD" w:rsidRDefault="009A47FD" w:rsidP="009A47FD">
      <w:pPr>
        <w:spacing w:after="160" w:line="259" w:lineRule="auto"/>
        <w:jc w:val="center"/>
        <w:rPr>
          <w:b/>
          <w:bCs/>
          <w:color w:val="0033CC"/>
          <w:sz w:val="32"/>
          <w:szCs w:val="32"/>
          <w:lang w:val="en-US"/>
        </w:rPr>
      </w:pPr>
      <w:r w:rsidRPr="009A47FD">
        <w:rPr>
          <w:b/>
          <w:bCs/>
          <w:color w:val="0033CC"/>
          <w:sz w:val="32"/>
          <w:szCs w:val="32"/>
        </w:rPr>
        <w:t>РЕКОМЕНДУЕМАЯ</w:t>
      </w:r>
      <w:r w:rsidRPr="009A47FD">
        <w:rPr>
          <w:b/>
          <w:bCs/>
          <w:color w:val="0033CC"/>
          <w:sz w:val="32"/>
          <w:szCs w:val="32"/>
          <w:lang w:val="en-US"/>
        </w:rPr>
        <w:t xml:space="preserve"> </w:t>
      </w:r>
      <w:r w:rsidRPr="009A47FD">
        <w:rPr>
          <w:b/>
          <w:bCs/>
          <w:color w:val="0033CC"/>
          <w:sz w:val="32"/>
          <w:szCs w:val="32"/>
        </w:rPr>
        <w:t>ЛИТЕРАТУРА</w:t>
      </w:r>
    </w:p>
    <w:p w14:paraId="0FB3F676" w14:textId="77777777" w:rsidR="001D61C7" w:rsidRPr="001D61C7" w:rsidRDefault="001D61C7" w:rsidP="001D61C7">
      <w:pPr>
        <w:numPr>
          <w:ilvl w:val="0"/>
          <w:numId w:val="6"/>
        </w:numPr>
        <w:tabs>
          <w:tab w:val="clear" w:pos="1457"/>
          <w:tab w:val="left" w:pos="1050"/>
          <w:tab w:val="left" w:pos="1080"/>
          <w:tab w:val="num" w:pos="1843"/>
        </w:tabs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1D61C7">
        <w:rPr>
          <w:rFonts w:ascii="Times New Roman" w:eastAsia="Times New Roman" w:hAnsi="Times New Roman"/>
          <w:sz w:val="28"/>
          <w:szCs w:val="28"/>
        </w:rPr>
        <w:t xml:space="preserve">Горохов, А. В. Основы системного </w:t>
      </w:r>
      <w:proofErr w:type="gramStart"/>
      <w:r w:rsidRPr="001D61C7">
        <w:rPr>
          <w:rFonts w:ascii="Times New Roman" w:eastAsia="Times New Roman" w:hAnsi="Times New Roman"/>
          <w:sz w:val="28"/>
          <w:szCs w:val="28"/>
        </w:rPr>
        <w:t>анализа :</w:t>
      </w:r>
      <w:proofErr w:type="gramEnd"/>
      <w:r w:rsidRPr="001D61C7">
        <w:rPr>
          <w:rFonts w:ascii="Times New Roman" w:eastAsia="Times New Roman" w:hAnsi="Times New Roman"/>
          <w:sz w:val="28"/>
          <w:szCs w:val="28"/>
        </w:rPr>
        <w:t xml:space="preserve"> учебное пособие / А. В. Горохов. – </w:t>
      </w:r>
      <w:proofErr w:type="gramStart"/>
      <w:r w:rsidRPr="001D61C7">
        <w:rPr>
          <w:rFonts w:ascii="Times New Roman" w:eastAsia="Times New Roman" w:hAnsi="Times New Roman"/>
          <w:sz w:val="28"/>
          <w:szCs w:val="28"/>
        </w:rPr>
        <w:t>Москва :</w:t>
      </w:r>
      <w:proofErr w:type="gramEnd"/>
      <w:r w:rsidRPr="001D61C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D61C7">
        <w:rPr>
          <w:rFonts w:ascii="Times New Roman" w:eastAsia="Times New Roman" w:hAnsi="Times New Roman"/>
          <w:sz w:val="28"/>
          <w:szCs w:val="28"/>
        </w:rPr>
        <w:t>Юрайт</w:t>
      </w:r>
      <w:proofErr w:type="spellEnd"/>
      <w:r w:rsidRPr="001D61C7">
        <w:rPr>
          <w:rFonts w:ascii="Times New Roman" w:eastAsia="Times New Roman" w:hAnsi="Times New Roman"/>
          <w:sz w:val="28"/>
          <w:szCs w:val="28"/>
        </w:rPr>
        <w:t>, 2022. – 140 с.</w:t>
      </w:r>
    </w:p>
    <w:p w14:paraId="30CDD655" w14:textId="77777777" w:rsidR="001D61C7" w:rsidRPr="001D61C7" w:rsidRDefault="001D61C7" w:rsidP="001D61C7">
      <w:pPr>
        <w:numPr>
          <w:ilvl w:val="0"/>
          <w:numId w:val="6"/>
        </w:numPr>
        <w:tabs>
          <w:tab w:val="clear" w:pos="1457"/>
          <w:tab w:val="left" w:pos="1050"/>
          <w:tab w:val="left" w:pos="1080"/>
          <w:tab w:val="num" w:pos="1843"/>
        </w:tabs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1D61C7">
        <w:rPr>
          <w:rFonts w:ascii="Times New Roman" w:eastAsia="Times New Roman" w:hAnsi="Times New Roman"/>
          <w:sz w:val="28"/>
          <w:szCs w:val="28"/>
        </w:rPr>
        <w:t xml:space="preserve">Системная инженерия. Принципы и практика / А. Косяков [и др.]. – 2-е изд. – </w:t>
      </w:r>
      <w:proofErr w:type="gramStart"/>
      <w:r w:rsidRPr="001D61C7">
        <w:rPr>
          <w:rFonts w:ascii="Times New Roman" w:eastAsia="Times New Roman" w:hAnsi="Times New Roman"/>
          <w:sz w:val="28"/>
          <w:szCs w:val="28"/>
        </w:rPr>
        <w:t>Москва :</w:t>
      </w:r>
      <w:proofErr w:type="gramEnd"/>
      <w:r w:rsidRPr="001D61C7">
        <w:rPr>
          <w:rFonts w:ascii="Times New Roman" w:eastAsia="Times New Roman" w:hAnsi="Times New Roman"/>
          <w:sz w:val="28"/>
          <w:szCs w:val="28"/>
        </w:rPr>
        <w:t xml:space="preserve"> ДМК Пресс, 2017. – 624 с.</w:t>
      </w:r>
    </w:p>
    <w:p w14:paraId="33559CE1" w14:textId="77777777" w:rsidR="001D61C7" w:rsidRPr="001D61C7" w:rsidRDefault="001D61C7" w:rsidP="001D61C7">
      <w:pPr>
        <w:numPr>
          <w:ilvl w:val="0"/>
          <w:numId w:val="6"/>
        </w:numPr>
        <w:tabs>
          <w:tab w:val="clear" w:pos="1457"/>
          <w:tab w:val="left" w:pos="1050"/>
          <w:tab w:val="left" w:pos="1080"/>
          <w:tab w:val="num" w:pos="1843"/>
        </w:tabs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1D61C7">
        <w:rPr>
          <w:rFonts w:ascii="Times New Roman" w:eastAsia="Times New Roman" w:hAnsi="Times New Roman"/>
          <w:sz w:val="28"/>
          <w:szCs w:val="28"/>
        </w:rPr>
        <w:t xml:space="preserve">Федосов, В. П. Цифровая обработка сигналов в </w:t>
      </w:r>
      <w:proofErr w:type="spellStart"/>
      <w:r w:rsidRPr="001D61C7">
        <w:rPr>
          <w:rFonts w:ascii="Times New Roman" w:eastAsia="Times New Roman" w:hAnsi="Times New Roman"/>
          <w:sz w:val="28"/>
          <w:szCs w:val="28"/>
        </w:rPr>
        <w:t>LabVIEW</w:t>
      </w:r>
      <w:proofErr w:type="spellEnd"/>
      <w:r w:rsidRPr="001D61C7">
        <w:rPr>
          <w:rFonts w:ascii="Times New Roman" w:eastAsia="Times New Roman" w:hAnsi="Times New Roman"/>
          <w:sz w:val="28"/>
          <w:szCs w:val="28"/>
        </w:rPr>
        <w:t xml:space="preserve"> / В. П. Федосов, А. К. Нестеренко. – </w:t>
      </w:r>
      <w:proofErr w:type="gramStart"/>
      <w:r w:rsidRPr="001D61C7">
        <w:rPr>
          <w:rFonts w:ascii="Times New Roman" w:eastAsia="Times New Roman" w:hAnsi="Times New Roman"/>
          <w:sz w:val="28"/>
          <w:szCs w:val="28"/>
        </w:rPr>
        <w:t>Москва :</w:t>
      </w:r>
      <w:proofErr w:type="gramEnd"/>
      <w:r w:rsidRPr="001D61C7">
        <w:rPr>
          <w:rFonts w:ascii="Times New Roman" w:eastAsia="Times New Roman" w:hAnsi="Times New Roman"/>
          <w:sz w:val="28"/>
          <w:szCs w:val="28"/>
        </w:rPr>
        <w:t xml:space="preserve"> ДМК Пресс, 2015. – 456 с.</w:t>
      </w:r>
    </w:p>
    <w:p w14:paraId="76702380" w14:textId="77777777" w:rsidR="001D61C7" w:rsidRPr="001D61C7" w:rsidRDefault="001D61C7" w:rsidP="001D61C7">
      <w:pPr>
        <w:numPr>
          <w:ilvl w:val="0"/>
          <w:numId w:val="6"/>
        </w:numPr>
        <w:tabs>
          <w:tab w:val="clear" w:pos="1457"/>
          <w:tab w:val="left" w:pos="1050"/>
          <w:tab w:val="left" w:pos="1080"/>
          <w:tab w:val="num" w:pos="1843"/>
        </w:tabs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1D61C7">
        <w:rPr>
          <w:rFonts w:ascii="Times New Roman" w:eastAsia="Times New Roman" w:hAnsi="Times New Roman"/>
          <w:sz w:val="28"/>
          <w:szCs w:val="28"/>
        </w:rPr>
        <w:t xml:space="preserve">Трэвис, Д. </w:t>
      </w:r>
      <w:proofErr w:type="spellStart"/>
      <w:r w:rsidRPr="001D61C7">
        <w:rPr>
          <w:rFonts w:ascii="Times New Roman" w:eastAsia="Times New Roman" w:hAnsi="Times New Roman"/>
          <w:sz w:val="28"/>
          <w:szCs w:val="28"/>
        </w:rPr>
        <w:t>LabVIEW</w:t>
      </w:r>
      <w:proofErr w:type="spellEnd"/>
      <w:r w:rsidRPr="001D61C7">
        <w:rPr>
          <w:rFonts w:ascii="Times New Roman" w:eastAsia="Times New Roman" w:hAnsi="Times New Roman"/>
          <w:sz w:val="28"/>
          <w:szCs w:val="28"/>
        </w:rPr>
        <w:t xml:space="preserve"> для всех / Д. Трэвис, Д. </w:t>
      </w:r>
      <w:proofErr w:type="spellStart"/>
      <w:r w:rsidRPr="001D61C7">
        <w:rPr>
          <w:rFonts w:ascii="Times New Roman" w:eastAsia="Times New Roman" w:hAnsi="Times New Roman"/>
          <w:sz w:val="28"/>
          <w:szCs w:val="28"/>
        </w:rPr>
        <w:t>Кринг</w:t>
      </w:r>
      <w:proofErr w:type="spellEnd"/>
      <w:r w:rsidRPr="001D61C7">
        <w:rPr>
          <w:rFonts w:ascii="Times New Roman" w:eastAsia="Times New Roman" w:hAnsi="Times New Roman"/>
          <w:sz w:val="28"/>
          <w:szCs w:val="28"/>
        </w:rPr>
        <w:t xml:space="preserve">. – 4-е изд., </w:t>
      </w:r>
      <w:proofErr w:type="spellStart"/>
      <w:r w:rsidRPr="001D61C7">
        <w:rPr>
          <w:rFonts w:ascii="Times New Roman" w:eastAsia="Times New Roman" w:hAnsi="Times New Roman"/>
          <w:sz w:val="28"/>
          <w:szCs w:val="28"/>
        </w:rPr>
        <w:t>перераб</w:t>
      </w:r>
      <w:proofErr w:type="spellEnd"/>
      <w:proofErr w:type="gramStart"/>
      <w:r w:rsidRPr="001D61C7">
        <w:rPr>
          <w:rFonts w:ascii="Times New Roman" w:eastAsia="Times New Roman" w:hAnsi="Times New Roman"/>
          <w:sz w:val="28"/>
          <w:szCs w:val="28"/>
        </w:rPr>
        <w:t>.</w:t>
      </w:r>
      <w:proofErr w:type="gramEnd"/>
      <w:r w:rsidRPr="001D61C7">
        <w:rPr>
          <w:rFonts w:ascii="Times New Roman" w:eastAsia="Times New Roman" w:hAnsi="Times New Roman"/>
          <w:sz w:val="28"/>
          <w:szCs w:val="28"/>
        </w:rPr>
        <w:t xml:space="preserve"> и доп. – </w:t>
      </w:r>
      <w:proofErr w:type="gramStart"/>
      <w:r w:rsidRPr="001D61C7">
        <w:rPr>
          <w:rFonts w:ascii="Times New Roman" w:eastAsia="Times New Roman" w:hAnsi="Times New Roman"/>
          <w:sz w:val="28"/>
          <w:szCs w:val="28"/>
        </w:rPr>
        <w:t>Москва :</w:t>
      </w:r>
      <w:proofErr w:type="gramEnd"/>
      <w:r w:rsidRPr="001D61C7">
        <w:rPr>
          <w:rFonts w:ascii="Times New Roman" w:eastAsia="Times New Roman" w:hAnsi="Times New Roman"/>
          <w:sz w:val="28"/>
          <w:szCs w:val="28"/>
        </w:rPr>
        <w:t xml:space="preserve"> ДМК Пресс, 2015. – 904 с.</w:t>
      </w:r>
    </w:p>
    <w:p w14:paraId="2A0D1FC1" w14:textId="5C0EB448" w:rsidR="001D61C7" w:rsidRDefault="001D61C7" w:rsidP="001D61C7">
      <w:pPr>
        <w:tabs>
          <w:tab w:val="left" w:pos="1050"/>
          <w:tab w:val="left" w:pos="1080"/>
        </w:tabs>
        <w:jc w:val="both"/>
        <w:rPr>
          <w:rFonts w:ascii="Times New Roman" w:eastAsia="Times New Roman" w:hAnsi="Times New Roman"/>
          <w:sz w:val="28"/>
          <w:szCs w:val="28"/>
        </w:rPr>
      </w:pPr>
    </w:p>
    <w:p w14:paraId="184DCBF1" w14:textId="77777777" w:rsidR="009A47FD" w:rsidRPr="00EE02D0" w:rsidRDefault="009A47FD" w:rsidP="009A47FD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28958508"/>
      <w:r w:rsidRPr="00EE02D0">
        <w:rPr>
          <w:rFonts w:ascii="Times New Roman" w:hAnsi="Times New Roman" w:cs="Times New Roman"/>
          <w:sz w:val="28"/>
          <w:szCs w:val="28"/>
        </w:rPr>
        <w:t>Вопросы разработал:</w:t>
      </w:r>
    </w:p>
    <w:p w14:paraId="4BC69935" w14:textId="12933AB7" w:rsidR="001D61C7" w:rsidRPr="00EE02D0" w:rsidRDefault="001D61C7" w:rsidP="009A47FD">
      <w:pPr>
        <w:rPr>
          <w:rFonts w:ascii="Times New Roman" w:eastAsia="Times New Roman" w:hAnsi="Times New Roman" w:cs="Times New Roman"/>
          <w:sz w:val="28"/>
          <w:szCs w:val="28"/>
        </w:rPr>
      </w:pPr>
      <w:r w:rsidRPr="00EE02D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ПИСКУН Геннадий Адамович – </w:t>
      </w:r>
      <w:r w:rsidR="009A47FD" w:rsidRPr="00EE02D0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="009A47FD" w:rsidRPr="00EE02D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E02D0">
        <w:rPr>
          <w:rFonts w:ascii="Times New Roman" w:eastAsia="Times New Roman" w:hAnsi="Times New Roman" w:cs="Times New Roman"/>
          <w:sz w:val="28"/>
          <w:szCs w:val="28"/>
        </w:rPr>
        <w:t>анд.техн</w:t>
      </w:r>
      <w:proofErr w:type="gramEnd"/>
      <w:r w:rsidRPr="00EE02D0">
        <w:rPr>
          <w:rFonts w:ascii="Times New Roman" w:eastAsia="Times New Roman" w:hAnsi="Times New Roman" w:cs="Times New Roman"/>
          <w:sz w:val="28"/>
          <w:szCs w:val="28"/>
        </w:rPr>
        <w:t>.наук, доцент</w:t>
      </w:r>
      <w:r w:rsidR="009A47FD" w:rsidRPr="00EE02D0">
        <w:rPr>
          <w:rFonts w:ascii="Times New Roman" w:eastAsia="Times New Roman" w:hAnsi="Times New Roman" w:cs="Times New Roman"/>
          <w:sz w:val="28"/>
          <w:szCs w:val="28"/>
        </w:rPr>
        <w:t>, доцент кафедры ПИКС</w:t>
      </w:r>
      <w:bookmarkEnd w:id="0"/>
    </w:p>
    <w:sectPr w:rsidR="001D61C7" w:rsidRPr="00EE02D0" w:rsidSect="00A9375E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3FB92" w14:textId="77777777" w:rsidR="00827B85" w:rsidRDefault="00827B85" w:rsidP="002B78F6">
      <w:r>
        <w:separator/>
      </w:r>
    </w:p>
  </w:endnote>
  <w:endnote w:type="continuationSeparator" w:id="0">
    <w:p w14:paraId="0E852C58" w14:textId="77777777" w:rsidR="00827B85" w:rsidRDefault="00827B85" w:rsidP="002B7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5730E" w14:textId="77777777" w:rsidR="00827B85" w:rsidRDefault="00827B85" w:rsidP="002B78F6">
      <w:r>
        <w:separator/>
      </w:r>
    </w:p>
  </w:footnote>
  <w:footnote w:type="continuationSeparator" w:id="0">
    <w:p w14:paraId="308AE81D" w14:textId="77777777" w:rsidR="00827B85" w:rsidRDefault="00827B85" w:rsidP="002B7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64A14" w14:textId="77777777" w:rsidR="00247BA7" w:rsidRDefault="00247BA7" w:rsidP="0014487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B94CE10" w14:textId="77777777" w:rsidR="00247BA7" w:rsidRDefault="00247BA7" w:rsidP="00A9375E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A0A69" w14:textId="62D63211" w:rsidR="00247BA7" w:rsidRDefault="00247BA7" w:rsidP="0014487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B05ED">
      <w:rPr>
        <w:rStyle w:val="a8"/>
        <w:noProof/>
      </w:rPr>
      <w:t>2</w:t>
    </w:r>
    <w:r>
      <w:rPr>
        <w:rStyle w:val="a8"/>
      </w:rPr>
      <w:fldChar w:fldCharType="end"/>
    </w:r>
  </w:p>
  <w:p w14:paraId="4FEE3E6D" w14:textId="77777777" w:rsidR="00247BA7" w:rsidRDefault="00247BA7" w:rsidP="00A9375E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52A98"/>
    <w:multiLevelType w:val="multilevel"/>
    <w:tmpl w:val="A9C0B0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FE02AF6"/>
    <w:multiLevelType w:val="hybridMultilevel"/>
    <w:tmpl w:val="99A24B08"/>
    <w:lvl w:ilvl="0" w:tplc="0419000F">
      <w:start w:val="1"/>
      <w:numFmt w:val="decimal"/>
      <w:lvlText w:val="%1."/>
      <w:lvlJc w:val="left"/>
      <w:pPr>
        <w:tabs>
          <w:tab w:val="num" w:pos="1457"/>
        </w:tabs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77"/>
        </w:tabs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97"/>
        </w:tabs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17"/>
        </w:tabs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37"/>
        </w:tabs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57"/>
        </w:tabs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77"/>
        </w:tabs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97"/>
        </w:tabs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17"/>
        </w:tabs>
        <w:ind w:left="7217" w:hanging="180"/>
      </w:pPr>
    </w:lvl>
  </w:abstractNum>
  <w:abstractNum w:abstractNumId="2" w15:restartNumberingAfterBreak="0">
    <w:nsid w:val="41B03855"/>
    <w:multiLevelType w:val="multilevel"/>
    <w:tmpl w:val="956480CA"/>
    <w:lvl w:ilvl="0">
      <w:start w:val="1"/>
      <w:numFmt w:val="decimal"/>
      <w:lvlText w:val="%1."/>
      <w:lvlJc w:val="left"/>
      <w:pPr>
        <w:tabs>
          <w:tab w:val="num" w:pos="1457"/>
        </w:tabs>
        <w:ind w:left="1457" w:hanging="360"/>
      </w:pPr>
    </w:lvl>
    <w:lvl w:ilvl="1">
      <w:start w:val="2"/>
      <w:numFmt w:val="decimal"/>
      <w:isLgl/>
      <w:lvlText w:val="%1.%2"/>
      <w:lvlJc w:val="left"/>
      <w:pPr>
        <w:tabs>
          <w:tab w:val="num" w:pos="1457"/>
        </w:tabs>
        <w:ind w:left="145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817"/>
        </w:tabs>
        <w:ind w:left="18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77"/>
        </w:tabs>
        <w:ind w:left="217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77"/>
        </w:tabs>
        <w:ind w:left="217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37"/>
        </w:tabs>
        <w:ind w:left="253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37"/>
        </w:tabs>
        <w:ind w:left="253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97"/>
        </w:tabs>
        <w:ind w:left="28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57"/>
        </w:tabs>
        <w:ind w:left="3257" w:hanging="2160"/>
      </w:pPr>
      <w:rPr>
        <w:rFonts w:hint="default"/>
      </w:rPr>
    </w:lvl>
  </w:abstractNum>
  <w:abstractNum w:abstractNumId="3" w15:restartNumberingAfterBreak="0">
    <w:nsid w:val="505B0046"/>
    <w:multiLevelType w:val="hybridMultilevel"/>
    <w:tmpl w:val="6B96EEF4"/>
    <w:lvl w:ilvl="0" w:tplc="95D20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E9071A"/>
    <w:multiLevelType w:val="multilevel"/>
    <w:tmpl w:val="74C2C2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center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66BD21A0"/>
    <w:multiLevelType w:val="multilevel"/>
    <w:tmpl w:val="6E70355E"/>
    <w:lvl w:ilvl="0">
      <w:start w:val="1"/>
      <w:numFmt w:val="decimal"/>
      <w:lvlText w:val="%1."/>
      <w:lvlJc w:val="left"/>
      <w:pPr>
        <w:tabs>
          <w:tab w:val="num" w:pos="1457"/>
        </w:tabs>
        <w:ind w:left="1457" w:hanging="360"/>
      </w:pPr>
    </w:lvl>
    <w:lvl w:ilvl="1">
      <w:start w:val="2"/>
      <w:numFmt w:val="decimal"/>
      <w:isLgl/>
      <w:lvlText w:val="%1.%2"/>
      <w:lvlJc w:val="left"/>
      <w:pPr>
        <w:tabs>
          <w:tab w:val="num" w:pos="1457"/>
        </w:tabs>
        <w:ind w:left="14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17"/>
        </w:tabs>
        <w:ind w:left="18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77"/>
        </w:tabs>
        <w:ind w:left="217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77"/>
        </w:tabs>
        <w:ind w:left="217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37"/>
        </w:tabs>
        <w:ind w:left="253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37"/>
        </w:tabs>
        <w:ind w:left="253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97"/>
        </w:tabs>
        <w:ind w:left="28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57"/>
        </w:tabs>
        <w:ind w:left="3257" w:hanging="2160"/>
      </w:pPr>
      <w:rPr>
        <w:rFonts w:hint="default"/>
      </w:rPr>
    </w:lvl>
  </w:abstractNum>
  <w:abstractNum w:abstractNumId="6" w15:restartNumberingAfterBreak="0">
    <w:nsid w:val="66FD4BAD"/>
    <w:multiLevelType w:val="hybridMultilevel"/>
    <w:tmpl w:val="E9A4D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32D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55458A7"/>
    <w:multiLevelType w:val="hybridMultilevel"/>
    <w:tmpl w:val="9A321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8E0F7B"/>
    <w:multiLevelType w:val="hybridMultilevel"/>
    <w:tmpl w:val="A7A2A576"/>
    <w:lvl w:ilvl="0" w:tplc="B1C0899A">
      <w:start w:val="1"/>
      <w:numFmt w:val="decimal"/>
      <w:lvlText w:val="2.1.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524425">
    <w:abstractNumId w:val="6"/>
  </w:num>
  <w:num w:numId="2" w16cid:durableId="627318580">
    <w:abstractNumId w:val="8"/>
  </w:num>
  <w:num w:numId="3" w16cid:durableId="646402795">
    <w:abstractNumId w:val="4"/>
  </w:num>
  <w:num w:numId="4" w16cid:durableId="951284077">
    <w:abstractNumId w:val="0"/>
  </w:num>
  <w:num w:numId="5" w16cid:durableId="1387530053">
    <w:abstractNumId w:val="3"/>
  </w:num>
  <w:num w:numId="6" w16cid:durableId="137961646">
    <w:abstractNumId w:val="1"/>
  </w:num>
  <w:num w:numId="7" w16cid:durableId="964238811">
    <w:abstractNumId w:val="2"/>
  </w:num>
  <w:num w:numId="8" w16cid:durableId="953093884">
    <w:abstractNumId w:val="5"/>
  </w:num>
  <w:num w:numId="9" w16cid:durableId="424152848">
    <w:abstractNumId w:val="7"/>
  </w:num>
  <w:num w:numId="10" w16cid:durableId="10635299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efaultTabStop w:val="708"/>
  <w:autoHyphenation/>
  <w:hyphenationZone w:val="35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685B"/>
    <w:rsid w:val="000178C1"/>
    <w:rsid w:val="00031D30"/>
    <w:rsid w:val="0004479F"/>
    <w:rsid w:val="00072833"/>
    <w:rsid w:val="00083D6C"/>
    <w:rsid w:val="000B0DDF"/>
    <w:rsid w:val="000B7A2E"/>
    <w:rsid w:val="000E642C"/>
    <w:rsid w:val="00132AB0"/>
    <w:rsid w:val="0014487E"/>
    <w:rsid w:val="00193CDB"/>
    <w:rsid w:val="001C7219"/>
    <w:rsid w:val="001D1DE5"/>
    <w:rsid w:val="001D61C7"/>
    <w:rsid w:val="00247BA7"/>
    <w:rsid w:val="00257B38"/>
    <w:rsid w:val="00273A27"/>
    <w:rsid w:val="002812FF"/>
    <w:rsid w:val="002B78F6"/>
    <w:rsid w:val="002E3C23"/>
    <w:rsid w:val="00324640"/>
    <w:rsid w:val="00363F1A"/>
    <w:rsid w:val="00364042"/>
    <w:rsid w:val="003D507A"/>
    <w:rsid w:val="003D643D"/>
    <w:rsid w:val="004170F6"/>
    <w:rsid w:val="0042253E"/>
    <w:rsid w:val="00424853"/>
    <w:rsid w:val="004349A5"/>
    <w:rsid w:val="00436A1A"/>
    <w:rsid w:val="00482B2E"/>
    <w:rsid w:val="00485B64"/>
    <w:rsid w:val="004B4AB2"/>
    <w:rsid w:val="004B5D85"/>
    <w:rsid w:val="004D2A3F"/>
    <w:rsid w:val="005358B2"/>
    <w:rsid w:val="00557DA9"/>
    <w:rsid w:val="00594089"/>
    <w:rsid w:val="005B0CE3"/>
    <w:rsid w:val="00602382"/>
    <w:rsid w:val="00602416"/>
    <w:rsid w:val="00651C23"/>
    <w:rsid w:val="006C342A"/>
    <w:rsid w:val="006F1F6E"/>
    <w:rsid w:val="00722EF6"/>
    <w:rsid w:val="00727FD3"/>
    <w:rsid w:val="00742D30"/>
    <w:rsid w:val="007768F9"/>
    <w:rsid w:val="0078222C"/>
    <w:rsid w:val="007D5464"/>
    <w:rsid w:val="00816410"/>
    <w:rsid w:val="00827B85"/>
    <w:rsid w:val="00853644"/>
    <w:rsid w:val="008826F6"/>
    <w:rsid w:val="008A3BBD"/>
    <w:rsid w:val="008B05ED"/>
    <w:rsid w:val="008F3E3A"/>
    <w:rsid w:val="0093485E"/>
    <w:rsid w:val="00985D72"/>
    <w:rsid w:val="009A47FD"/>
    <w:rsid w:val="009C48A4"/>
    <w:rsid w:val="00A0685B"/>
    <w:rsid w:val="00A15C27"/>
    <w:rsid w:val="00A70448"/>
    <w:rsid w:val="00A90DF4"/>
    <w:rsid w:val="00A9375E"/>
    <w:rsid w:val="00AC70C3"/>
    <w:rsid w:val="00AF15EA"/>
    <w:rsid w:val="00AF3CDB"/>
    <w:rsid w:val="00B001C9"/>
    <w:rsid w:val="00BD28FD"/>
    <w:rsid w:val="00BE5F93"/>
    <w:rsid w:val="00C003DF"/>
    <w:rsid w:val="00C57A2B"/>
    <w:rsid w:val="00C648F1"/>
    <w:rsid w:val="00CB0DC3"/>
    <w:rsid w:val="00CC46C5"/>
    <w:rsid w:val="00D41C11"/>
    <w:rsid w:val="00D448D3"/>
    <w:rsid w:val="00DD179D"/>
    <w:rsid w:val="00DE31A4"/>
    <w:rsid w:val="00E12999"/>
    <w:rsid w:val="00E514EA"/>
    <w:rsid w:val="00E53136"/>
    <w:rsid w:val="00E6770C"/>
    <w:rsid w:val="00EB5444"/>
    <w:rsid w:val="00EB7CEB"/>
    <w:rsid w:val="00EE02D0"/>
    <w:rsid w:val="00F55493"/>
    <w:rsid w:val="00F756DB"/>
    <w:rsid w:val="00FA16F8"/>
    <w:rsid w:val="00FB06C2"/>
    <w:rsid w:val="00FB45BD"/>
    <w:rsid w:val="00FF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DED82C"/>
  <w14:defaultImageDpi w14:val="0"/>
  <w15:docId w15:val="{787C13EB-FC02-4E8D-9FC4-55D3A9FD3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DE5"/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0685B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rsid w:val="00A0685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4170F6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1D1DE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semiHidden/>
    <w:rPr>
      <w:lang w:val="x-none" w:eastAsia="en-US"/>
    </w:rPr>
  </w:style>
  <w:style w:type="character" w:styleId="a8">
    <w:name w:val="page number"/>
    <w:basedOn w:val="a0"/>
    <w:uiPriority w:val="99"/>
    <w:rsid w:val="00A9375E"/>
  </w:style>
  <w:style w:type="paragraph" w:styleId="a9">
    <w:name w:val="Balloon Text"/>
    <w:basedOn w:val="a"/>
    <w:link w:val="aa"/>
    <w:uiPriority w:val="99"/>
    <w:semiHidden/>
    <w:unhideWhenUsed/>
    <w:rsid w:val="0078222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222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0E642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a0"/>
    <w:rsid w:val="00363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АЛЕКСЕЕВ Виктор Федорович</cp:lastModifiedBy>
  <cp:revision>23</cp:revision>
  <cp:lastPrinted>2018-12-07T06:38:00Z</cp:lastPrinted>
  <dcterms:created xsi:type="dcterms:W3CDTF">2016-12-14T09:09:00Z</dcterms:created>
  <dcterms:modified xsi:type="dcterms:W3CDTF">2026-05-09T05:51:00Z</dcterms:modified>
</cp:coreProperties>
</file>