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2D62" w14:textId="77777777" w:rsidR="00512F2F" w:rsidRPr="009B2CF4" w:rsidRDefault="00512F2F" w:rsidP="009B2CF4">
      <w:pPr>
        <w:pStyle w:val="-a"/>
        <w:ind w:firstLine="0"/>
      </w:pPr>
    </w:p>
    <w:p w14:paraId="5FBEE98F" w14:textId="77777777" w:rsidR="00D226CE" w:rsidRPr="00DA46FB" w:rsidRDefault="00DA46FB" w:rsidP="00D226CE">
      <w:pPr>
        <w:pStyle w:val="-"/>
        <w:rPr>
          <w:lang w:val="en-US"/>
        </w:rPr>
      </w:pPr>
      <w:r>
        <w:rPr>
          <w:lang w:val="en-US"/>
        </w:rPr>
        <w:t>TITLE OF WORK</w:t>
      </w:r>
      <w:r w:rsidR="00D226CE" w:rsidRPr="00DA46FB">
        <w:rPr>
          <w:lang w:val="en-US"/>
        </w:rPr>
        <w:t xml:space="preserve"> (</w:t>
      </w:r>
      <w:r>
        <w:rPr>
          <w:lang w:val="en-US"/>
        </w:rPr>
        <w:t>STYLE</w:t>
      </w:r>
      <w:r w:rsidR="00D226CE" w:rsidRPr="00DA46FB">
        <w:rPr>
          <w:lang w:val="en-US"/>
        </w:rPr>
        <w:t xml:space="preserve"> </w:t>
      </w:r>
      <w:r w:rsidR="00D226CE" w:rsidRPr="00B262B0">
        <w:rPr>
          <w:highlight w:val="yellow"/>
        </w:rPr>
        <w:t>т</w:t>
      </w:r>
      <w:r w:rsidR="00D226CE" w:rsidRPr="00DA46FB">
        <w:rPr>
          <w:highlight w:val="yellow"/>
          <w:lang w:val="en-US"/>
        </w:rPr>
        <w:t>-</w:t>
      </w:r>
      <w:r w:rsidRPr="00DA46FB">
        <w:rPr>
          <w:highlight w:val="yellow"/>
          <w:lang w:val="en-US"/>
        </w:rPr>
        <w:t>TITLE</w:t>
      </w:r>
      <w:r w:rsidR="00D226CE" w:rsidRPr="00DA46FB">
        <w:rPr>
          <w:lang w:val="en-US"/>
        </w:rPr>
        <w:t>)</w:t>
      </w:r>
    </w:p>
    <w:p w14:paraId="3A12EE96" w14:textId="0F7B27E5" w:rsidR="00D226CE" w:rsidRPr="006A2CB2" w:rsidRDefault="006A2CB2" w:rsidP="00D226CE">
      <w:pPr>
        <w:pStyle w:val="-3"/>
        <w:rPr>
          <w:lang w:val="en-US"/>
        </w:rPr>
      </w:pPr>
      <w:r>
        <w:rPr>
          <w:rFonts w:cs="Arial"/>
          <w:color w:val="000000"/>
          <w:shd w:val="clear" w:color="auto" w:fill="FFFFFF"/>
          <w:lang w:val="en-US"/>
        </w:rPr>
        <w:t>Surname</w:t>
      </w:r>
      <w:r w:rsidRPr="006A2CB2">
        <w:rPr>
          <w:rFonts w:cs="Arial"/>
          <w:color w:val="000000"/>
          <w:shd w:val="clear" w:color="auto" w:fill="FFFFFF"/>
          <w:lang w:val="en-US"/>
        </w:rPr>
        <w:t xml:space="preserve"> </w:t>
      </w:r>
      <w:r>
        <w:rPr>
          <w:rFonts w:cs="Arial"/>
          <w:color w:val="000000"/>
          <w:shd w:val="clear" w:color="auto" w:fill="FFFFFF"/>
          <w:lang w:val="en-US"/>
        </w:rPr>
        <w:t>N</w:t>
      </w:r>
      <w:r w:rsidRPr="006A2CB2">
        <w:rPr>
          <w:rFonts w:cs="Arial"/>
          <w:color w:val="000000"/>
          <w:shd w:val="clear" w:color="auto" w:fill="FFFFFF"/>
          <w:lang w:val="en-US"/>
        </w:rPr>
        <w:t>.</w:t>
      </w:r>
      <w:r>
        <w:rPr>
          <w:rFonts w:cs="Arial"/>
          <w:color w:val="000000"/>
          <w:shd w:val="clear" w:color="auto" w:fill="FFFFFF"/>
          <w:lang w:val="en-US"/>
        </w:rPr>
        <w:t>P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>.</w:t>
      </w:r>
      <w:r w:rsidR="00AE49E5" w:rsidRPr="00AE49E5">
        <w:rPr>
          <w:rFonts w:cs="Arial"/>
          <w:color w:val="000000"/>
          <w:shd w:val="clear" w:color="auto" w:fill="FFFFFF"/>
          <w:vertAlign w:val="superscript"/>
          <w:lang w:val="en-US"/>
        </w:rPr>
        <w:t>1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 xml:space="preserve"> (</w:t>
      </w:r>
      <w:r w:rsidRPr="00DA46FB">
        <w:rPr>
          <w:rFonts w:cs="Arial"/>
          <w:color w:val="000000"/>
          <w:shd w:val="clear" w:color="auto" w:fill="FFFFFF"/>
          <w:lang w:val="en-US"/>
        </w:rPr>
        <w:t>style</w:t>
      </w:r>
      <w:r w:rsidR="00D226CE" w:rsidRPr="00DA46FB">
        <w:rPr>
          <w:rFonts w:cs="Arial"/>
          <w:color w:val="000000"/>
          <w:shd w:val="clear" w:color="auto" w:fill="FFFFFF"/>
          <w:lang w:val="en-US"/>
        </w:rPr>
        <w:t xml:space="preserve"> </w:t>
      </w:r>
      <w:r w:rsidRPr="006A2CB2">
        <w:rPr>
          <w:rFonts w:cs="Arial"/>
          <w:color w:val="000000"/>
          <w:highlight w:val="yellow"/>
          <w:shd w:val="clear" w:color="auto" w:fill="FFFFFF"/>
        </w:rPr>
        <w:t>Т</w:t>
      </w:r>
      <w:r w:rsidRPr="006A2CB2">
        <w:rPr>
          <w:rFonts w:cs="Arial"/>
          <w:color w:val="000000"/>
          <w:highlight w:val="yellow"/>
          <w:shd w:val="clear" w:color="auto" w:fill="FFFFFF"/>
          <w:lang w:val="en-US"/>
        </w:rPr>
        <w:t>-authors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>)</w:t>
      </w:r>
    </w:p>
    <w:p w14:paraId="0357CFF4" w14:textId="77777777" w:rsidR="006C6CDF" w:rsidRDefault="00D226CE" w:rsidP="00D226CE">
      <w:pPr>
        <w:pStyle w:val="-1"/>
        <w:rPr>
          <w:lang w:val="en-US"/>
        </w:rPr>
      </w:pPr>
      <w:r w:rsidRPr="00D226CE">
        <w:rPr>
          <w:lang w:val="en-US"/>
        </w:rPr>
        <w:t>Belarusian State University of Informatics and Radioelectronics</w:t>
      </w:r>
      <w:r w:rsidR="00AE49E5" w:rsidRPr="00AE49E5">
        <w:rPr>
          <w:vertAlign w:val="superscript"/>
          <w:lang w:val="en-US"/>
        </w:rPr>
        <w:t>1</w:t>
      </w:r>
    </w:p>
    <w:p w14:paraId="5AD186DA" w14:textId="6A00CAB3" w:rsidR="00D226CE" w:rsidRPr="00D226CE" w:rsidRDefault="006C6CDF" w:rsidP="006C6CDF">
      <w:pPr>
        <w:pStyle w:val="-1"/>
        <w:jc w:val="left"/>
        <w:rPr>
          <w:lang w:val="en-US"/>
        </w:rPr>
      </w:pPr>
      <w:r w:rsidRPr="006C6CDF">
        <w:rPr>
          <w:lang w:val="en-US"/>
        </w:rPr>
        <w:t xml:space="preserve">                                  </w:t>
      </w:r>
      <w:r w:rsidR="00D226CE">
        <w:rPr>
          <w:lang w:val="en-US"/>
        </w:rPr>
        <w:t xml:space="preserve"> </w:t>
      </w:r>
      <w:r w:rsidR="00F53A0A" w:rsidRPr="00F53A0A">
        <w:rPr>
          <w:lang w:val="en-US"/>
        </w:rPr>
        <w:t xml:space="preserve">                   </w:t>
      </w:r>
      <w:r w:rsidR="00D226CE">
        <w:rPr>
          <w:lang w:val="en-US"/>
        </w:rPr>
        <w:t xml:space="preserve">Minsk, </w:t>
      </w:r>
      <w:r w:rsidR="00D226CE" w:rsidRPr="00D226CE">
        <w:rPr>
          <w:lang w:val="en-US"/>
        </w:rPr>
        <w:t>Republic of Belarus (</w:t>
      </w:r>
      <w:r w:rsidR="00D226CE">
        <w:rPr>
          <w:lang w:val="en-US"/>
        </w:rPr>
        <w:t>style</w:t>
      </w:r>
      <w:r w:rsidR="00D226CE" w:rsidRPr="00D226CE">
        <w:rPr>
          <w:lang w:val="en-US"/>
        </w:rPr>
        <w:t xml:space="preserve"> </w:t>
      </w:r>
      <w:r w:rsidR="00D226CE" w:rsidRPr="00D226CE">
        <w:rPr>
          <w:highlight w:val="yellow"/>
        </w:rPr>
        <w:t>Т</w:t>
      </w:r>
      <w:r w:rsidR="00D226CE" w:rsidRPr="00D226CE">
        <w:rPr>
          <w:highlight w:val="yellow"/>
          <w:lang w:val="en-US"/>
        </w:rPr>
        <w:t>-institution</w:t>
      </w:r>
      <w:r w:rsidR="00D226CE" w:rsidRPr="00D226CE">
        <w:rPr>
          <w:lang w:val="en-US"/>
        </w:rPr>
        <w:t>)</w:t>
      </w:r>
    </w:p>
    <w:p w14:paraId="332F306A" w14:textId="08D52726" w:rsidR="00D226CE" w:rsidRDefault="006A2CB2" w:rsidP="00D226CE">
      <w:pPr>
        <w:pStyle w:val="-5"/>
        <w:rPr>
          <w:lang w:val="en-US"/>
        </w:rPr>
      </w:pPr>
      <w:r>
        <w:rPr>
          <w:lang w:val="en-US"/>
        </w:rPr>
        <w:t>Sur</w:t>
      </w:r>
      <w:r w:rsidR="0084599F">
        <w:rPr>
          <w:lang w:val="en-US"/>
        </w:rPr>
        <w:t>n</w:t>
      </w:r>
      <w:r>
        <w:rPr>
          <w:lang w:val="en-US"/>
        </w:rPr>
        <w:t>ame</w:t>
      </w:r>
      <w:r w:rsidRPr="006A2CB2">
        <w:rPr>
          <w:lang w:val="en-US"/>
        </w:rPr>
        <w:t xml:space="preserve"> </w:t>
      </w:r>
      <w:r>
        <w:rPr>
          <w:lang w:val="en-US"/>
        </w:rPr>
        <w:t>N</w:t>
      </w:r>
      <w:r w:rsidRPr="006A2CB2">
        <w:rPr>
          <w:lang w:val="en-US"/>
        </w:rPr>
        <w:t>.</w:t>
      </w:r>
      <w:r>
        <w:rPr>
          <w:lang w:val="en-US"/>
        </w:rPr>
        <w:t>P</w:t>
      </w:r>
      <w:r w:rsidR="00D226CE" w:rsidRPr="006A2CB2">
        <w:rPr>
          <w:lang w:val="en-US"/>
        </w:rPr>
        <w:t xml:space="preserve">. – </w:t>
      </w:r>
      <w:r>
        <w:rPr>
          <w:lang w:val="en-US"/>
        </w:rPr>
        <w:t>PhD in Physics and Mathematics</w:t>
      </w:r>
      <w:r w:rsidR="00D226CE" w:rsidRPr="006A2CB2">
        <w:rPr>
          <w:lang w:val="en-US"/>
        </w:rPr>
        <w:t xml:space="preserve"> (</w:t>
      </w:r>
      <w:r w:rsidRPr="00DA46FB">
        <w:rPr>
          <w:lang w:val="en-US"/>
        </w:rPr>
        <w:t>style</w:t>
      </w:r>
      <w:r w:rsidR="00D226CE" w:rsidRPr="00DA46FB">
        <w:rPr>
          <w:lang w:val="en-US"/>
        </w:rPr>
        <w:t xml:space="preserve"> </w:t>
      </w:r>
      <w:r w:rsidR="00D226CE" w:rsidRPr="006A2CB2">
        <w:rPr>
          <w:highlight w:val="yellow"/>
        </w:rPr>
        <w:t>Т</w:t>
      </w:r>
      <w:r w:rsidR="00D226CE" w:rsidRPr="006A2CB2">
        <w:rPr>
          <w:highlight w:val="yellow"/>
          <w:lang w:val="en-US"/>
        </w:rPr>
        <w:t>-</w:t>
      </w:r>
      <w:r>
        <w:rPr>
          <w:highlight w:val="yellow"/>
          <w:lang w:val="en-US"/>
        </w:rPr>
        <w:t>scientific director</w:t>
      </w:r>
      <w:r w:rsidR="00D226CE" w:rsidRPr="006A2CB2">
        <w:rPr>
          <w:highlight w:val="yellow"/>
          <w:lang w:val="en-US"/>
        </w:rPr>
        <w:t>)</w:t>
      </w:r>
    </w:p>
    <w:p w14:paraId="4D938BEA" w14:textId="4AA2737D" w:rsidR="00701DAE" w:rsidRPr="006A2CB2" w:rsidRDefault="004D755A" w:rsidP="00D226CE">
      <w:pPr>
        <w:pStyle w:val="-5"/>
        <w:rPr>
          <w:lang w:val="en-US"/>
        </w:rPr>
      </w:pPr>
      <w:r>
        <w:rPr>
          <w:lang w:val="en-US"/>
        </w:rPr>
        <w:t>PhD in History/</w:t>
      </w:r>
      <w:r w:rsidRPr="004D755A">
        <w:rPr>
          <w:lang w:val="en-US"/>
        </w:rPr>
        <w:t>PhD in Philology</w:t>
      </w:r>
      <w:r>
        <w:rPr>
          <w:lang w:val="en-US"/>
        </w:rPr>
        <w:t>/</w:t>
      </w:r>
      <w:r w:rsidR="00D67399" w:rsidRPr="00D67399">
        <w:rPr>
          <w:lang w:val="en-US"/>
        </w:rPr>
        <w:t xml:space="preserve"> Associate Professor</w:t>
      </w:r>
      <w:r w:rsidR="00D67399">
        <w:rPr>
          <w:lang w:val="en-US"/>
        </w:rPr>
        <w:t>/</w:t>
      </w:r>
      <w:r w:rsidR="00D67399" w:rsidRPr="00D67399">
        <w:rPr>
          <w:lang w:val="en-US"/>
        </w:rPr>
        <w:t xml:space="preserve"> </w:t>
      </w:r>
      <w:r w:rsidR="000D25E9" w:rsidRPr="000D25E9">
        <w:rPr>
          <w:lang w:val="en-US"/>
        </w:rPr>
        <w:t>Senior Lecturer</w:t>
      </w:r>
      <w:r>
        <w:rPr>
          <w:lang w:val="en-US"/>
        </w:rPr>
        <w:t>/</w:t>
      </w:r>
      <w:r w:rsidRPr="004D755A">
        <w:rPr>
          <w:lang w:val="en-US"/>
        </w:rPr>
        <w:t xml:space="preserve"> Lecturer</w:t>
      </w:r>
      <w:r w:rsidR="00EE1962">
        <w:rPr>
          <w:lang w:val="en-US"/>
        </w:rPr>
        <w:t xml:space="preserve"> (</w:t>
      </w:r>
      <w:proofErr w:type="spellStart"/>
      <w:r w:rsidR="00EE1962">
        <w:rPr>
          <w:lang w:val="en-US"/>
        </w:rPr>
        <w:t>выбрать</w:t>
      </w:r>
      <w:proofErr w:type="spellEnd"/>
      <w:r w:rsidR="00EE1962">
        <w:rPr>
          <w:lang w:val="en-US"/>
        </w:rPr>
        <w:t xml:space="preserve"> </w:t>
      </w:r>
      <w:proofErr w:type="spellStart"/>
      <w:r w:rsidR="00EE1962">
        <w:rPr>
          <w:lang w:val="en-US"/>
        </w:rPr>
        <w:t>нужное</w:t>
      </w:r>
      <w:proofErr w:type="spellEnd"/>
      <w:r w:rsidR="00EE1962">
        <w:rPr>
          <w:lang w:val="en-US"/>
        </w:rPr>
        <w:t>)</w:t>
      </w:r>
    </w:p>
    <w:p w14:paraId="34611678" w14:textId="5DCE34E6" w:rsidR="00DA46FB" w:rsidRPr="006C6CDF" w:rsidRDefault="001B53D6" w:rsidP="006A2CB2">
      <w:pPr>
        <w:pStyle w:val="-9"/>
        <w:rPr>
          <w:b/>
          <w:spacing w:val="-2"/>
          <w:lang w:val="en-US"/>
        </w:rPr>
      </w:pPr>
      <w:r w:rsidRPr="00485289">
        <w:rPr>
          <w:spacing w:val="-2"/>
          <w:lang w:val="en-US"/>
        </w:rPr>
        <w:t>Annotation</w:t>
      </w:r>
      <w:r w:rsidR="00485289">
        <w:rPr>
          <w:b/>
          <w:spacing w:val="-2"/>
          <w:lang w:val="en-US"/>
        </w:rPr>
        <w:t xml:space="preserve"> </w:t>
      </w:r>
      <w:r w:rsidR="00485289" w:rsidRPr="00485289">
        <w:rPr>
          <w:spacing w:val="-2"/>
          <w:lang w:val="en-US"/>
        </w:rPr>
        <w:t>c</w:t>
      </w:r>
      <w:r w:rsidRPr="00064EC1">
        <w:rPr>
          <w:spacing w:val="-2"/>
          <w:lang w:val="en-US"/>
        </w:rPr>
        <w:t xml:space="preserve">ontains brief information about the work. </w:t>
      </w:r>
      <w:r w:rsidRPr="001B53D6">
        <w:rPr>
          <w:spacing w:val="-2"/>
          <w:lang w:val="en-US"/>
        </w:rPr>
        <w:t>The volume of the abstract does not exceed 100 words.</w:t>
      </w:r>
      <w:r w:rsidR="00DA46FB">
        <w:rPr>
          <w:spacing w:val="-2"/>
          <w:lang w:val="en-US"/>
        </w:rPr>
        <w:t xml:space="preserve"> S</w:t>
      </w:r>
      <w:r w:rsidR="00636160">
        <w:rPr>
          <w:spacing w:val="-2"/>
          <w:lang w:val="en-US"/>
        </w:rPr>
        <w:t>t</w:t>
      </w:r>
      <w:r w:rsidR="00DA46FB">
        <w:rPr>
          <w:spacing w:val="-2"/>
          <w:lang w:val="en-US"/>
        </w:rPr>
        <w:t>yle</w:t>
      </w:r>
      <w:r w:rsidRPr="001B53D6">
        <w:rPr>
          <w:spacing w:val="-2"/>
          <w:lang w:val="en-US"/>
        </w:rPr>
        <w:t xml:space="preserve"> </w:t>
      </w:r>
      <w:r w:rsidRPr="00064EC1">
        <w:rPr>
          <w:spacing w:val="-2"/>
          <w:highlight w:val="yellow"/>
          <w:lang w:val="en-US"/>
        </w:rPr>
        <w:t>T-annotation</w:t>
      </w:r>
      <w:r w:rsidR="00DA46FB" w:rsidRPr="00064EC1">
        <w:rPr>
          <w:spacing w:val="-2"/>
          <w:lang w:val="en-US"/>
        </w:rPr>
        <w:t>.</w:t>
      </w:r>
    </w:p>
    <w:p w14:paraId="0BA7C9C5" w14:textId="3703EFB6" w:rsidR="006A2CB2" w:rsidRDefault="006A2CB2" w:rsidP="00D226CE">
      <w:pPr>
        <w:pStyle w:val="-9"/>
        <w:rPr>
          <w:spacing w:val="-2"/>
        </w:rPr>
      </w:pPr>
    </w:p>
    <w:p w14:paraId="3799FE6E" w14:textId="7AD27FF7" w:rsidR="00A45634" w:rsidRPr="00A51252" w:rsidRDefault="00A1145C" w:rsidP="00D226CE">
      <w:pPr>
        <w:pStyle w:val="-9"/>
        <w:rPr>
          <w:b/>
          <w:i/>
          <w:spacing w:val="-2"/>
        </w:rPr>
      </w:pPr>
      <w:proofErr w:type="spellStart"/>
      <w:r w:rsidRPr="00A51252">
        <w:rPr>
          <w:b/>
          <w:i/>
          <w:spacing w:val="-2"/>
        </w:rPr>
        <w:t>References</w:t>
      </w:r>
      <w:proofErr w:type="spellEnd"/>
      <w:r w:rsidRPr="00A51252">
        <w:rPr>
          <w:b/>
          <w:i/>
          <w:spacing w:val="-2"/>
        </w:rPr>
        <w:t>:</w:t>
      </w:r>
    </w:p>
    <w:p w14:paraId="069640E4" w14:textId="77777777" w:rsidR="00A45634" w:rsidRPr="00A1145C" w:rsidRDefault="00A45634" w:rsidP="00D226CE">
      <w:pPr>
        <w:pStyle w:val="-9"/>
        <w:rPr>
          <w:b/>
          <w:spacing w:val="-2"/>
        </w:rPr>
      </w:pPr>
    </w:p>
    <w:sectPr w:rsidR="00A45634" w:rsidRPr="00A1145C" w:rsidSect="008A5DCD">
      <w:headerReference w:type="default" r:id="rId7"/>
      <w:pgSz w:w="11906" w:h="16838"/>
      <w:pgMar w:top="1134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4346" w14:textId="77777777" w:rsidR="001F7267" w:rsidRDefault="001F7267" w:rsidP="008A5DCD">
      <w:pPr>
        <w:spacing w:line="240" w:lineRule="auto"/>
      </w:pPr>
      <w:r>
        <w:separator/>
      </w:r>
    </w:p>
  </w:endnote>
  <w:endnote w:type="continuationSeparator" w:id="0">
    <w:p w14:paraId="3C069D0B" w14:textId="77777777" w:rsidR="001F7267" w:rsidRDefault="001F7267" w:rsidP="008A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5088" w14:textId="77777777" w:rsidR="001F7267" w:rsidRDefault="001F7267" w:rsidP="008A5DCD">
      <w:pPr>
        <w:spacing w:line="240" w:lineRule="auto"/>
      </w:pPr>
      <w:r>
        <w:separator/>
      </w:r>
    </w:p>
  </w:footnote>
  <w:footnote w:type="continuationSeparator" w:id="0">
    <w:p w14:paraId="16399B6D" w14:textId="77777777" w:rsidR="001F7267" w:rsidRDefault="001F7267" w:rsidP="008A5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6A9D" w14:textId="1545F0EC" w:rsidR="0031472D" w:rsidRDefault="0031472D" w:rsidP="0031472D">
    <w:pPr>
      <w:pStyle w:val="a3"/>
      <w:ind w:firstLine="0"/>
      <w:rPr>
        <w:rFonts w:ascii="Arial" w:hAnsi="Arial" w:cs="Arial"/>
        <w:i/>
        <w:sz w:val="20"/>
        <w:szCs w:val="20"/>
      </w:rPr>
    </w:pPr>
    <w:r w:rsidRPr="0031472D">
      <w:rPr>
        <w:rFonts w:ascii="Arial" w:hAnsi="Arial" w:cs="Arial"/>
        <w:i/>
        <w:sz w:val="20"/>
        <w:szCs w:val="20"/>
      </w:rPr>
      <w:t xml:space="preserve">     </w:t>
    </w:r>
    <w:r w:rsidR="00DA1322">
      <w:rPr>
        <w:rFonts w:ascii="Arial" w:hAnsi="Arial" w:cs="Arial"/>
        <w:i/>
        <w:sz w:val="20"/>
        <w:szCs w:val="20"/>
      </w:rPr>
      <w:t>6</w:t>
    </w:r>
    <w:r w:rsidR="005C3D95">
      <w:rPr>
        <w:rFonts w:ascii="Arial" w:hAnsi="Arial" w:cs="Arial"/>
        <w:i/>
        <w:sz w:val="20"/>
        <w:szCs w:val="20"/>
      </w:rPr>
      <w:t>2</w:t>
    </w:r>
    <w:r w:rsidR="00C812EF">
      <w:rPr>
        <w:rFonts w:ascii="Arial" w:hAnsi="Arial" w:cs="Arial"/>
        <w:i/>
        <w:sz w:val="20"/>
        <w:szCs w:val="20"/>
      </w:rPr>
      <w:t xml:space="preserve"> -</w:t>
    </w:r>
    <w:r w:rsidR="00A119D3" w:rsidRPr="008A5DCD">
      <w:rPr>
        <w:rFonts w:ascii="Arial" w:hAnsi="Arial" w:cs="Arial"/>
        <w:i/>
        <w:sz w:val="20"/>
        <w:szCs w:val="20"/>
      </w:rPr>
      <w:t>я Научная Конференция Аспирантов, Магистрантов и Студентов БГУИР</w:t>
    </w:r>
    <w:r w:rsidR="00A119D3">
      <w:rPr>
        <w:rFonts w:ascii="Arial" w:hAnsi="Arial" w:cs="Arial"/>
        <w:i/>
        <w:sz w:val="20"/>
        <w:szCs w:val="20"/>
      </w:rPr>
      <w:t>,</w:t>
    </w:r>
  </w:p>
  <w:p w14:paraId="4A08C9F8" w14:textId="04EB1DA1" w:rsidR="00F96DE5" w:rsidRPr="008A5DCD" w:rsidRDefault="00A119D3" w:rsidP="0031472D">
    <w:pPr>
      <w:pStyle w:val="a3"/>
      <w:ind w:firstLine="0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Минск, 202</w:t>
    </w:r>
    <w:r w:rsidR="005C3D95">
      <w:rPr>
        <w:rFonts w:ascii="Arial" w:hAnsi="Arial" w:cs="Arial"/>
        <w:i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31AA"/>
    <w:multiLevelType w:val="hybridMultilevel"/>
    <w:tmpl w:val="E0D849CE"/>
    <w:lvl w:ilvl="0" w:tplc="83503D2A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D9035B"/>
    <w:multiLevelType w:val="hybridMultilevel"/>
    <w:tmpl w:val="5344CCF2"/>
    <w:lvl w:ilvl="0" w:tplc="C3C8753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7225FF"/>
    <w:multiLevelType w:val="hybridMultilevel"/>
    <w:tmpl w:val="AF609FE0"/>
    <w:lvl w:ilvl="0" w:tplc="47842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6415"/>
    <w:multiLevelType w:val="hybridMultilevel"/>
    <w:tmpl w:val="9A6EF072"/>
    <w:lvl w:ilvl="0" w:tplc="C836659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3351">
    <w:abstractNumId w:val="0"/>
  </w:num>
  <w:num w:numId="2" w16cid:durableId="1583953385">
    <w:abstractNumId w:val="2"/>
  </w:num>
  <w:num w:numId="3" w16cid:durableId="1029374736">
    <w:abstractNumId w:val="3"/>
  </w:num>
  <w:num w:numId="4" w16cid:durableId="22407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12"/>
    <w:rsid w:val="00016714"/>
    <w:rsid w:val="0005084C"/>
    <w:rsid w:val="00064EC1"/>
    <w:rsid w:val="000C2D31"/>
    <w:rsid w:val="000D25E9"/>
    <w:rsid w:val="000D2C4B"/>
    <w:rsid w:val="000F54F4"/>
    <w:rsid w:val="001B53D6"/>
    <w:rsid w:val="001C0F32"/>
    <w:rsid w:val="001F7267"/>
    <w:rsid w:val="00237D78"/>
    <w:rsid w:val="002B474C"/>
    <w:rsid w:val="002C6F75"/>
    <w:rsid w:val="0031472D"/>
    <w:rsid w:val="00325ED5"/>
    <w:rsid w:val="00332D24"/>
    <w:rsid w:val="00374710"/>
    <w:rsid w:val="003F04BE"/>
    <w:rsid w:val="00426103"/>
    <w:rsid w:val="00485289"/>
    <w:rsid w:val="004D755A"/>
    <w:rsid w:val="00512F2F"/>
    <w:rsid w:val="005332FB"/>
    <w:rsid w:val="00580E36"/>
    <w:rsid w:val="005A45E6"/>
    <w:rsid w:val="005C3D95"/>
    <w:rsid w:val="00630CD1"/>
    <w:rsid w:val="00636160"/>
    <w:rsid w:val="00690066"/>
    <w:rsid w:val="006A2CB2"/>
    <w:rsid w:val="006C083A"/>
    <w:rsid w:val="006C09A6"/>
    <w:rsid w:val="006C6CDF"/>
    <w:rsid w:val="00701DAE"/>
    <w:rsid w:val="00766D64"/>
    <w:rsid w:val="0084599F"/>
    <w:rsid w:val="00862FD5"/>
    <w:rsid w:val="00890773"/>
    <w:rsid w:val="008A5DCD"/>
    <w:rsid w:val="00906712"/>
    <w:rsid w:val="009745FC"/>
    <w:rsid w:val="009B2CF4"/>
    <w:rsid w:val="00A060DF"/>
    <w:rsid w:val="00A1145C"/>
    <w:rsid w:val="00A119D3"/>
    <w:rsid w:val="00A45634"/>
    <w:rsid w:val="00A51252"/>
    <w:rsid w:val="00AC1988"/>
    <w:rsid w:val="00AE49E5"/>
    <w:rsid w:val="00B262B0"/>
    <w:rsid w:val="00B4090F"/>
    <w:rsid w:val="00B64BDB"/>
    <w:rsid w:val="00BB6AD0"/>
    <w:rsid w:val="00C23679"/>
    <w:rsid w:val="00C25B60"/>
    <w:rsid w:val="00C4013D"/>
    <w:rsid w:val="00C812EF"/>
    <w:rsid w:val="00C8415E"/>
    <w:rsid w:val="00D226CE"/>
    <w:rsid w:val="00D67399"/>
    <w:rsid w:val="00D8409D"/>
    <w:rsid w:val="00DA1322"/>
    <w:rsid w:val="00DA46FB"/>
    <w:rsid w:val="00DB5221"/>
    <w:rsid w:val="00EA57EB"/>
    <w:rsid w:val="00EE1962"/>
    <w:rsid w:val="00F53A0A"/>
    <w:rsid w:val="00F96DE5"/>
    <w:rsid w:val="00FA4500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266E2C"/>
  <w15:docId w15:val="{E17239BB-7B08-47E9-B5F1-97041B99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F75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6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название"/>
    <w:basedOn w:val="1"/>
    <w:next w:val="a"/>
    <w:link w:val="-0"/>
    <w:qFormat/>
    <w:rsid w:val="000C2D31"/>
    <w:pPr>
      <w:spacing w:after="240" w:line="240" w:lineRule="auto"/>
      <w:ind w:firstLine="0"/>
      <w:jc w:val="center"/>
    </w:pPr>
    <w:rPr>
      <w:rFonts w:ascii="Arial" w:hAnsi="Arial"/>
      <w:b/>
      <w:caps/>
      <w:color w:val="auto"/>
      <w:sz w:val="28"/>
    </w:rPr>
  </w:style>
  <w:style w:type="paragraph" w:customStyle="1" w:styleId="-1">
    <w:name w:val="Т-организация"/>
    <w:basedOn w:val="a"/>
    <w:link w:val="-2"/>
    <w:qFormat/>
    <w:rsid w:val="00906712"/>
    <w:pPr>
      <w:spacing w:line="240" w:lineRule="auto"/>
      <w:ind w:firstLine="0"/>
      <w:jc w:val="center"/>
    </w:pPr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uiPriority w:val="9"/>
    <w:rsid w:val="00906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0">
    <w:name w:val="Т-название Знак"/>
    <w:basedOn w:val="10"/>
    <w:link w:val="-"/>
    <w:rsid w:val="000C2D31"/>
    <w:rPr>
      <w:rFonts w:ascii="Arial" w:eastAsiaTheme="majorEastAsia" w:hAnsi="Arial" w:cstheme="majorBidi"/>
      <w:b/>
      <w:caps/>
      <w:color w:val="2E74B5" w:themeColor="accent1" w:themeShade="BF"/>
      <w:sz w:val="28"/>
      <w:szCs w:val="32"/>
    </w:rPr>
  </w:style>
  <w:style w:type="paragraph" w:customStyle="1" w:styleId="-3">
    <w:name w:val="Т-авторы"/>
    <w:basedOn w:val="a"/>
    <w:link w:val="-4"/>
    <w:qFormat/>
    <w:rsid w:val="00906712"/>
    <w:pPr>
      <w:spacing w:before="240" w:after="120" w:line="240" w:lineRule="auto"/>
      <w:ind w:firstLine="0"/>
      <w:jc w:val="center"/>
    </w:pPr>
    <w:rPr>
      <w:rFonts w:ascii="Arial" w:hAnsi="Arial"/>
      <w:i/>
      <w:sz w:val="22"/>
    </w:rPr>
  </w:style>
  <w:style w:type="character" w:customStyle="1" w:styleId="-2">
    <w:name w:val="Т-организация Знак"/>
    <w:basedOn w:val="a0"/>
    <w:link w:val="-1"/>
    <w:rsid w:val="00906712"/>
    <w:rPr>
      <w:rFonts w:ascii="Arial" w:hAnsi="Arial"/>
      <w:i/>
      <w:sz w:val="20"/>
    </w:rPr>
  </w:style>
  <w:style w:type="paragraph" w:customStyle="1" w:styleId="-5">
    <w:name w:val="Т-науч.рук."/>
    <w:basedOn w:val="a"/>
    <w:link w:val="-6"/>
    <w:qFormat/>
    <w:rsid w:val="00906712"/>
    <w:pPr>
      <w:spacing w:before="120" w:after="120"/>
      <w:jc w:val="right"/>
    </w:pPr>
    <w:rPr>
      <w:rFonts w:ascii="Arial" w:hAnsi="Arial"/>
      <w:i/>
      <w:sz w:val="22"/>
    </w:rPr>
  </w:style>
  <w:style w:type="character" w:customStyle="1" w:styleId="-4">
    <w:name w:val="Т-авторы Знак"/>
    <w:basedOn w:val="a0"/>
    <w:link w:val="-3"/>
    <w:rsid w:val="00906712"/>
    <w:rPr>
      <w:rFonts w:ascii="Arial" w:hAnsi="Arial"/>
      <w:i/>
    </w:rPr>
  </w:style>
  <w:style w:type="paragraph" w:customStyle="1" w:styleId="-7">
    <w:name w:val="Т-текст"/>
    <w:basedOn w:val="a"/>
    <w:link w:val="-8"/>
    <w:qFormat/>
    <w:rsid w:val="00016714"/>
    <w:pPr>
      <w:spacing w:line="240" w:lineRule="auto"/>
      <w:ind w:firstLine="567"/>
      <w:jc w:val="both"/>
    </w:pPr>
    <w:rPr>
      <w:rFonts w:ascii="Arial" w:hAnsi="Arial"/>
      <w:sz w:val="20"/>
    </w:rPr>
  </w:style>
  <w:style w:type="character" w:customStyle="1" w:styleId="-6">
    <w:name w:val="Т-науч.рук. Знак"/>
    <w:basedOn w:val="a0"/>
    <w:link w:val="-5"/>
    <w:rsid w:val="00906712"/>
    <w:rPr>
      <w:rFonts w:ascii="Arial" w:hAnsi="Arial"/>
      <w:i/>
    </w:rPr>
  </w:style>
  <w:style w:type="paragraph" w:customStyle="1" w:styleId="-9">
    <w:name w:val="Т-аннотация"/>
    <w:basedOn w:val="-7"/>
    <w:qFormat/>
    <w:rsid w:val="00906712"/>
    <w:pPr>
      <w:spacing w:after="240"/>
      <w:ind w:firstLine="0"/>
    </w:pPr>
    <w:rPr>
      <w:sz w:val="16"/>
    </w:rPr>
  </w:style>
  <w:style w:type="paragraph" w:customStyle="1" w:styleId="11">
    <w:name w:val="Знак Знак1 Знак"/>
    <w:basedOn w:val="a"/>
    <w:rsid w:val="00C25B60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a">
    <w:name w:val="Т-список лит"/>
    <w:basedOn w:val="-7"/>
    <w:qFormat/>
    <w:rsid w:val="00AC1988"/>
    <w:rPr>
      <w:i/>
      <w:sz w:val="16"/>
      <w:lang w:val="en-US"/>
    </w:rPr>
  </w:style>
  <w:style w:type="paragraph" w:styleId="a3">
    <w:name w:val="header"/>
    <w:basedOn w:val="a"/>
    <w:link w:val="a4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DC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DCD"/>
    <w:rPr>
      <w:rFonts w:ascii="Times New Roman" w:hAnsi="Times New Roman"/>
      <w:sz w:val="28"/>
    </w:rPr>
  </w:style>
  <w:style w:type="paragraph" w:customStyle="1" w:styleId="-b">
    <w:name w:val="Т-подрис.подпись"/>
    <w:basedOn w:val="-7"/>
    <w:link w:val="-c"/>
    <w:qFormat/>
    <w:rsid w:val="00580E36"/>
    <w:pPr>
      <w:spacing w:after="120"/>
      <w:jc w:val="center"/>
    </w:pPr>
    <w:rPr>
      <w:sz w:val="18"/>
    </w:rPr>
  </w:style>
  <w:style w:type="character" w:customStyle="1" w:styleId="-8">
    <w:name w:val="Т-текст Знак"/>
    <w:basedOn w:val="a0"/>
    <w:link w:val="-7"/>
    <w:rsid w:val="00C23679"/>
    <w:rPr>
      <w:rFonts w:ascii="Arial" w:hAnsi="Arial"/>
      <w:sz w:val="20"/>
    </w:rPr>
  </w:style>
  <w:style w:type="character" w:customStyle="1" w:styleId="-c">
    <w:name w:val="Т-подрис.подпись Знак"/>
    <w:basedOn w:val="-8"/>
    <w:link w:val="-b"/>
    <w:rsid w:val="00580E36"/>
    <w:rPr>
      <w:rFonts w:ascii="Arial" w:hAnsi="Arial"/>
      <w:sz w:val="18"/>
    </w:rPr>
  </w:style>
  <w:style w:type="paragraph" w:customStyle="1" w:styleId="-d">
    <w:name w:val="Т-назв.таблицы"/>
    <w:basedOn w:val="a"/>
    <w:qFormat/>
    <w:rsid w:val="00B262B0"/>
    <w:pPr>
      <w:spacing w:before="120" w:line="240" w:lineRule="auto"/>
      <w:ind w:left="1134" w:hanging="1134"/>
    </w:pPr>
    <w:rPr>
      <w:rFonts w:ascii="Arial" w:hAnsi="Arial" w:cs="Arial"/>
      <w:sz w:val="18"/>
      <w:szCs w:val="20"/>
    </w:rPr>
  </w:style>
  <w:style w:type="table" w:styleId="a7">
    <w:name w:val="Table Grid"/>
    <w:basedOn w:val="a1"/>
    <w:uiPriority w:val="39"/>
    <w:rsid w:val="00B2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ССН</dc:creator>
  <cp:lastModifiedBy>Luda</cp:lastModifiedBy>
  <cp:revision>4</cp:revision>
  <cp:lastPrinted>2026-03-09T15:58:00Z</cp:lastPrinted>
  <dcterms:created xsi:type="dcterms:W3CDTF">2025-02-28T09:46:00Z</dcterms:created>
  <dcterms:modified xsi:type="dcterms:W3CDTF">2026-03-09T15:59:00Z</dcterms:modified>
</cp:coreProperties>
</file>