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CD58E" w14:textId="3FFFE453" w:rsidR="006B0CC2" w:rsidRPr="00CE25F9" w:rsidRDefault="005B0BF1" w:rsidP="00AB7927">
      <w:pPr>
        <w:spacing w:after="0" w:line="240" w:lineRule="auto"/>
        <w:ind w:right="15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493437F5" wp14:editId="2FADF795">
            <wp:extent cx="3240405" cy="797560"/>
            <wp:effectExtent l="0" t="0" r="0" b="0"/>
            <wp:docPr id="1" name="Рисунок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98127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116C8379" w14:textId="77777777" w:rsidR="006B0CC2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AFC6551" w14:textId="77777777" w:rsidR="000528C3" w:rsidRPr="00CE25F9" w:rsidRDefault="000528C3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FC79C49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noProof/>
          <w:sz w:val="20"/>
          <w:szCs w:val="20"/>
          <w:lang w:val="en-US" w:eastAsia="ru-RU"/>
        </w:rPr>
      </w:pPr>
    </w:p>
    <w:p w14:paraId="77C35769" w14:textId="77777777" w:rsidR="006B0CC2" w:rsidRPr="00A75483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7548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Международная </w:t>
      </w:r>
    </w:p>
    <w:p w14:paraId="1BFD4E82" w14:textId="77777777" w:rsidR="006B0CC2" w:rsidRPr="00A75483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75483">
        <w:rPr>
          <w:rFonts w:ascii="Arial" w:eastAsia="Times New Roman" w:hAnsi="Arial" w:cs="Arial"/>
          <w:b/>
          <w:sz w:val="28"/>
          <w:szCs w:val="28"/>
          <w:lang w:eastAsia="ru-RU"/>
        </w:rPr>
        <w:t>научно-практическая конференция</w:t>
      </w:r>
    </w:p>
    <w:p w14:paraId="5FB99256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6D2FE786" w14:textId="13CA56A6" w:rsidR="006B0CC2" w:rsidRPr="00CE25F9" w:rsidRDefault="00A90899" w:rsidP="00AB7927">
      <w:pPr>
        <w:pStyle w:val="1"/>
        <w:spacing w:before="0" w:after="0" w:line="240" w:lineRule="auto"/>
        <w:jc w:val="center"/>
        <w:rPr>
          <w:rFonts w:ascii="Arial" w:hAnsi="Arial" w:cs="Arial"/>
          <w:color w:val="CC3300"/>
          <w:sz w:val="36"/>
          <w:szCs w:val="36"/>
          <w:lang w:eastAsia="ru-RU"/>
        </w:rPr>
      </w:pPr>
      <w:r>
        <w:rPr>
          <w:rFonts w:ascii="Arial" w:hAnsi="Arial" w:cs="Arial"/>
          <w:color w:val="CC3300"/>
          <w:sz w:val="36"/>
          <w:szCs w:val="36"/>
          <w:lang w:eastAsia="ru-RU"/>
        </w:rPr>
        <w:t>ИННОВАЦИОННЫЕ ТЕХНОЛОГИИ СОВРЕМЕННОЙ НАУЧНОЙ ДЕЯТЕЛЬНОСТИ: СТРАТЕГИЯ, ЗАДАЧИ, ВНЕДРЕНИЕ</w:t>
      </w:r>
    </w:p>
    <w:p w14:paraId="61D1EA4D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aps/>
          <w:color w:val="1F4E79"/>
          <w:sz w:val="20"/>
          <w:szCs w:val="20"/>
          <w:lang w:eastAsia="ru-RU"/>
        </w:rPr>
      </w:pPr>
    </w:p>
    <w:p w14:paraId="4D167818" w14:textId="69ECFA8B" w:rsidR="006B0CC2" w:rsidRPr="00CE25F9" w:rsidRDefault="00A90899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2 апреля 2026 г.</w:t>
      </w:r>
    </w:p>
    <w:p w14:paraId="720A0EAD" w14:textId="77777777" w:rsidR="006B0CC2" w:rsidRPr="00CE25F9" w:rsidRDefault="006B0CC2" w:rsidP="00AB7927">
      <w:pPr>
        <w:spacing w:after="0" w:line="240" w:lineRule="auto"/>
        <w:ind w:right="15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06E1FA83" w14:textId="66EF19A6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CE25F9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 xml:space="preserve">г. </w:t>
      </w:r>
      <w:r w:rsidR="00A90899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>Волгоград</w:t>
      </w:r>
      <w:r w:rsidRPr="00CE25F9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>, РФ</w:t>
      </w:r>
      <w:r w:rsidRPr="00CE25F9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14:paraId="26542A37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5E4436B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0FB25A2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DDF6F72" w14:textId="77777777" w:rsidR="006B0CC2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sz w:val="20"/>
          <w:szCs w:val="20"/>
          <w:lang w:eastAsia="ru-RU"/>
        </w:rPr>
        <w:t>Форма участия – заочная, без указания формы проведения в сборнике.</w:t>
      </w:r>
    </w:p>
    <w:p w14:paraId="5FC36013" w14:textId="77777777" w:rsidR="00AB7927" w:rsidRPr="00CE25F9" w:rsidRDefault="00AB7927" w:rsidP="00AB7927">
      <w:pPr>
        <w:pStyle w:val="a9"/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54995D0" w14:textId="77777777" w:rsidR="00AB7927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sz w:val="20"/>
          <w:szCs w:val="20"/>
          <w:lang w:eastAsia="ru-RU"/>
        </w:rPr>
        <w:t>По итогам конференции издается сборник статей, который размещается в eLibrary</w:t>
      </w:r>
      <w:r w:rsidRPr="00CE25F9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 (без РИНЦ)</w:t>
      </w:r>
      <w:r w:rsidRPr="00CE25F9">
        <w:rPr>
          <w:rFonts w:ascii="Arial" w:eastAsia="Times New Roman" w:hAnsi="Arial" w:cs="Arial"/>
          <w:sz w:val="20"/>
          <w:szCs w:val="20"/>
          <w:lang w:eastAsia="ru-RU"/>
        </w:rPr>
        <w:t xml:space="preserve"> с постатейной разметкой.</w:t>
      </w:r>
    </w:p>
    <w:p w14:paraId="53052F64" w14:textId="77777777" w:rsidR="00AB7927" w:rsidRDefault="00AB7927" w:rsidP="00AB7927">
      <w:pPr>
        <w:pStyle w:val="a9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8F7FF93" w14:textId="77777777" w:rsidR="006B0CC2" w:rsidRPr="00AB7927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B7927">
        <w:rPr>
          <w:rFonts w:ascii="Arial" w:eastAsia="Times New Roman" w:hAnsi="Arial" w:cs="Arial"/>
          <w:sz w:val="20"/>
          <w:szCs w:val="20"/>
          <w:lang w:eastAsia="ru-RU"/>
        </w:rPr>
        <w:t>Авторам бесплатно в электронном виде высылаются сборник статей, программа конференции и сертификат участника, а также, при наличии научного руководителя – благодарность</w:t>
      </w:r>
      <w:r w:rsidR="00981BC0" w:rsidRPr="00AB7927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2D1461A0" w14:textId="77777777" w:rsidR="00780D3F" w:rsidRPr="00CE25F9" w:rsidRDefault="00780D3F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1F20BF3" w14:textId="77777777" w:rsidR="00780D3F" w:rsidRPr="00CE25F9" w:rsidRDefault="00780D3F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DC10E11" w14:textId="2FA41B6B" w:rsidR="006B0CC2" w:rsidRPr="00AB4BA0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B4BA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ШИФР КОНФЕРЕНЦИИ: </w:t>
      </w:r>
      <w:r w:rsidR="00A90899">
        <w:rPr>
          <w:rFonts w:ascii="Arial" w:eastAsia="Times New Roman" w:hAnsi="Arial" w:cs="Arial"/>
          <w:b/>
          <w:sz w:val="24"/>
          <w:szCs w:val="24"/>
          <w:lang w:eastAsia="ru-RU"/>
        </w:rPr>
        <w:t>KON-707</w:t>
      </w:r>
    </w:p>
    <w:p w14:paraId="32458323" w14:textId="77777777" w:rsidR="00AB7927" w:rsidRPr="00AB7927" w:rsidRDefault="006B0CC2" w:rsidP="00AB7927">
      <w:pPr>
        <w:spacing w:after="0" w:line="240" w:lineRule="auto"/>
        <w:rPr>
          <w:sz w:val="2"/>
          <w:szCs w:val="2"/>
          <w:lang w:eastAsia="ru-RU"/>
        </w:rPr>
      </w:pPr>
      <w:r w:rsidRPr="00AB7927">
        <w:rPr>
          <w:sz w:val="2"/>
          <w:szCs w:val="2"/>
          <w:lang w:eastAsia="ru-RU"/>
        </w:rPr>
        <w:br w:type="column"/>
      </w:r>
    </w:p>
    <w:p w14:paraId="2FC4A1D8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ОСНОВНЫЕ СЕКЦИИ КОНФЕРЕНЦИИ</w:t>
      </w: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3422"/>
      </w:tblGrid>
      <w:tr w:rsidR="006B0CC2" w:rsidRPr="00CE25F9" w14:paraId="69919BDF" w14:textId="77777777" w:rsidTr="00B320DF">
        <w:tc>
          <w:tcPr>
            <w:tcW w:w="2773" w:type="pct"/>
            <w:shd w:val="clear" w:color="auto" w:fill="auto"/>
          </w:tcPr>
          <w:p w14:paraId="2581A3ED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01. Физико-математические науки</w:t>
            </w:r>
          </w:p>
          <w:p w14:paraId="797A875F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02. Химические науки</w:t>
            </w:r>
          </w:p>
          <w:p w14:paraId="6CA84444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03. Биологические науки</w:t>
            </w:r>
          </w:p>
          <w:p w14:paraId="0E4FCF2E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04. Геолого-минералогические науки</w:t>
            </w:r>
          </w:p>
          <w:p w14:paraId="26CBCF89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Секция 05. Технические науки </w:t>
            </w:r>
          </w:p>
          <w:p w14:paraId="73E57A9B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06. Сельскохозяйственные науки</w:t>
            </w:r>
          </w:p>
          <w:p w14:paraId="459D833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07. Исторические науки</w:t>
            </w:r>
          </w:p>
          <w:p w14:paraId="46BFDF5F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08. Экономические науки</w:t>
            </w:r>
          </w:p>
          <w:p w14:paraId="49E92C2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09. Философские науки</w:t>
            </w:r>
          </w:p>
          <w:p w14:paraId="114FE2E9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10. Филологические науки</w:t>
            </w:r>
          </w:p>
          <w:p w14:paraId="40C0B91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11. Юридические науки</w:t>
            </w:r>
          </w:p>
        </w:tc>
        <w:tc>
          <w:tcPr>
            <w:tcW w:w="2227" w:type="pct"/>
            <w:shd w:val="clear" w:color="auto" w:fill="auto"/>
          </w:tcPr>
          <w:p w14:paraId="3C89AD41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12. Педагогические науки</w:t>
            </w:r>
          </w:p>
          <w:p w14:paraId="08C860CC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13. Медицинские науки</w:t>
            </w:r>
          </w:p>
          <w:p w14:paraId="0A361ED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14. Фармацевтические науки</w:t>
            </w:r>
          </w:p>
          <w:p w14:paraId="594A08CD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15. Ветеринарные науки</w:t>
            </w:r>
          </w:p>
          <w:p w14:paraId="0840937E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16. Искусствоведение</w:t>
            </w:r>
          </w:p>
          <w:p w14:paraId="3066F54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17. Архитектура</w:t>
            </w:r>
          </w:p>
          <w:p w14:paraId="78DCA0F2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18. Психологические науки</w:t>
            </w:r>
          </w:p>
          <w:p w14:paraId="4317634B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19. Социологические науки</w:t>
            </w:r>
          </w:p>
          <w:p w14:paraId="734905FD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20. Политические науки</w:t>
            </w:r>
          </w:p>
          <w:p w14:paraId="5377C1A1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21. Культурология</w:t>
            </w:r>
          </w:p>
          <w:p w14:paraId="344C2E1B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22. Науки о земле</w:t>
            </w:r>
          </w:p>
        </w:tc>
      </w:tr>
    </w:tbl>
    <w:p w14:paraId="1215A097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62BE8DE1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КАК СТАТЬ УЧАСТНИКОМ КОНФЕРЕНЦИИ</w:t>
      </w:r>
    </w:p>
    <w:p w14:paraId="4355E673" w14:textId="1CE8C81D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Для участия в работе конференции необходимо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 xml:space="preserve">до </w:t>
      </w:r>
      <w:r w:rsidR="00A9089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2 апреля 2026 г.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включительно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выслать на электронный адрес </w:t>
      </w:r>
      <w:hyperlink r:id="rId10" w:history="1"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nauka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@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os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-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russia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.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com</w:t>
        </w:r>
      </w:hyperlink>
      <w:r w:rsidR="00A711AA"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следующие материалы: </w:t>
      </w:r>
    </w:p>
    <w:p w14:paraId="5176B154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а)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статью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>, оформленную в соответствии с требованиями и образцом;</w:t>
      </w:r>
    </w:p>
    <w:p w14:paraId="517DBE67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б)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анкету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участника конференции, оформленную по образцу;</w:t>
      </w:r>
    </w:p>
    <w:p w14:paraId="5FFE5BEB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в)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скан-копию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(фотографию) или скриншот (при он-лайн оплате)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квитанции</w:t>
      </w:r>
    </w:p>
    <w:p w14:paraId="3C1932CB" w14:textId="6EC1956A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В имени файлов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A9089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KON-707</w:t>
      </w:r>
      <w:r w:rsidR="00780D3F"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, ФИО автора</w:t>
      </w:r>
    </w:p>
    <w:p w14:paraId="2DBE6938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7CD74A27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При получении материалов Оргкомитет проводит проверку и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6A44BEF0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6A5DF84B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i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i/>
          <w:sz w:val="18"/>
          <w:szCs w:val="18"/>
          <w:lang w:eastAsia="ru-RU"/>
        </w:rPr>
        <w:t>Желательна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по оплате организационного взноса</w:t>
      </w:r>
    </w:p>
    <w:p w14:paraId="320B3FCC" w14:textId="77777777" w:rsidR="006B0CC2" w:rsidRPr="00CE25F9" w:rsidRDefault="006B0CC2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749B33D2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МАТЕРИАЛЫ КОНФЕРЕНЦИИ</w:t>
      </w:r>
    </w:p>
    <w:p w14:paraId="012000C5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eastAsia="ru-RU"/>
        </w:rPr>
        <w:t>Всем участникам БЕСПЛАТНО высылается в электронном виде:</w:t>
      </w:r>
    </w:p>
    <w:p w14:paraId="43CA343F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CE25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CE25F9">
        <w:rPr>
          <w:rFonts w:ascii="Arial" w:eastAsia="Times New Roman" w:hAnsi="Arial" w:cs="Arial"/>
          <w:bCs/>
          <w:sz w:val="18"/>
          <w:szCs w:val="18"/>
          <w:lang w:val="en-US" w:eastAsia="ru-RU"/>
        </w:rPr>
        <w:t>ISBN</w:t>
      </w:r>
      <w:r w:rsidRPr="00CE25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. </w:t>
      </w:r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val="en-US" w:eastAsia="ru-RU"/>
        </w:rPr>
        <w:t>elibrary</w:t>
      </w:r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3F4334F2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CE25F9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 xml:space="preserve"> Содержит основную информацию о конференции и список участников научной конференции</w:t>
      </w:r>
    </w:p>
    <w:p w14:paraId="105307FA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5C65B00D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БЛАГОДАРНОСТЬ</w:t>
      </w:r>
      <w:r w:rsidRPr="00CE25F9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>.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Выдается научному руководителю (при наличии) от имени МЦИИ </w:t>
      </w:r>
      <w:r w:rsidRPr="00CE25F9">
        <w:rPr>
          <w:rFonts w:ascii="Arial" w:eastAsia="Times New Roman" w:hAnsi="Arial" w:cs="Arial"/>
          <w:sz w:val="18"/>
          <w:szCs w:val="18"/>
          <w:lang w:val="en-US" w:eastAsia="ru-RU"/>
        </w:rPr>
        <w:t>Omega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val="en-US" w:eastAsia="ru-RU"/>
        </w:rPr>
        <w:t>science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и заверяется подписью руководителя и печатью научного издательства. </w:t>
      </w:r>
    </w:p>
    <w:p w14:paraId="441FBF56" w14:textId="77777777" w:rsidR="006B0CC2" w:rsidRPr="00CE25F9" w:rsidRDefault="00D43698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- - - - - - - - - - </w:t>
      </w:r>
    </w:p>
    <w:p w14:paraId="10FC0D34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Так же возможно получение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III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09337E4" w14:textId="77777777" w:rsidR="00AB7927" w:rsidRPr="00AB7927" w:rsidRDefault="006B0CC2" w:rsidP="00AB7927">
      <w:pPr>
        <w:spacing w:after="0" w:line="240" w:lineRule="auto"/>
        <w:rPr>
          <w:sz w:val="2"/>
          <w:szCs w:val="2"/>
          <w:lang w:eastAsia="ru-RU"/>
        </w:rPr>
      </w:pPr>
      <w:r w:rsidRPr="00AB7927">
        <w:rPr>
          <w:sz w:val="2"/>
          <w:szCs w:val="2"/>
          <w:lang w:eastAsia="ru-RU"/>
        </w:rPr>
        <w:br w:type="column"/>
      </w:r>
    </w:p>
    <w:p w14:paraId="1AD401EB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СРОКИ ПУБЛИКАЦИИ И РАССЫЛКИ</w:t>
      </w:r>
    </w:p>
    <w:p w14:paraId="525A50EA" w14:textId="4068C5AD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3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рабочих 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дней размещение на сайте в разделе «</w:t>
      </w:r>
      <w:hyperlink r:id="rId11" w:history="1">
        <w:r w:rsidRPr="00A75483">
          <w:rPr>
            <w:rStyle w:val="a8"/>
            <w:rFonts w:ascii="Arial" w:eastAsia="Times New Roman" w:hAnsi="Arial" w:cs="Arial"/>
            <w:spacing w:val="-2"/>
            <w:sz w:val="18"/>
            <w:szCs w:val="18"/>
            <w:lang w:eastAsia="ru-RU"/>
          </w:rPr>
          <w:t>Архив конференций</w:t>
        </w:r>
      </w:hyperlink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»;</w:t>
      </w:r>
    </w:p>
    <w:p w14:paraId="6DDEF1DA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5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рабочих дней рассылка электронных изданий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и документов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;</w:t>
      </w:r>
    </w:p>
    <w:p w14:paraId="1CF13807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7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рабочих дней рассылка (при заказе) печатных изданий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и документов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;</w:t>
      </w:r>
    </w:p>
    <w:p w14:paraId="6CFF1385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15 рабочих дней размещение сборника в научной библиотеке </w:t>
      </w:r>
      <w:r w:rsidRPr="00A75483">
        <w:rPr>
          <w:rFonts w:ascii="Arial" w:eastAsia="Times New Roman" w:hAnsi="Arial" w:cs="Arial"/>
          <w:spacing w:val="-2"/>
          <w:sz w:val="18"/>
          <w:szCs w:val="18"/>
          <w:lang w:val="en-US" w:eastAsia="ru-RU"/>
        </w:rPr>
        <w:t>elibrary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.</w:t>
      </w:r>
      <w:r w:rsidRPr="00A75483">
        <w:rPr>
          <w:rFonts w:ascii="Arial" w:eastAsia="Times New Roman" w:hAnsi="Arial" w:cs="Arial"/>
          <w:spacing w:val="-2"/>
          <w:sz w:val="18"/>
          <w:szCs w:val="18"/>
          <w:lang w:val="en-US" w:eastAsia="ru-RU"/>
        </w:rPr>
        <w:t>ru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.</w:t>
      </w:r>
    </w:p>
    <w:p w14:paraId="109CD140" w14:textId="77777777" w:rsidR="006B0CC2" w:rsidRPr="00CE25F9" w:rsidRDefault="006B0CC2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2060"/>
          <w:sz w:val="20"/>
          <w:szCs w:val="20"/>
          <w:lang w:eastAsia="ru-RU"/>
        </w:rPr>
      </w:pPr>
    </w:p>
    <w:p w14:paraId="6B144882" w14:textId="77777777" w:rsidR="00A75483" w:rsidRPr="00AB7927" w:rsidRDefault="006B0CC2" w:rsidP="00AB7927">
      <w:pPr>
        <w:pStyle w:val="ab"/>
        <w:spacing w:after="0" w:line="240" w:lineRule="auto"/>
        <w:rPr>
          <w:rFonts w:ascii="Arial" w:eastAsia="Calibri" w:hAnsi="Arial" w:cs="Arial"/>
          <w:b/>
          <w:bCs/>
          <w:color w:val="C00000"/>
          <w:sz w:val="22"/>
          <w:szCs w:val="22"/>
        </w:rPr>
      </w:pP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ТРЕБОВАНИЯ 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К СТАТЬЯМ</w:t>
      </w:r>
    </w:p>
    <w:p w14:paraId="042E8F47" w14:textId="77777777" w:rsidR="006B0CC2" w:rsidRPr="00A75483" w:rsidRDefault="006E5107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color w:val="002060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 xml:space="preserve">(Подробнее </w:t>
      </w:r>
      <w:hyperlink r:id="rId12" w:history="1">
        <w:r w:rsidRPr="00A75483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https://os-russia.com/trebovaniya-k-materialam</w:t>
        </w:r>
      </w:hyperlink>
      <w:r w:rsidRPr="00A75483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2"/>
      </w:tblGrid>
      <w:tr w:rsidR="006B0CC2" w:rsidRPr="00CE25F9" w14:paraId="42358F65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093B4793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Актуальность.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не должна быть опубликована ранее.</w:t>
            </w:r>
          </w:p>
        </w:tc>
      </w:tr>
      <w:tr w:rsidR="006B0CC2" w:rsidRPr="00CE25F9" w14:paraId="527F4FA6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1BCAE9FD" w14:textId="77777777" w:rsidR="00D42A7A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Оригинальность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 системе </w:t>
            </w:r>
            <w:hyperlink r:id="rId13" w:history="1">
              <w:r w:rsidRPr="00A7548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www.antiplagiat.ru/</w:t>
              </w:r>
            </w:hyperlink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должна составлять не менее 65%</w:t>
            </w:r>
            <w:r w:rsidR="00D4369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 w:rsidR="00D43698" w:rsidRPr="00A754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369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Увеличение оригинальности текста с помощью недобросовестных методов недопустимо </w:t>
            </w:r>
          </w:p>
        </w:tc>
      </w:tr>
      <w:tr w:rsidR="00D42A7A" w:rsidRPr="00CE25F9" w14:paraId="454EFA40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791F6ABE" w14:textId="77777777" w:rsidR="00D42A7A" w:rsidRPr="00A75483" w:rsidRDefault="00D42A7A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Статьи принимаются на русском и английском языках</w:t>
            </w:r>
          </w:p>
        </w:tc>
      </w:tr>
      <w:tr w:rsidR="006B0CC2" w:rsidRPr="00CE25F9" w14:paraId="5B308FF5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01E35394" w14:textId="77777777" w:rsidR="006B0CC2" w:rsidRPr="00A75483" w:rsidRDefault="006B0CC2" w:rsidP="00AB792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Требования к оформлению</w:t>
            </w:r>
          </w:p>
          <w:p w14:paraId="0909FE94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>Формат страницы: А4 (210x297 мм),</w:t>
            </w:r>
          </w:p>
          <w:p w14:paraId="5F7834E1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A75483">
              <w:rPr>
                <w:rFonts w:ascii="Arial" w:hAnsi="Arial" w:cs="Arial"/>
                <w:spacing w:val="-2"/>
                <w:sz w:val="18"/>
                <w:szCs w:val="18"/>
              </w:rPr>
              <w:t xml:space="preserve">Поля </w:t>
            </w:r>
            <w:r w:rsidRPr="00A75483">
              <w:rPr>
                <w:rFonts w:ascii="Arial" w:hAnsi="Arial" w:cs="Arial"/>
                <w:sz w:val="18"/>
                <w:szCs w:val="18"/>
              </w:rPr>
              <w:t xml:space="preserve">(верхнее, нижнее, левое, правое) </w:t>
            </w:r>
            <w:r w:rsidRPr="00A75483">
              <w:rPr>
                <w:rFonts w:ascii="Arial" w:hAnsi="Arial" w:cs="Arial"/>
                <w:spacing w:val="-2"/>
                <w:sz w:val="18"/>
                <w:szCs w:val="18"/>
              </w:rPr>
              <w:t>- 20 мм;</w:t>
            </w:r>
          </w:p>
          <w:p w14:paraId="219186A7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>Шрифт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Pr="00A75483">
              <w:rPr>
                <w:rFonts w:ascii="Arial" w:hAnsi="Arial" w:cs="Arial"/>
                <w:sz w:val="18"/>
                <w:szCs w:val="18"/>
              </w:rPr>
              <w:t>кегль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 xml:space="preserve"> - 14, </w:t>
            </w:r>
            <w:r w:rsidRPr="00A75483">
              <w:rPr>
                <w:rFonts w:ascii="Arial" w:hAnsi="Arial" w:cs="Arial"/>
                <w:sz w:val="18"/>
                <w:szCs w:val="18"/>
              </w:rPr>
              <w:t>тип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>: Times New Roman</w:t>
            </w:r>
          </w:p>
          <w:p w14:paraId="66E786F0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 xml:space="preserve">Межстрочный интервал – полуторный. </w:t>
            </w:r>
          </w:p>
        </w:tc>
      </w:tr>
      <w:tr w:rsidR="006B0CC2" w:rsidRPr="00CE25F9" w14:paraId="0012EFAA" w14:textId="77777777" w:rsidTr="0038775B">
        <w:trPr>
          <w:trHeight w:val="34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0FA3FC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Объем статьи - от 3 до 25 страниц формата A4</w:t>
            </w:r>
          </w:p>
        </w:tc>
      </w:tr>
      <w:tr w:rsidR="006B0CC2" w:rsidRPr="00CE25F9" w14:paraId="390B710D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7180FCA2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Очередность изложения материала в статье</w:t>
            </w:r>
          </w:p>
          <w:p w14:paraId="7C68D5AD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УДК.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Можно найти на сайте: </w:t>
            </w:r>
            <w:hyperlink r:id="rId14" w:history="1">
              <w:r w:rsidRPr="00A7548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http://teacode.com/online/udc/</w:t>
              </w:r>
            </w:hyperlink>
          </w:p>
          <w:p w14:paraId="5CDA3B04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 автора (-ов).</w:t>
            </w:r>
          </w:p>
          <w:p w14:paraId="3B16FB52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Ученая степень и звание, место работы/ учебы и город</w:t>
            </w: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14:paraId="7BB43DB8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Заглавными буквами название работы.</w:t>
            </w:r>
          </w:p>
          <w:p w14:paraId="4CB0C03E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Аннотация (не более 500 символов)</w:t>
            </w:r>
          </w:p>
          <w:p w14:paraId="33CBE2DD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Ключевые слова (5-7 слов)</w:t>
            </w:r>
          </w:p>
          <w:p w14:paraId="2FCB180B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Пункты 2,3,4,5,6 на английском языке (по желанию)</w:t>
            </w:r>
          </w:p>
          <w:p w14:paraId="1D663D15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iCs/>
                <w:color w:val="000000"/>
                <w:sz w:val="18"/>
                <w:szCs w:val="18"/>
                <w:lang w:eastAsia="ru-RU"/>
              </w:rPr>
              <w:t>Текст статьи</w:t>
            </w:r>
          </w:p>
          <w:p w14:paraId="7642155C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Список использованной литературы</w:t>
            </w:r>
          </w:p>
          <w:p w14:paraId="603A563E" w14:textId="7ACD91A2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Знак копирайта (©), с указанием автора(-ов) и года (202</w:t>
            </w:r>
            <w:r w:rsidR="00AA7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</w:t>
            </w:r>
          </w:p>
        </w:tc>
      </w:tr>
      <w:tr w:rsidR="006B0CC2" w:rsidRPr="00CE25F9" w14:paraId="29AF8377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06FCC21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Аннотация -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краткое содержание статьи, включающее</w:t>
            </w: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актуальность и выводы.</w:t>
            </w:r>
          </w:p>
        </w:tc>
      </w:tr>
      <w:tr w:rsidR="006B0CC2" w:rsidRPr="00CE25F9" w14:paraId="0C77EBF3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4D533729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Ключевые слова-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это слова, которые характеризуют область и тему исследования.</w:t>
            </w:r>
          </w:p>
        </w:tc>
      </w:tr>
      <w:tr w:rsidR="006B0CC2" w:rsidRPr="00CE25F9" w14:paraId="700F5199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6FA38AC3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Литература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 Например: [5, с. 115].</w:t>
            </w:r>
            <w:r w:rsidR="006E5107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Список нумеруется вручную (не автоматически). Постраничные и концевые сноски запрещены.</w:t>
            </w:r>
          </w:p>
        </w:tc>
      </w:tr>
      <w:tr w:rsidR="006B0CC2" w:rsidRPr="00CE25F9" w14:paraId="67C7C947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16BA570A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pacing w:val="-4"/>
                <w:sz w:val="18"/>
                <w:szCs w:val="18"/>
                <w:lang w:eastAsia="ru-RU"/>
              </w:rPr>
              <w:t>Рисунки и таблицы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 права – над таблицами</w:t>
            </w:r>
          </w:p>
          <w:p w14:paraId="05A9E93D" w14:textId="77777777" w:rsidR="006B0CC2" w:rsidRPr="00A75483" w:rsidRDefault="006B0CC2" w:rsidP="00AB7927">
            <w:pPr>
              <w:tabs>
                <w:tab w:val="left" w:pos="567"/>
              </w:tabs>
              <w:spacing w:after="0" w:line="240" w:lineRule="auto"/>
              <w:ind w:right="15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Пример:                        </w:t>
            </w:r>
            <w:r w:rsidR="000528C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       </w:t>
            </w: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      Рис. 1. Название рисунка</w:t>
            </w:r>
          </w:p>
          <w:p w14:paraId="62656B07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Пример:                                                          </w:t>
            </w:r>
            <w:r w:rsidR="0083651F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</w:t>
            </w: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>Таблица 1. Название таблицы</w:t>
            </w:r>
          </w:p>
        </w:tc>
      </w:tr>
      <w:tr w:rsidR="006B0CC2" w:rsidRPr="00CE25F9" w14:paraId="62D36322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76818B8C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Количество авторов - не более 4.</w:t>
            </w:r>
          </w:p>
        </w:tc>
      </w:tr>
      <w:tr w:rsidR="006B0CC2" w:rsidRPr="00CE25F9" w14:paraId="20C580C4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628EF122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Ответственность.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 содержание и грамотность материалов ответственность несут авторы. </w:t>
            </w: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Статья будет опубликована в авторской редакции.</w:t>
            </w:r>
          </w:p>
        </w:tc>
      </w:tr>
    </w:tbl>
    <w:p w14:paraId="53E9A9C2" w14:textId="77777777" w:rsidR="00AB7927" w:rsidRPr="00AB7927" w:rsidRDefault="006B0CC2" w:rsidP="00AB7927">
      <w:pPr>
        <w:spacing w:after="0" w:line="240" w:lineRule="auto"/>
        <w:rPr>
          <w:color w:val="1F4E79"/>
          <w:sz w:val="2"/>
          <w:szCs w:val="2"/>
          <w:lang w:eastAsia="ru-RU"/>
        </w:rPr>
      </w:pPr>
      <w:r w:rsidRPr="00AB7927">
        <w:rPr>
          <w:color w:val="1F4E79"/>
          <w:sz w:val="2"/>
          <w:szCs w:val="2"/>
          <w:lang w:eastAsia="ru-RU"/>
        </w:rPr>
        <w:br w:type="column"/>
      </w:r>
    </w:p>
    <w:p w14:paraId="4622470D" w14:textId="77777777" w:rsidR="00713167" w:rsidRPr="00AB7927" w:rsidRDefault="00713167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ОБРАЗЕЦ ОФОРМЛЕНИЯ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A75483" w14:paraId="54158558" w14:textId="77777777" w:rsidTr="004D6933">
        <w:trPr>
          <w:trHeight w:val="6938"/>
        </w:trPr>
        <w:tc>
          <w:tcPr>
            <w:tcW w:w="5000" w:type="pct"/>
            <w:shd w:val="clear" w:color="auto" w:fill="auto"/>
          </w:tcPr>
          <w:p w14:paraId="2C0C93D1" w14:textId="77777777" w:rsidR="00713167" w:rsidRPr="00A75483" w:rsidRDefault="00713167" w:rsidP="00AB7927">
            <w:pPr>
              <w:spacing w:after="0" w:line="240" w:lineRule="auto"/>
              <w:ind w:firstLine="454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>УДК 330</w:t>
            </w:r>
          </w:p>
          <w:p w14:paraId="798F8773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</w:rPr>
              <w:t>Марков Е.Е.</w:t>
            </w:r>
          </w:p>
          <w:p w14:paraId="124C2E68" w14:textId="77777777" w:rsidR="00D43698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канд. экон. наук, доцент </w:t>
            </w:r>
          </w:p>
          <w:p w14:paraId="0F9D075A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ОГУ, </w:t>
            </w:r>
          </w:p>
          <w:p w14:paraId="162FCAAF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г. Оренбург, РФ </w:t>
            </w:r>
          </w:p>
          <w:p w14:paraId="427F5DE3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2B419DCA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 xml:space="preserve">НАЗВАНИЕ СТАТЬИ </w:t>
            </w:r>
          </w:p>
          <w:p w14:paraId="0F4F1D6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928F700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Аннотация</w:t>
            </w:r>
          </w:p>
          <w:p w14:paraId="6398A65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72336F83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Ключевые слова</w:t>
            </w:r>
          </w:p>
          <w:p w14:paraId="3A49EF19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41666B5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11300F72" w14:textId="77777777" w:rsidR="00713167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Markov E.E.</w:t>
            </w:r>
          </w:p>
          <w:p w14:paraId="7BCD360B" w14:textId="77777777" w:rsidR="00D43698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PhD in Economics, Associate Professor </w:t>
            </w:r>
          </w:p>
          <w:p w14:paraId="0A9F3597" w14:textId="77777777" w:rsidR="00713167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OSU</w:t>
            </w:r>
            <w:r w:rsidRPr="00A75483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18D7A36C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Orenburg</w:t>
            </w:r>
            <w:r w:rsidRPr="00A7548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RF</w:t>
            </w: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 </w:t>
            </w:r>
          </w:p>
          <w:p w14:paraId="23A5173D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F79510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ARTICLE</w:t>
            </w: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7548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TITLE</w:t>
            </w:r>
          </w:p>
          <w:p w14:paraId="3C27746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0A89576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Abstract</w:t>
            </w:r>
          </w:p>
          <w:p w14:paraId="6E7AC31B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769BCA95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Keywords</w:t>
            </w:r>
          </w:p>
          <w:p w14:paraId="51B7A5F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0D6808D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B272A51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Текст. Текст. «Цитата» [1, с. 35]. Текст(см. табл. 1). </w:t>
            </w:r>
          </w:p>
          <w:p w14:paraId="588F50F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D2146EF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713167" w:rsidRPr="00A75483" w14:paraId="158DFC40" w14:textId="77777777" w:rsidTr="00AA27FA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50AAEB55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4812F1AC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9CE2C80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0312DD40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5BE83FF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>Текст. Текст (рис 1.).</w:t>
            </w:r>
          </w:p>
          <w:p w14:paraId="78DA7366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F8A15DD" w14:textId="4CFD2143" w:rsidR="00713167" w:rsidRPr="00A75483" w:rsidRDefault="005B0BF1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353822D" wp14:editId="1A4E681F">
                  <wp:extent cx="1638300" cy="461010"/>
                  <wp:effectExtent l="0" t="0" r="0" b="0"/>
                  <wp:docPr id="2" name="Рисунок 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75C017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Рис. 1. Название рисунка</w:t>
            </w:r>
          </w:p>
          <w:p w14:paraId="0356EF20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39205E04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 Текст. Текст.</w:t>
            </w:r>
          </w:p>
          <w:p w14:paraId="29C38C8E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4DF3F9E7" w14:textId="77777777" w:rsidR="00713167" w:rsidRPr="00A75483" w:rsidRDefault="006775E1" w:rsidP="00AB7927">
            <w:pPr>
              <w:spacing w:after="0" w:line="240" w:lineRule="auto"/>
              <w:ind w:firstLine="454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</w:rPr>
              <w:t>Список использованной литературы</w:t>
            </w:r>
            <w:r w:rsidR="00713167" w:rsidRPr="00A75483">
              <w:rPr>
                <w:rFonts w:ascii="Times New Roman" w:hAnsi="Times New Roman"/>
                <w:sz w:val="16"/>
                <w:szCs w:val="16"/>
              </w:rPr>
              <w:t xml:space="preserve">: </w:t>
            </w:r>
          </w:p>
          <w:p w14:paraId="23C6F65A" w14:textId="77777777" w:rsidR="00713167" w:rsidRPr="00A75483" w:rsidRDefault="00713167" w:rsidP="00AB792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1. Литература</w:t>
            </w:r>
          </w:p>
          <w:p w14:paraId="22E58F99" w14:textId="77777777" w:rsidR="00713167" w:rsidRPr="00A75483" w:rsidRDefault="00713167" w:rsidP="00AB792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2. Литература</w:t>
            </w:r>
          </w:p>
          <w:p w14:paraId="5BC29D33" w14:textId="1B0F9EDE" w:rsidR="00713167" w:rsidRPr="006751EB" w:rsidRDefault="00713167" w:rsidP="00AB7927">
            <w:pPr>
              <w:widowControl w:val="0"/>
              <w:spacing w:after="0" w:line="240" w:lineRule="auto"/>
              <w:ind w:firstLine="454"/>
              <w:jc w:val="right"/>
              <w:rPr>
                <w:rFonts w:ascii="Times New Roman" w:hAnsi="Times New Roman"/>
                <w:noProof/>
                <w:sz w:val="16"/>
                <w:szCs w:val="16"/>
                <w:lang w:val="en-US"/>
              </w:rPr>
            </w:pPr>
            <w:r w:rsidRPr="00A754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© Марков Е.Е., 202</w:t>
            </w:r>
            <w:r w:rsidR="00AA742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</w:tbl>
    <w:p w14:paraId="58A95650" w14:textId="77777777" w:rsidR="00713167" w:rsidRPr="00CE25F9" w:rsidRDefault="00713167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736110A1" w14:textId="77777777" w:rsidR="00713167" w:rsidRPr="00AB7927" w:rsidRDefault="00713167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ОБРАЗЕЦ ШАПКИ СТАТЬИ, НАПИСАННОЙ С НАУЧ</w:t>
      </w:r>
      <w:r w:rsid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.</w:t>
      </w: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 РУКОВОДИТЕЛЕМ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CE25F9" w14:paraId="5163C703" w14:textId="77777777" w:rsidTr="004D6933">
        <w:trPr>
          <w:trHeight w:val="77"/>
        </w:trPr>
        <w:tc>
          <w:tcPr>
            <w:tcW w:w="5000" w:type="pct"/>
            <w:shd w:val="clear" w:color="auto" w:fill="auto"/>
          </w:tcPr>
          <w:p w14:paraId="6DC7DAF5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/>
                <w:noProof/>
                <w:sz w:val="16"/>
                <w:szCs w:val="16"/>
              </w:rPr>
              <w:t>Иванов А.А</w:t>
            </w:r>
          </w:p>
          <w:p w14:paraId="2727ED8E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>Студент 3 курса экономического факультета</w:t>
            </w:r>
          </w:p>
          <w:p w14:paraId="41D12080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Научный руководитель: Марков Е.Е.</w:t>
            </w:r>
          </w:p>
          <w:p w14:paraId="0ED8A605" w14:textId="77777777" w:rsidR="00D43698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канд. экон. наук, доцент </w:t>
            </w:r>
          </w:p>
          <w:p w14:paraId="2865C74A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ОГУ, </w:t>
            </w:r>
          </w:p>
          <w:p w14:paraId="639B2192" w14:textId="77777777" w:rsidR="00713167" w:rsidRPr="00FF79AF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г. Оренбург, РФ </w:t>
            </w:r>
          </w:p>
        </w:tc>
      </w:tr>
    </w:tbl>
    <w:p w14:paraId="7BD6AA48" w14:textId="77777777" w:rsidR="00AB7927" w:rsidRPr="00AB7927" w:rsidRDefault="006B0CC2" w:rsidP="00AB7927">
      <w:pPr>
        <w:spacing w:after="0" w:line="240" w:lineRule="auto"/>
        <w:rPr>
          <w:sz w:val="2"/>
          <w:szCs w:val="2"/>
        </w:rPr>
      </w:pPr>
      <w:r w:rsidRPr="00AB7927">
        <w:rPr>
          <w:sz w:val="2"/>
          <w:szCs w:val="2"/>
        </w:rPr>
        <w:br w:type="column"/>
      </w:r>
    </w:p>
    <w:p w14:paraId="754F9772" w14:textId="77777777" w:rsidR="00A75483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</w:rPr>
      </w:pP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АНКЕТА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АВТОРА</w:t>
      </w:r>
      <w:r w:rsidR="00BA7998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</w:t>
      </w: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/</w:t>
      </w:r>
      <w:r w:rsidR="00BA7998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</w:t>
      </w: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ЗАЯВКА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УЧАСТНИКА</w:t>
      </w:r>
      <w:r w:rsidRPr="00AB7927">
        <w:rPr>
          <w:rFonts w:ascii="Arial" w:hAnsi="Arial" w:cs="Arial"/>
          <w:b/>
          <w:bCs/>
          <w:color w:val="C00000"/>
          <w:sz w:val="22"/>
          <w:szCs w:val="22"/>
        </w:rPr>
        <w:t xml:space="preserve"> </w:t>
      </w:r>
    </w:p>
    <w:p w14:paraId="0971E408" w14:textId="77777777" w:rsidR="006B0CC2" w:rsidRPr="00AB7927" w:rsidRDefault="00BA7998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</w:pPr>
      <w:r w:rsidRPr="00AB7927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(Скачать анкету </w:t>
      </w:r>
      <w:hyperlink r:id="rId16" w:history="1">
        <w:r w:rsidRPr="00AB7927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https://os-russia.com/INFORM/os-konf-anketa.doc</w:t>
        </w:r>
      </w:hyperlink>
      <w:r w:rsidRPr="00AB7927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 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1349"/>
        <w:gridCol w:w="880"/>
        <w:gridCol w:w="1327"/>
        <w:gridCol w:w="1194"/>
        <w:gridCol w:w="1194"/>
      </w:tblGrid>
      <w:tr w:rsidR="006B0CC2" w:rsidRPr="00CE25F9" w14:paraId="0AAE0BA5" w14:textId="77777777" w:rsidTr="004D6933">
        <w:trPr>
          <w:cantSplit/>
          <w:trHeight w:val="113"/>
        </w:trPr>
        <w:tc>
          <w:tcPr>
            <w:tcW w:w="5000" w:type="pct"/>
            <w:gridSpan w:val="6"/>
            <w:shd w:val="clear" w:color="auto" w:fill="D9E2F3"/>
          </w:tcPr>
          <w:p w14:paraId="7145C4DF" w14:textId="77777777" w:rsidR="006B0CC2" w:rsidRPr="00B27F98" w:rsidRDefault="006B0CC2" w:rsidP="00AB79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Направляя данную анкету/заявку и материалы для публикации:</w:t>
            </w:r>
          </w:p>
          <w:p w14:paraId="1C9E812C" w14:textId="77777777" w:rsidR="006B0CC2" w:rsidRPr="00B27F98" w:rsidRDefault="006B0CC2" w:rsidP="00AB79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7" w:history="1"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https://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os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-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russia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.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com</w:t>
              </w:r>
            </w:hyperlink>
          </w:p>
          <w:p w14:paraId="07CE26A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B27F98" w:rsidRPr="00CE25F9" w14:paraId="64C4FAE2" w14:textId="77777777" w:rsidTr="000528C3">
        <w:trPr>
          <w:cantSplit/>
          <w:trHeight w:val="113"/>
        </w:trPr>
        <w:tc>
          <w:tcPr>
            <w:tcW w:w="1146" w:type="pct"/>
            <w:shd w:val="clear" w:color="auto" w:fill="D9E2F3"/>
          </w:tcPr>
          <w:p w14:paraId="5201822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8" w:type="pct"/>
            <w:tcBorders>
              <w:right w:val="single" w:sz="4" w:space="0" w:color="auto"/>
            </w:tcBorders>
            <w:shd w:val="clear" w:color="auto" w:fill="D9E2F3"/>
          </w:tcPr>
          <w:p w14:paraId="1EEAB10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Фамилия, имя, отчество </w:t>
            </w:r>
          </w:p>
          <w:p w14:paraId="2C96A02E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 ФИО указывается полностью </w:t>
            </w:r>
          </w:p>
        </w:tc>
        <w:tc>
          <w:tcPr>
            <w:tcW w:w="551" w:type="pct"/>
            <w:shd w:val="clear" w:color="auto" w:fill="D9E2F3"/>
          </w:tcPr>
          <w:p w14:paraId="298BCC7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Уч. звание, уч. степень</w:t>
            </w:r>
          </w:p>
        </w:tc>
        <w:tc>
          <w:tcPr>
            <w:tcW w:w="884" w:type="pct"/>
            <w:tcBorders>
              <w:right w:val="single" w:sz="4" w:space="0" w:color="auto"/>
            </w:tcBorders>
            <w:shd w:val="clear" w:color="auto" w:fill="D9E2F3"/>
          </w:tcPr>
          <w:p w14:paraId="7330D80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Место работы </w:t>
            </w:r>
            <w:r w:rsidR="000528C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/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учебы, должность </w:t>
            </w:r>
            <w:r w:rsidR="000528C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/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курс</w:t>
            </w: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33DDB2E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e-mail</w:t>
            </w:r>
          </w:p>
        </w:tc>
        <w:tc>
          <w:tcPr>
            <w:tcW w:w="756" w:type="pct"/>
            <w:tcBorders>
              <w:left w:val="single" w:sz="4" w:space="0" w:color="auto"/>
            </w:tcBorders>
            <w:shd w:val="clear" w:color="auto" w:fill="D9E2F3"/>
          </w:tcPr>
          <w:p w14:paraId="5B263B7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телефон</w:t>
            </w:r>
          </w:p>
        </w:tc>
      </w:tr>
      <w:tr w:rsidR="00B27F98" w:rsidRPr="00CE25F9" w14:paraId="270E2779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73D98D16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1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7C066EC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DD5278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15595DE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207418D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20E9091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708A6A02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650D135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2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41AAD368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517D137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4660E8D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0ED2534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35D2BC31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16071E02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0911B02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3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069EE74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91BBAA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57D572E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32A63C5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2E65E4C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77076B2C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2A16F98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4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4E6FC93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3186677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0C3D2EE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223E385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4804B10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65910479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72A761D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Науч. рук.</w:t>
            </w:r>
            <w:r w:rsidRPr="00A75483"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  <w:t xml:space="preserve"> </w:t>
            </w:r>
          </w:p>
          <w:p w14:paraId="1A61031F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Научному руководителю предоставляется благодарность. Он должен быть отражен как науч</w:t>
            </w:r>
            <w:r w:rsidR="000528C3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рук</w:t>
            </w:r>
            <w:r w:rsidR="000528C3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в начале статьи.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16C16E8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5BA796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2DD0330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27420F0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2C481D1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29E02586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</w:tcPr>
          <w:p w14:paraId="07657F3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Тема статьи</w:t>
            </w:r>
          </w:p>
        </w:tc>
        <w:tc>
          <w:tcPr>
            <w:tcW w:w="1521" w:type="pct"/>
            <w:gridSpan w:val="2"/>
          </w:tcPr>
          <w:p w14:paraId="5BCEDC2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3B5F734D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</w:tcPr>
          <w:p w14:paraId="170C545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страниц в статье</w:t>
            </w:r>
          </w:p>
          <w:p w14:paraId="4F0CF642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публикации 1 страницы – </w:t>
            </w:r>
            <w:r w:rsidR="00697CE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1</w:t>
            </w:r>
            <w:r w:rsidR="00982041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2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0 руб.</w:t>
            </w:r>
          </w:p>
          <w:p w14:paraId="3F501B9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Минимальный объем статьи – 3 страницы</w:t>
            </w:r>
          </w:p>
        </w:tc>
        <w:tc>
          <w:tcPr>
            <w:tcW w:w="1521" w:type="pct"/>
            <w:gridSpan w:val="2"/>
          </w:tcPr>
          <w:p w14:paraId="7F3F52F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4B5B3C8E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  <w:vAlign w:val="center"/>
          </w:tcPr>
          <w:p w14:paraId="57D71E3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/ направление / раздел</w:t>
            </w:r>
          </w:p>
        </w:tc>
        <w:tc>
          <w:tcPr>
            <w:tcW w:w="1521" w:type="pct"/>
            <w:gridSpan w:val="2"/>
            <w:vAlign w:val="center"/>
          </w:tcPr>
          <w:p w14:paraId="72AF54F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71243CC1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  <w:vAlign w:val="center"/>
          </w:tcPr>
          <w:p w14:paraId="062EEFA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Нужна ли справка-подтверждение о принятии статьи к публикации?</w:t>
            </w:r>
          </w:p>
          <w:p w14:paraId="51AD7C64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справки – </w:t>
            </w:r>
            <w:r w:rsidR="00982041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10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0 руб.</w:t>
            </w:r>
          </w:p>
          <w:p w14:paraId="0789D92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Справка высылается в формате pdf в течение 1 рабочего дня</w:t>
            </w:r>
          </w:p>
        </w:tc>
        <w:tc>
          <w:tcPr>
            <w:tcW w:w="1521" w:type="pct"/>
            <w:gridSpan w:val="2"/>
            <w:vAlign w:val="center"/>
          </w:tcPr>
          <w:p w14:paraId="4E5D6CD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02A9FBEA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63BA61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Нужен ли печатный экземпляр сборника? Если да, то сколько?</w:t>
            </w:r>
          </w:p>
          <w:p w14:paraId="09604C87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Стоимость одного печатного экземпляра сборника -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300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700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за экземпляр)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48E0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7FC89F1B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E31F12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Нужен ли печатный экземпляр сертификата и благодарности?</w:t>
            </w:r>
          </w:p>
          <w:p w14:paraId="6CFD91B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печатных сертификатов и благодарностей – 100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350 руб.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 В стоимость входит отправка печатных сертификатов на всех авторов статьи и благодарности научному руководителю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C89A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5A0A6400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E8CC2C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Нужен ли диплом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степени</w:t>
            </w:r>
          </w:p>
          <w:p w14:paraId="0919ECD8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диплома составляет – 200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500 руб.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). Стоимость включает диплом в печатном и электронном виде. </w:t>
            </w:r>
          </w:p>
          <w:p w14:paraId="429FE10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Место (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, 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или 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III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98D9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20C78B8E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BAB3508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ФИО получателя бандероли.</w:t>
            </w:r>
          </w:p>
          <w:p w14:paraId="521E565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 для отправки печатных экземпляров.</w:t>
            </w:r>
          </w:p>
          <w:p w14:paraId="70E3FB2F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Данное поле заполняется только при заказе печатных изданий </w:t>
            </w:r>
          </w:p>
          <w:p w14:paraId="75282C4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Адрес указывается: почтовый индекс, страна, населенн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ый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пункт (город, посел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ок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, деревн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я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); улиц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а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, номер дома, номер квартиры или офиса;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6FFA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Кому:</w:t>
            </w:r>
          </w:p>
          <w:p w14:paraId="55FA602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014720F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Куда:</w:t>
            </w:r>
          </w:p>
        </w:tc>
      </w:tr>
      <w:tr w:rsidR="006B0CC2" w:rsidRPr="00CE25F9" w14:paraId="37A3B538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2417D7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Шифр или дата конференции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575EF2B" w14:textId="469F17FD" w:rsidR="000528C3" w:rsidRDefault="00A90899" w:rsidP="00AB7927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KON-707</w:t>
            </w:r>
            <w:r w:rsidR="006B0CC2" w:rsidRPr="000528C3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</w:p>
          <w:p w14:paraId="58650CAA" w14:textId="407BF15B" w:rsidR="006B0CC2" w:rsidRPr="000528C3" w:rsidRDefault="00A90899" w:rsidP="00AB7927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 апреля 2026 г.</w:t>
            </w:r>
          </w:p>
        </w:tc>
      </w:tr>
    </w:tbl>
    <w:p w14:paraId="1E6BE88F" w14:textId="77777777" w:rsidR="00AB7927" w:rsidRPr="00AB7927" w:rsidRDefault="006B0CC2" w:rsidP="00AB7927">
      <w:pPr>
        <w:spacing w:after="0" w:line="240" w:lineRule="auto"/>
        <w:rPr>
          <w:color w:val="1F4E79"/>
          <w:sz w:val="2"/>
          <w:szCs w:val="2"/>
          <w:lang w:eastAsia="ru-RU"/>
        </w:rPr>
      </w:pPr>
      <w:r w:rsidRPr="00AB7927">
        <w:rPr>
          <w:color w:val="1F4E79"/>
          <w:sz w:val="2"/>
          <w:szCs w:val="2"/>
          <w:lang w:eastAsia="ru-RU"/>
        </w:rPr>
        <w:br w:type="column"/>
      </w:r>
    </w:p>
    <w:p w14:paraId="2CC566CE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1560"/>
        <w:gridCol w:w="1580"/>
      </w:tblGrid>
      <w:tr w:rsidR="006B0CC2" w:rsidRPr="00A75483" w14:paraId="4F0CC9D8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C05B0CC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bookmarkStart w:id="0" w:name="_Hlk151027749"/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15C5248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участников из РФ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DCD7BA1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иностранных участников</w:t>
            </w:r>
          </w:p>
        </w:tc>
      </w:tr>
      <w:tr w:rsidR="00697CEC" w:rsidRPr="00A75483" w14:paraId="4B988C22" w14:textId="77777777" w:rsidTr="00697CEC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5523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Публикация 1 страницы статьи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E83F" w14:textId="77777777" w:rsidR="00697CEC" w:rsidRPr="00697CEC" w:rsidRDefault="00697CEC" w:rsidP="00697CE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97CEC">
              <w:rPr>
                <w:rFonts w:ascii="Arial" w:eastAsia="Times New Roman" w:hAnsi="Arial" w:cs="Arial"/>
                <w:b/>
                <w:color w:val="FF0000"/>
                <w:lang w:eastAsia="ru-RU"/>
              </w:rPr>
              <w:t>1</w:t>
            </w:r>
            <w:r w:rsidR="00982041">
              <w:rPr>
                <w:rFonts w:ascii="Arial" w:eastAsia="Times New Roman" w:hAnsi="Arial" w:cs="Arial"/>
                <w:b/>
                <w:color w:val="FF0000"/>
                <w:lang w:eastAsia="ru-RU"/>
              </w:rPr>
              <w:t>2</w:t>
            </w:r>
            <w:r w:rsidRPr="00697CEC">
              <w:rPr>
                <w:rFonts w:ascii="Arial" w:eastAsia="Times New Roman" w:hAnsi="Arial" w:cs="Arial"/>
                <w:b/>
                <w:color w:val="FF0000"/>
                <w:lang w:eastAsia="ru-RU"/>
              </w:rPr>
              <w:t>0 руб.</w:t>
            </w:r>
          </w:p>
        </w:tc>
      </w:tr>
      <w:tr w:rsidR="006B0CC2" w:rsidRPr="00A75483" w14:paraId="07DBD765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C6A0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AC8A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tr w:rsidR="00697CEC" w:rsidRPr="00A75483" w14:paraId="7C582B81" w14:textId="77777777" w:rsidTr="00697CEC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E615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76A1636E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- Справка высылается на электронный адрес в формате 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val="en-US" w:eastAsia="ru-RU"/>
              </w:rPr>
              <w:t>pdf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6ED2" w14:textId="77777777" w:rsidR="00697CEC" w:rsidRPr="00A75483" w:rsidRDefault="00982041" w:rsidP="00697CE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10</w:t>
            </w:r>
            <w:r w:rsidR="00697CEC"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 руб.</w:t>
            </w:r>
          </w:p>
        </w:tc>
      </w:tr>
      <w:tr w:rsidR="006B0CC2" w:rsidRPr="00A75483" w14:paraId="2EE5214C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DD10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0CF2898E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BECA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30</w:t>
            </w:r>
            <w:r w:rsidR="006B0CC2"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19AE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 руб.</w:t>
            </w:r>
          </w:p>
        </w:tc>
      </w:tr>
      <w:tr w:rsidR="006B0CC2" w:rsidRPr="00A75483" w14:paraId="15496307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2878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Получение печатных сертификатов участника конференции</w:t>
            </w:r>
            <w:r w:rsidR="0001510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благодарности науч. рук-лю</w:t>
            </w:r>
          </w:p>
          <w:p w14:paraId="238C3E7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печать, и доставка сертификатов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1268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100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072E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 руб.</w:t>
            </w:r>
          </w:p>
        </w:tc>
      </w:tr>
      <w:tr w:rsidR="006B0CC2" w:rsidRPr="00A75483" w14:paraId="56DF74BB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CBE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Диплом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степени</w:t>
            </w:r>
          </w:p>
          <w:p w14:paraId="3E640868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- в стоимость входит электронный и печатный диплом, а </w:t>
            </w:r>
            <w:r w:rsidR="00BA7998"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также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 почтовая доставка дипломов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584C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200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1F44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 руб.</w:t>
            </w:r>
          </w:p>
        </w:tc>
      </w:tr>
      <w:tr w:rsidR="006B0CC2" w:rsidRPr="00A75483" w14:paraId="04240526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FBAE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Размещение в</w:t>
            </w:r>
            <w:r w:rsidR="0083651F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научной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электронной библиотеке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elibrary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(без РИНЦ)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2292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color w:val="1F4E79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bookmarkEnd w:id="0"/>
    </w:tbl>
    <w:p w14:paraId="74E62891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val="en-US" w:eastAsia="ru-RU"/>
        </w:rPr>
      </w:pPr>
    </w:p>
    <w:p w14:paraId="3CAF317F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РЕКВИЗИТЫ ДЛЯ ОПЛАТЫ</w:t>
      </w:r>
    </w:p>
    <w:p w14:paraId="280AA17E" w14:textId="77777777" w:rsidR="006B0CC2" w:rsidRPr="00A75483" w:rsidRDefault="00C45606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1. </w:t>
      </w:r>
      <w:r w:rsidR="006B0CC2" w:rsidRPr="00A75483">
        <w:rPr>
          <w:rFonts w:ascii="Arial" w:eastAsia="Times New Roman" w:hAnsi="Arial" w:cs="Arial"/>
          <w:sz w:val="18"/>
          <w:szCs w:val="18"/>
          <w:lang w:eastAsia="ru-RU"/>
        </w:rPr>
        <w:t>Получатель ООО «ОМЕГА САЙНС»</w:t>
      </w:r>
    </w:p>
    <w:p w14:paraId="3AE215C5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ИНН 0274 186 220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ab/>
        <w:t>КПП 0274 01</w:t>
      </w:r>
      <w:r w:rsidR="00B27F98">
        <w:rPr>
          <w:rFonts w:ascii="Arial" w:eastAsia="Times New Roman" w:hAnsi="Arial" w:cs="Arial"/>
          <w:sz w:val="18"/>
          <w:szCs w:val="18"/>
          <w:lang w:eastAsia="ru-RU"/>
        </w:rPr>
        <w:t> 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001</w:t>
      </w:r>
      <w:r w:rsidR="00B27F98"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83651F" w:rsidRPr="00A75483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Р/С 407 028 105 060 000 077 75</w:t>
      </w:r>
    </w:p>
    <w:p w14:paraId="0E6A0CD9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>Башкирское отделение ПАО Сбербанк № 8598</w:t>
      </w:r>
      <w:r w:rsidR="0083651F"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ab/>
      </w:r>
      <w:r w:rsidR="0083651F"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ab/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БИК 048 073 601 </w:t>
      </w:r>
    </w:p>
    <w:p w14:paraId="157B91FD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Кор счет 301 018 103 000 000 006 01 в РКЦ НБ РБ</w:t>
      </w:r>
    </w:p>
    <w:p w14:paraId="409C5061" w14:textId="77777777" w:rsidR="00C45606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Назначение «</w:t>
      </w:r>
      <w:r w:rsidRPr="00A75483">
        <w:rPr>
          <w:rFonts w:ascii="Arial" w:eastAsia="Times New Roman" w:hAnsi="Arial" w:cs="Arial"/>
          <w:b/>
          <w:sz w:val="18"/>
          <w:szCs w:val="18"/>
          <w:lang w:eastAsia="ru-RU"/>
        </w:rPr>
        <w:t>За участие в конференции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ФИО. </w:t>
      </w:r>
      <w:r w:rsidRPr="00A75483">
        <w:rPr>
          <w:rFonts w:ascii="Arial" w:eastAsia="Times New Roman" w:hAnsi="Arial" w:cs="Arial"/>
          <w:b/>
          <w:sz w:val="18"/>
          <w:szCs w:val="18"/>
          <w:lang w:eastAsia="ru-RU"/>
        </w:rPr>
        <w:t>Без НДС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14:paraId="47C47F4A" w14:textId="77777777" w:rsidR="006B0CC2" w:rsidRPr="00A75483" w:rsidRDefault="00C45606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2. </w:t>
      </w:r>
      <w:r w:rsidR="00BB06E2" w:rsidRPr="00A75483">
        <w:rPr>
          <w:rFonts w:ascii="Arial" w:eastAsia="Times New Roman" w:hAnsi="Arial" w:cs="Arial"/>
          <w:sz w:val="18"/>
          <w:szCs w:val="18"/>
          <w:lang w:eastAsia="ru-RU"/>
        </w:rPr>
        <w:t>К</w:t>
      </w:r>
      <w:r w:rsidR="006B0CC2"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витанцию можно скачать по ссылке </w:t>
      </w:r>
      <w:hyperlink r:id="rId18" w:history="1">
        <w:r w:rsidR="00216E9F" w:rsidRPr="00A75483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https://os-russia.com/INFORM/OS-kvitanciya.pdf</w:t>
        </w:r>
      </w:hyperlink>
    </w:p>
    <w:p w14:paraId="585422DB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3. Возможна </w:t>
      </w:r>
      <w:r w:rsidRPr="00A75483">
        <w:rPr>
          <w:rFonts w:ascii="Arial" w:eastAsia="Times New Roman" w:hAnsi="Arial" w:cs="Arial"/>
          <w:sz w:val="18"/>
          <w:szCs w:val="18"/>
          <w:lang w:val="en-US" w:eastAsia="ru-RU"/>
        </w:rPr>
        <w:t>on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-</w:t>
      </w:r>
      <w:r w:rsidRPr="00A75483">
        <w:rPr>
          <w:rFonts w:ascii="Arial" w:eastAsia="Times New Roman" w:hAnsi="Arial" w:cs="Arial"/>
          <w:sz w:val="18"/>
          <w:szCs w:val="18"/>
          <w:lang w:val="en-US" w:eastAsia="ru-RU"/>
        </w:rPr>
        <w:t>line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оплата орг</w:t>
      </w:r>
      <w:r w:rsidR="00BB06E2" w:rsidRPr="00A75483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взноса по ссылке </w:t>
      </w:r>
      <w:hyperlink r:id="rId19" w:history="1">
        <w:r w:rsidR="0017761E" w:rsidRPr="00A75483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https://os-russia.com/rekvizityi</w:t>
        </w:r>
      </w:hyperlink>
    </w:p>
    <w:p w14:paraId="2ECA17C2" w14:textId="77777777" w:rsidR="006B0CC2" w:rsidRPr="00CE25F9" w:rsidRDefault="006B0CC2" w:rsidP="00AB7927">
      <w:pPr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19FE2C0B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ТИПОВЫЕ ВЫХОДНЫЕ ДАННЫЕ</w:t>
      </w:r>
    </w:p>
    <w:p w14:paraId="46EC6F2C" w14:textId="12E849B5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</w:pP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Марков Е.Е. Система бухгалтерского учета [Текст] // Сборник статей Международной научно-практической конференции «</w:t>
      </w:r>
      <w:r w:rsidR="00A90899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ИННОВАЦИОННЫЕ ТЕХНОЛОГИИ СОВРЕМЕННОЙ НАУЧНОЙ ДЕЯТЕЛЬНОСТИ: СТРАТЕГИЯ, ЗАДАЧИ, ВНЕДРЕНИЕ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 (</w:t>
      </w:r>
      <w:bookmarkStart w:id="1" w:name="_Hlk88150235"/>
      <w:r w:rsidR="00C8656D"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г. </w:t>
      </w:r>
      <w:r w:rsidR="00A90899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Волгоград</w:t>
      </w:r>
      <w:bookmarkEnd w:id="1"/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</w:t>
      </w:r>
      <w:r w:rsidR="00A90899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2 апреля 2026 г.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). – Уфа: OMEGA SCIENCE, 202</w:t>
      </w:r>
      <w:r w:rsidR="00AA742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6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 – с. 30-39</w:t>
      </w:r>
    </w:p>
    <w:p w14:paraId="7771C844" w14:textId="77777777" w:rsidR="006B0CC2" w:rsidRPr="00CE25F9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631CDE60" w14:textId="77777777" w:rsidR="006B0CC2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CE25F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----------------------------------------------------------------------------</w:t>
      </w:r>
    </w:p>
    <w:p w14:paraId="658BE483" w14:textId="77777777" w:rsidR="0038775B" w:rsidRPr="00CE25F9" w:rsidRDefault="0038775B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42CA550C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МЕЖДУНАРОДНЫЙ ЦЕНТР ИННОВАЦИОННЫХ ИССЛЕДОВАНИЙ </w:t>
      </w:r>
    </w:p>
    <w:p w14:paraId="672D96EE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>«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val="en-US" w:eastAsia="ru-RU"/>
        </w:rPr>
        <w:t>OMEGA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 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val="en-US" w:eastAsia="ru-RU"/>
        </w:rPr>
        <w:t>SCIENCE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» </w:t>
      </w:r>
    </w:p>
    <w:p w14:paraId="5B04260A" w14:textId="77777777" w:rsidR="009000B1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CE25F9">
        <w:rPr>
          <w:rFonts w:ascii="Arial" w:eastAsia="Times New Roman" w:hAnsi="Arial" w:cs="Arial"/>
          <w:sz w:val="20"/>
          <w:szCs w:val="20"/>
          <w:lang w:val="en-US" w:eastAsia="ru-RU"/>
        </w:rPr>
        <w:t>os-russia.com  ||   nauka@os-russia.com  ||  +7 960 800 41 99  ||  +7 347 299 41 99</w:t>
      </w:r>
    </w:p>
    <w:sectPr w:rsidR="009000B1" w:rsidRPr="00CE25F9" w:rsidSect="006B0CC2">
      <w:headerReference w:type="default" r:id="rId20"/>
      <w:footerReference w:type="default" r:id="rId21"/>
      <w:pgSz w:w="16838" w:h="11906" w:orient="landscape"/>
      <w:pgMar w:top="567" w:right="567" w:bottom="567" w:left="567" w:header="568" w:footer="709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0FE8F" w14:textId="77777777" w:rsidR="00781F9F" w:rsidRDefault="00781F9F" w:rsidP="006B0CC2">
      <w:pPr>
        <w:spacing w:after="0" w:line="240" w:lineRule="auto"/>
      </w:pPr>
      <w:r>
        <w:separator/>
      </w:r>
    </w:p>
  </w:endnote>
  <w:endnote w:type="continuationSeparator" w:id="0">
    <w:p w14:paraId="4656C648" w14:textId="77777777" w:rsidR="00781F9F" w:rsidRDefault="00781F9F" w:rsidP="006B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E40D2" w14:textId="77777777" w:rsidR="00015108" w:rsidRPr="00B320DF" w:rsidRDefault="00015108">
    <w:pPr>
      <w:pStyle w:val="a5"/>
      <w:rPr>
        <w:color w:val="FFFFFF"/>
        <w:sz w:val="2"/>
        <w:szCs w:val="2"/>
      </w:rPr>
    </w:pPr>
    <w:r w:rsidRPr="00B320DF">
      <w:rPr>
        <w:color w:val="FFFFFF"/>
        <w:sz w:val="2"/>
        <w:szCs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78FAA" w14:textId="77777777" w:rsidR="00781F9F" w:rsidRDefault="00781F9F" w:rsidP="006B0CC2">
      <w:pPr>
        <w:spacing w:after="0" w:line="240" w:lineRule="auto"/>
      </w:pPr>
      <w:r>
        <w:separator/>
      </w:r>
    </w:p>
  </w:footnote>
  <w:footnote w:type="continuationSeparator" w:id="0">
    <w:p w14:paraId="19B7327C" w14:textId="77777777" w:rsidR="00781F9F" w:rsidRDefault="00781F9F" w:rsidP="006B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780BD" w14:textId="47C9D523" w:rsidR="006B0CC2" w:rsidRPr="00FB1DAD" w:rsidRDefault="006B0CC2" w:rsidP="006B0CC2">
    <w:pPr>
      <w:pStyle w:val="a3"/>
      <w:pBdr>
        <w:bottom w:val="single" w:sz="12" w:space="1" w:color="auto"/>
      </w:pBdr>
      <w:jc w:val="center"/>
      <w:rPr>
        <w:rFonts w:cs="Calibri"/>
        <w:sz w:val="16"/>
        <w:szCs w:val="16"/>
      </w:rPr>
    </w:pPr>
    <w:r w:rsidRPr="00FB1DAD">
      <w:rPr>
        <w:rFonts w:cs="Calibri"/>
        <w:sz w:val="16"/>
        <w:szCs w:val="16"/>
      </w:rPr>
      <w:t>МЕЖДУНАРОДНАЯ НАУЧНО-ПРАКТИЧЕСКАЯ КОНФЕРЕНЦИЯ «</w:t>
    </w:r>
    <w:r w:rsidR="00A90899">
      <w:rPr>
        <w:rFonts w:cs="Calibri"/>
        <w:sz w:val="16"/>
        <w:szCs w:val="16"/>
      </w:rPr>
      <w:t>ИННОВАЦИОННЫЕ ТЕХНОЛОГИИ СОВРЕМЕННОЙ НАУЧНОЙ ДЕЯТЕЛЬНОСТИ: СТРАТЕГИЯ, ЗАДАЧИ, ВНЕДРЕНИЕ</w:t>
    </w:r>
    <w:r w:rsidRPr="00FB1DAD">
      <w:rPr>
        <w:rFonts w:cs="Calibri"/>
        <w:sz w:val="16"/>
        <w:szCs w:val="16"/>
      </w:rPr>
      <w:t>»</w:t>
    </w:r>
  </w:p>
  <w:p w14:paraId="3F62BA96" w14:textId="77777777" w:rsidR="006B0CC2" w:rsidRPr="006B0CC2" w:rsidRDefault="006B0CC2" w:rsidP="006B0CC2">
    <w:pPr>
      <w:pStyle w:val="a3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FE5"/>
    <w:multiLevelType w:val="hybridMultilevel"/>
    <w:tmpl w:val="A2181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4328B"/>
    <w:multiLevelType w:val="hybridMultilevel"/>
    <w:tmpl w:val="9C1C596A"/>
    <w:lvl w:ilvl="0" w:tplc="BB369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C2"/>
    <w:rsid w:val="00010B91"/>
    <w:rsid w:val="00015108"/>
    <w:rsid w:val="000528C3"/>
    <w:rsid w:val="00053373"/>
    <w:rsid w:val="00062AB1"/>
    <w:rsid w:val="00064ADD"/>
    <w:rsid w:val="00077583"/>
    <w:rsid w:val="000A461F"/>
    <w:rsid w:val="000F33F9"/>
    <w:rsid w:val="00160DAD"/>
    <w:rsid w:val="0017761E"/>
    <w:rsid w:val="001B0323"/>
    <w:rsid w:val="001B5D20"/>
    <w:rsid w:val="001C3E7A"/>
    <w:rsid w:val="00216E9F"/>
    <w:rsid w:val="00235CAF"/>
    <w:rsid w:val="002D478F"/>
    <w:rsid w:val="002F08B2"/>
    <w:rsid w:val="002F42B9"/>
    <w:rsid w:val="002F5514"/>
    <w:rsid w:val="00357DF0"/>
    <w:rsid w:val="0038775B"/>
    <w:rsid w:val="003B2CBD"/>
    <w:rsid w:val="003F3185"/>
    <w:rsid w:val="00424664"/>
    <w:rsid w:val="004533D3"/>
    <w:rsid w:val="00472A67"/>
    <w:rsid w:val="004D6933"/>
    <w:rsid w:val="005376C8"/>
    <w:rsid w:val="00554ECD"/>
    <w:rsid w:val="005B0BF1"/>
    <w:rsid w:val="005F0C4C"/>
    <w:rsid w:val="00606866"/>
    <w:rsid w:val="006226C4"/>
    <w:rsid w:val="006751EB"/>
    <w:rsid w:val="006775E1"/>
    <w:rsid w:val="00697CEC"/>
    <w:rsid w:val="006B0CC2"/>
    <w:rsid w:val="006E5107"/>
    <w:rsid w:val="006F13DA"/>
    <w:rsid w:val="00713167"/>
    <w:rsid w:val="00717349"/>
    <w:rsid w:val="00720E2C"/>
    <w:rsid w:val="00780D3F"/>
    <w:rsid w:val="00781F9F"/>
    <w:rsid w:val="00787C59"/>
    <w:rsid w:val="007E65B1"/>
    <w:rsid w:val="007F3830"/>
    <w:rsid w:val="00824B4E"/>
    <w:rsid w:val="0083651F"/>
    <w:rsid w:val="008D55A7"/>
    <w:rsid w:val="009000B1"/>
    <w:rsid w:val="00956467"/>
    <w:rsid w:val="00957FA3"/>
    <w:rsid w:val="00981BC0"/>
    <w:rsid w:val="00982041"/>
    <w:rsid w:val="00995AD3"/>
    <w:rsid w:val="009B205C"/>
    <w:rsid w:val="00A22545"/>
    <w:rsid w:val="00A711AA"/>
    <w:rsid w:val="00A75483"/>
    <w:rsid w:val="00A90899"/>
    <w:rsid w:val="00AA27FA"/>
    <w:rsid w:val="00AA7427"/>
    <w:rsid w:val="00AB4BA0"/>
    <w:rsid w:val="00AB7927"/>
    <w:rsid w:val="00B10E25"/>
    <w:rsid w:val="00B156E9"/>
    <w:rsid w:val="00B27F98"/>
    <w:rsid w:val="00B320DF"/>
    <w:rsid w:val="00BA7998"/>
    <w:rsid w:val="00BB06E2"/>
    <w:rsid w:val="00C13835"/>
    <w:rsid w:val="00C45606"/>
    <w:rsid w:val="00C76FF4"/>
    <w:rsid w:val="00C829FE"/>
    <w:rsid w:val="00C8656D"/>
    <w:rsid w:val="00CA338A"/>
    <w:rsid w:val="00CC4F04"/>
    <w:rsid w:val="00CC6A02"/>
    <w:rsid w:val="00CE25F9"/>
    <w:rsid w:val="00D0321E"/>
    <w:rsid w:val="00D42A7A"/>
    <w:rsid w:val="00D43698"/>
    <w:rsid w:val="00D7472C"/>
    <w:rsid w:val="00DD6A31"/>
    <w:rsid w:val="00F81E7F"/>
    <w:rsid w:val="00F873FF"/>
    <w:rsid w:val="00FB1DAD"/>
    <w:rsid w:val="00FB2C50"/>
    <w:rsid w:val="00FD3200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5AFDC9"/>
  <w15:chartTrackingRefBased/>
  <w15:docId w15:val="{2B458E40-5B43-47E1-87CC-452C19CE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E25F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CC2"/>
  </w:style>
  <w:style w:type="paragraph" w:styleId="a5">
    <w:name w:val="footer"/>
    <w:basedOn w:val="a"/>
    <w:link w:val="a6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CC2"/>
  </w:style>
  <w:style w:type="table" w:customStyle="1" w:styleId="11">
    <w:name w:val="Сетка таблицы1"/>
    <w:basedOn w:val="a1"/>
    <w:next w:val="a7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151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45606"/>
    <w:pPr>
      <w:ind w:left="720"/>
      <w:contextualSpacing/>
    </w:pPr>
  </w:style>
  <w:style w:type="character" w:styleId="aa">
    <w:name w:val="Unresolved Mention"/>
    <w:uiPriority w:val="99"/>
    <w:semiHidden/>
    <w:unhideWhenUsed/>
    <w:rsid w:val="006E5107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CE25F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b">
    <w:name w:val="Subtitle"/>
    <w:basedOn w:val="a"/>
    <w:next w:val="a"/>
    <w:link w:val="ac"/>
    <w:uiPriority w:val="11"/>
    <w:qFormat/>
    <w:rsid w:val="00CE25F9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c">
    <w:name w:val="Подзаголовок Знак"/>
    <w:link w:val="ab"/>
    <w:uiPriority w:val="11"/>
    <w:rsid w:val="00CE25F9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russia.com/" TargetMode="External"/><Relationship Id="rId13" Type="http://schemas.openxmlformats.org/officeDocument/2006/relationships/hyperlink" Target="http://www.antiplagiat.ru/" TargetMode="External"/><Relationship Id="rId18" Type="http://schemas.openxmlformats.org/officeDocument/2006/relationships/hyperlink" Target="https://os-russia.com/INFORM/OS-kvitanciya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os-russia.com/trebovaniya-k-materialam" TargetMode="External"/><Relationship Id="rId17" Type="http://schemas.openxmlformats.org/officeDocument/2006/relationships/hyperlink" Target="https://os-russi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/INFORM/os-konf-anketa.do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russia.com/arhiv-konf202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mailto:nauka@os-russia.com" TargetMode="External"/><Relationship Id="rId19" Type="http://schemas.openxmlformats.org/officeDocument/2006/relationships/hyperlink" Target="https://os-russia.com/rekvizity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teacode.com/online/udc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9760-C193-45D4-AD56-E5E7F884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1399</Words>
  <Characters>8999</Characters>
  <Application>Microsoft Office Word</Application>
  <DocSecurity>0</DocSecurity>
  <Lines>357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/>
  <LinksUpToDate>false</LinksUpToDate>
  <CharactersWithSpaces>10370</CharactersWithSpaces>
  <SharedDoc>false</SharedDoc>
  <HLinks>
    <vt:vector size="60" baseType="variant">
      <vt:variant>
        <vt:i4>1048587</vt:i4>
      </vt:variant>
      <vt:variant>
        <vt:i4>27</vt:i4>
      </vt:variant>
      <vt:variant>
        <vt:i4>0</vt:i4>
      </vt:variant>
      <vt:variant>
        <vt:i4>5</vt:i4>
      </vt:variant>
      <vt:variant>
        <vt:lpwstr>https://os-russia.com/rekvizityi</vt:lpwstr>
      </vt:variant>
      <vt:variant>
        <vt:lpwstr/>
      </vt:variant>
      <vt:variant>
        <vt:i4>3670137</vt:i4>
      </vt:variant>
      <vt:variant>
        <vt:i4>24</vt:i4>
      </vt:variant>
      <vt:variant>
        <vt:i4>0</vt:i4>
      </vt:variant>
      <vt:variant>
        <vt:i4>5</vt:i4>
      </vt:variant>
      <vt:variant>
        <vt:lpwstr>https://os-russia.com/INFORM/OS-kvitanciya.pdf</vt:lpwstr>
      </vt:variant>
      <vt:variant>
        <vt:lpwstr/>
      </vt:variant>
      <vt:variant>
        <vt:i4>6553707</vt:i4>
      </vt:variant>
      <vt:variant>
        <vt:i4>21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  <vt:variant>
        <vt:i4>8126572</vt:i4>
      </vt:variant>
      <vt:variant>
        <vt:i4>18</vt:i4>
      </vt:variant>
      <vt:variant>
        <vt:i4>0</vt:i4>
      </vt:variant>
      <vt:variant>
        <vt:i4>5</vt:i4>
      </vt:variant>
      <vt:variant>
        <vt:lpwstr>https://os-russia.com/INFORM/os-konf-anketa.doc</vt:lpwstr>
      </vt:variant>
      <vt:variant>
        <vt:lpwstr/>
      </vt:variant>
      <vt:variant>
        <vt:i4>3342449</vt:i4>
      </vt:variant>
      <vt:variant>
        <vt:i4>15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12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7929980</vt:i4>
      </vt:variant>
      <vt:variant>
        <vt:i4>9</vt:i4>
      </vt:variant>
      <vt:variant>
        <vt:i4>0</vt:i4>
      </vt:variant>
      <vt:variant>
        <vt:i4>5</vt:i4>
      </vt:variant>
      <vt:variant>
        <vt:lpwstr>https://os-russia.com/trebovaniya-k-materialam</vt:lpwstr>
      </vt:variant>
      <vt:variant>
        <vt:lpwstr/>
      </vt:variant>
      <vt:variant>
        <vt:i4>6160401</vt:i4>
      </vt:variant>
      <vt:variant>
        <vt:i4>6</vt:i4>
      </vt:variant>
      <vt:variant>
        <vt:i4>0</vt:i4>
      </vt:variant>
      <vt:variant>
        <vt:i4>5</vt:i4>
      </vt:variant>
      <vt:variant>
        <vt:lpwstr>https://os-russia.com/arhiv-konf2025</vt:lpwstr>
      </vt:variant>
      <vt:variant>
        <vt:lpwstr/>
      </vt:variant>
      <vt:variant>
        <vt:i4>3342426</vt:i4>
      </vt:variant>
      <vt:variant>
        <vt:i4>3</vt:i4>
      </vt:variant>
      <vt:variant>
        <vt:i4>0</vt:i4>
      </vt:variant>
      <vt:variant>
        <vt:i4>5</vt:i4>
      </vt:variant>
      <vt:variant>
        <vt:lpwstr>mailto:nauka@os-russia.com</vt:lpwstr>
      </vt:variant>
      <vt:variant>
        <vt:lpwstr/>
      </vt:variant>
      <vt:variant>
        <vt:i4>6553707</vt:i4>
      </vt:variant>
      <vt:variant>
        <vt:i4>0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МЦИИ Omega science</dc:creator>
  <cp:keywords>Научная конференция; Международная научно-практическая конференция; Конференция</cp:keywords>
  <dc:description>Научная конференция</dc:description>
  <cp:lastModifiedBy>Science laboratory group</cp:lastModifiedBy>
  <cp:revision>2</cp:revision>
  <dcterms:created xsi:type="dcterms:W3CDTF">2025-11-18T19:32:00Z</dcterms:created>
  <dcterms:modified xsi:type="dcterms:W3CDTF">2025-11-18T19:32:00Z</dcterms:modified>
</cp:coreProperties>
</file>