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1D0" w:rsidRPr="00B171C4" w:rsidRDefault="001679ED" w:rsidP="00F97A56">
      <w:pPr>
        <w:jc w:val="center"/>
        <w:rPr>
          <w:rFonts w:ascii="Times New Roman" w:hAnsi="Times New Roman" w:cs="Times New Roman"/>
          <w:b/>
          <w:color w:val="244061" w:themeColor="accent1" w:themeShade="80"/>
          <w:sz w:val="36"/>
          <w:szCs w:val="36"/>
        </w:rPr>
      </w:pPr>
      <w:r w:rsidRPr="002A6C9E">
        <w:rPr>
          <w:rFonts w:ascii="Times New Roman" w:hAnsi="Times New Roman" w:cs="Times New Roman"/>
          <w:b/>
          <w:color w:val="244061" w:themeColor="accent1" w:themeShade="80"/>
          <w:sz w:val="36"/>
          <w:szCs w:val="36"/>
        </w:rPr>
        <w:t xml:space="preserve">15 </w:t>
      </w:r>
      <w:r w:rsidRPr="00B171C4">
        <w:rPr>
          <w:rFonts w:ascii="Times New Roman" w:hAnsi="Times New Roman" w:cs="Times New Roman"/>
          <w:b/>
          <w:color w:val="244061" w:themeColor="accent1" w:themeShade="80"/>
          <w:sz w:val="36"/>
          <w:szCs w:val="36"/>
        </w:rPr>
        <w:t xml:space="preserve">февраля </w:t>
      </w:r>
      <w:r w:rsidR="00E440C9" w:rsidRPr="00B171C4">
        <w:rPr>
          <w:rFonts w:ascii="Times New Roman" w:hAnsi="Times New Roman" w:cs="Times New Roman"/>
          <w:b/>
          <w:color w:val="244061" w:themeColor="accent1" w:themeShade="80"/>
          <w:sz w:val="36"/>
          <w:szCs w:val="36"/>
        </w:rPr>
        <w:t>–</w:t>
      </w:r>
      <w:r w:rsidR="00F97A56" w:rsidRPr="00B171C4">
        <w:rPr>
          <w:rFonts w:ascii="Times New Roman" w:hAnsi="Times New Roman" w:cs="Times New Roman"/>
          <w:b/>
          <w:color w:val="244061" w:themeColor="accent1" w:themeShade="80"/>
          <w:sz w:val="36"/>
          <w:szCs w:val="36"/>
        </w:rPr>
        <w:t xml:space="preserve"> День памяти воинов-интернационалистов</w:t>
      </w:r>
    </w:p>
    <w:p w:rsidR="001028D7" w:rsidRDefault="001028D7" w:rsidP="00A16F0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28D7" w:rsidRDefault="007A662E" w:rsidP="001028D7">
      <w:pPr>
        <w:spacing w:line="276" w:lineRule="aut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4.4pt;height:147pt;mso-position-horizontal:center;mso-position-horizontal-relative:margin;mso-position-vertical:top;mso-position-vertical-relative:margin">
            <v:imagedata r:id="rId4" o:title="014401_799213_big"/>
          </v:shape>
        </w:pict>
      </w:r>
    </w:p>
    <w:p w:rsidR="001028D7" w:rsidRDefault="001028D7" w:rsidP="001028D7">
      <w:pPr>
        <w:spacing w:line="276" w:lineRule="auto"/>
        <w:jc w:val="both"/>
      </w:pPr>
    </w:p>
    <w:p w:rsidR="009B4CDC" w:rsidRPr="000F1E30" w:rsidRDefault="009B4CDC" w:rsidP="001028D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E30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1028D7" w:rsidRPr="000F1E30">
        <w:rPr>
          <w:rFonts w:ascii="Times New Roman" w:hAnsi="Times New Roman" w:cs="Times New Roman"/>
          <w:sz w:val="28"/>
          <w:szCs w:val="28"/>
        </w:rPr>
        <w:t>Указу Президента Республики</w:t>
      </w:r>
      <w:r w:rsidRPr="000F1E30">
        <w:rPr>
          <w:rFonts w:ascii="Times New Roman" w:hAnsi="Times New Roman" w:cs="Times New Roman"/>
          <w:sz w:val="28"/>
          <w:szCs w:val="28"/>
        </w:rPr>
        <w:t xml:space="preserve"> Беларусь от 26 марта 1998 г. №</w:t>
      </w:r>
      <w:r w:rsidR="004D001D">
        <w:rPr>
          <w:rFonts w:ascii="Times New Roman" w:hAnsi="Times New Roman" w:cs="Times New Roman"/>
          <w:sz w:val="28"/>
          <w:szCs w:val="28"/>
        </w:rPr>
        <w:t> </w:t>
      </w:r>
      <w:r w:rsidRPr="000F1E30">
        <w:rPr>
          <w:rFonts w:ascii="Times New Roman" w:hAnsi="Times New Roman" w:cs="Times New Roman"/>
          <w:sz w:val="28"/>
          <w:szCs w:val="28"/>
        </w:rPr>
        <w:t>157 «О государственных праздниках, праздничных днях и памятных датах в Республике Беларусь», 15 февраля установлен Днем памяти воинов-интернационалистов. Эта дата традиционно ежегодно отмечается в нашей стране.</w:t>
      </w:r>
    </w:p>
    <w:p w:rsidR="009B4CDC" w:rsidRPr="00E538E2" w:rsidRDefault="009B4CDC" w:rsidP="001028D7">
      <w:pPr>
        <w:tabs>
          <w:tab w:val="left" w:pos="425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652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День памяти воинов</w:t>
      </w:r>
      <w:r w:rsidRPr="001C6652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-</w:t>
      </w:r>
      <w:r w:rsidRPr="001C6652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интернационалистов в Беларуси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38E2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E538E2">
        <w:rPr>
          <w:rFonts w:ascii="Times New Roman" w:hAnsi="Times New Roman" w:cs="Times New Roman"/>
          <w:sz w:val="28"/>
          <w:szCs w:val="28"/>
        </w:rPr>
        <w:t xml:space="preserve">это День памяти для всех нас. 15 февраля 1989 года последний советский солдат перешел мост пограничной реки Амударья под Термезом – завершился вывод советских войск из Афганистана. Война в Афганистане длилась 9 лет 1 месяц и 18 дней. Свыше 14 тысяч советских воинов погибли на чужой земле, 6 тысяч скончались впоследствии от ран и болезней, 311 человек пропали без вести. Это были самые большие потери Советской Армии со времен Великой Отечественной войны. </w:t>
      </w:r>
    </w:p>
    <w:p w:rsidR="007B4730" w:rsidRDefault="007B4730" w:rsidP="001028D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730">
        <w:rPr>
          <w:rFonts w:ascii="Times New Roman" w:hAnsi="Times New Roman" w:cs="Times New Roman"/>
          <w:sz w:val="28"/>
          <w:szCs w:val="28"/>
        </w:rPr>
        <w:t>Военный конфликт в Афганистане, начавшийся 25 декабря 1979 г., продолжался 2238 дней. В составе ограниченного контингента воевали около 30 тысяч белорусов. Более 1,5 тысячи человек получили ранения, контузии, увечья: 702 вернулись домой инвалидами, 723 погибли, 12 человек числятся пропавшими без вести. В других странах, где велись боевые действия, принимали участие более 2000 жителей Беларуси. Всего в локальных войнах и военных конфликтах погибло 789 человек.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3D0E" w:rsidRPr="00E440C9" w:rsidRDefault="00E43D0E" w:rsidP="001028D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6DF">
        <w:rPr>
          <w:rFonts w:ascii="Times New Roman" w:hAnsi="Times New Roman" w:cs="Times New Roman"/>
          <w:sz w:val="28"/>
          <w:szCs w:val="28"/>
        </w:rPr>
        <w:t>Много лет символом памяти об афганской войне является мемориальный комплекс «</w:t>
      </w:r>
      <w:r w:rsidR="00636DEA" w:rsidRPr="00636DEA">
        <w:rPr>
          <w:rFonts w:ascii="Times New Roman" w:hAnsi="Times New Roman" w:cs="Times New Roman"/>
          <w:sz w:val="28"/>
          <w:szCs w:val="28"/>
        </w:rPr>
        <w:t>Остров Мужества и Скорби</w:t>
      </w:r>
      <w:r w:rsidRPr="00B576DF">
        <w:rPr>
          <w:rFonts w:ascii="Times New Roman" w:hAnsi="Times New Roman" w:cs="Times New Roman"/>
          <w:sz w:val="28"/>
          <w:szCs w:val="28"/>
        </w:rPr>
        <w:t xml:space="preserve">» в Минске, центральным элементом которого является часовня. Внутри часовни на четырех алтарях высечены имена 771 павших бойцов-белорусов. </w:t>
      </w:r>
      <w:r w:rsidR="00206E52" w:rsidRPr="00206E52">
        <w:rPr>
          <w:rFonts w:ascii="Times New Roman" w:hAnsi="Times New Roman" w:cs="Times New Roman"/>
          <w:sz w:val="28"/>
          <w:szCs w:val="28"/>
        </w:rPr>
        <w:t>Данный мемориальный комплекс, задуманный как памятник воинам-интернационалистам, стал символом скорби по всем сыновьям и дочерям Беларуси, павшим на чужой земле и выполнявшим воинский и интернациональный долг.</w:t>
      </w:r>
    </w:p>
    <w:p w:rsidR="008A2DB9" w:rsidRPr="00DB2237" w:rsidRDefault="008A2DB9" w:rsidP="001028D7">
      <w:pPr>
        <w:ind w:left="1985" w:firstLine="709"/>
        <w:jc w:val="both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</w:p>
    <w:p w:rsidR="008A2DB9" w:rsidRDefault="00B024A5" w:rsidP="00DB2237">
      <w:pPr>
        <w:spacing w:line="276" w:lineRule="auto"/>
        <w:ind w:left="1985" w:hanging="1843"/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8A2DB9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15 февраля </w:t>
      </w:r>
      <w:r w:rsidR="00281633" w:rsidRPr="00281633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–</w:t>
      </w:r>
      <w:r w:rsidRPr="008A2DB9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 это День памяти и для всех нас.</w:t>
      </w:r>
    </w:p>
    <w:p w:rsidR="0042378F" w:rsidRPr="008A2DB9" w:rsidRDefault="00B024A5" w:rsidP="00DB2237">
      <w:pPr>
        <w:spacing w:line="276" w:lineRule="auto"/>
        <w:ind w:left="1985" w:hanging="1843"/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8A2DB9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Будем же помнить павших и уважать оставшихся в живых</w:t>
      </w:r>
    </w:p>
    <w:p w:rsidR="000B5034" w:rsidRDefault="000B5034" w:rsidP="00AD4FDF">
      <w:pPr>
        <w:ind w:left="1985" w:hanging="1843"/>
        <w:jc w:val="both"/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</w:pPr>
    </w:p>
    <w:p w:rsidR="000B5034" w:rsidRDefault="000B5034" w:rsidP="000B50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5034" w:rsidRDefault="000B5034" w:rsidP="000B50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5034" w:rsidRDefault="000B5034" w:rsidP="000B50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5034" w:rsidRDefault="000B5034" w:rsidP="000B50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5034" w:rsidRDefault="000B5034" w:rsidP="000B50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5034" w:rsidRDefault="000B5034" w:rsidP="000B50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5034" w:rsidRDefault="000B5034" w:rsidP="000B50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5034" w:rsidRDefault="000B5034" w:rsidP="000B50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5034" w:rsidRDefault="000B5034" w:rsidP="000B50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5034" w:rsidRDefault="000B5034" w:rsidP="000B50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5034" w:rsidRDefault="000B5034" w:rsidP="000B50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5034" w:rsidRDefault="000B5034" w:rsidP="000B50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5034" w:rsidRDefault="000B5034" w:rsidP="000B50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5034" w:rsidRDefault="000B5034" w:rsidP="000B50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5034" w:rsidRDefault="000B5034" w:rsidP="000B50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5034" w:rsidRDefault="000B5034" w:rsidP="000B50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5034" w:rsidRDefault="000B5034" w:rsidP="000B50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5034" w:rsidRDefault="000B5034" w:rsidP="000B50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5034" w:rsidRDefault="000B5034" w:rsidP="000B50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5034" w:rsidRDefault="000B5034" w:rsidP="000B50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5034" w:rsidRDefault="000B5034" w:rsidP="000B50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5034" w:rsidRDefault="000B5034" w:rsidP="000B50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5034" w:rsidRDefault="000B5034" w:rsidP="000B50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5034" w:rsidRDefault="000B5034" w:rsidP="000B50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5034" w:rsidRDefault="000B5034" w:rsidP="000B50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5034" w:rsidRDefault="000B5034" w:rsidP="000B50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5034" w:rsidRDefault="000B5034" w:rsidP="000B50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5034" w:rsidRDefault="000B5034" w:rsidP="000B50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5034" w:rsidRDefault="000B5034" w:rsidP="000B50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5034" w:rsidRDefault="000B5034" w:rsidP="000B50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5034" w:rsidRDefault="000B5034" w:rsidP="000B50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5034" w:rsidRDefault="000B5034" w:rsidP="000B50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5034" w:rsidRDefault="000B5034" w:rsidP="000B50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5034" w:rsidRDefault="000B5034" w:rsidP="000B50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5034" w:rsidRDefault="000B5034" w:rsidP="000B50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5034" w:rsidRDefault="000B5034" w:rsidP="000B50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5034" w:rsidRDefault="000B5034" w:rsidP="000B50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5034" w:rsidRDefault="000B5034" w:rsidP="000B50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5034" w:rsidRDefault="000B5034" w:rsidP="000B50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5034" w:rsidRDefault="000B5034" w:rsidP="000B50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5034" w:rsidRDefault="000B5034" w:rsidP="000B50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537E" w:rsidRDefault="00A3537E" w:rsidP="007B47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537E" w:rsidRDefault="00A3537E" w:rsidP="007B47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537E" w:rsidRDefault="00A3537E" w:rsidP="007B47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537E" w:rsidRDefault="00A3537E" w:rsidP="007B47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537E" w:rsidRDefault="00A3537E" w:rsidP="007B473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B5034" w:rsidRPr="003E75C1" w:rsidRDefault="000B5034" w:rsidP="007B4730">
      <w:pPr>
        <w:jc w:val="both"/>
        <w:rPr>
          <w:rFonts w:ascii="Times New Roman" w:hAnsi="Times New Roman" w:cs="Times New Roman"/>
          <w:sz w:val="24"/>
          <w:szCs w:val="24"/>
        </w:rPr>
      </w:pPr>
      <w:r w:rsidRPr="003E75C1">
        <w:rPr>
          <w:rFonts w:ascii="Times New Roman" w:hAnsi="Times New Roman" w:cs="Times New Roman"/>
          <w:sz w:val="24"/>
          <w:szCs w:val="24"/>
        </w:rPr>
        <w:t>Использованные источники:</w:t>
      </w:r>
    </w:p>
    <w:p w:rsidR="0057409E" w:rsidRPr="0057409E" w:rsidRDefault="0057409E" w:rsidP="005740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7409E">
        <w:rPr>
          <w:rFonts w:ascii="Times New Roman" w:hAnsi="Times New Roman" w:cs="Times New Roman"/>
          <w:sz w:val="24"/>
          <w:szCs w:val="24"/>
        </w:rPr>
        <w:t xml:space="preserve">Режим доступа: </w:t>
      </w:r>
      <w:hyperlink r:id="rId5" w:history="1">
        <w:r w:rsidRPr="0057409E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https://www.calend.ru/holidays/0/0/2719/</w:t>
        </w:r>
      </w:hyperlink>
      <w:r w:rsidRPr="0057409E">
        <w:rPr>
          <w:rFonts w:ascii="Times New Roman" w:hAnsi="Times New Roman" w:cs="Times New Roman"/>
          <w:sz w:val="24"/>
          <w:szCs w:val="24"/>
        </w:rPr>
        <w:t xml:space="preserve"> – Дата доступа 29.01.2026.</w:t>
      </w:r>
    </w:p>
    <w:p w:rsidR="007B4730" w:rsidRDefault="0057409E" w:rsidP="007B47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B5034" w:rsidRPr="003E75C1">
        <w:rPr>
          <w:rFonts w:ascii="Times New Roman" w:hAnsi="Times New Roman" w:cs="Times New Roman"/>
          <w:sz w:val="24"/>
          <w:szCs w:val="24"/>
        </w:rPr>
        <w:t>Режим доступа: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409E" w:rsidRPr="00E440C9" w:rsidRDefault="007B473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4730">
        <w:rPr>
          <w:rFonts w:ascii="Times New Roman" w:hAnsi="Times New Roman" w:cs="Times New Roman"/>
          <w:sz w:val="24"/>
          <w:szCs w:val="24"/>
        </w:rPr>
        <w:t xml:space="preserve">https://www.warmuseum.by/news/memorialnyj_kompleks_pamiatnik_voinam_internatsionalistam/15_fevralya_den_pamyati_voinov_internatsionalistov/ </w:t>
      </w:r>
      <w:hyperlink r:id="rId6" w:history="1"/>
      <w:hyperlink r:id="rId7" w:history="1">
        <w:r w:rsidR="000B5034" w:rsidRPr="005D415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 xml:space="preserve"> </w:t>
        </w:r>
        <w:r w:rsidR="00A24A50" w:rsidRPr="00281633">
          <w:rPr>
            <w:rFonts w:ascii="Times New Roman" w:hAnsi="Times New Roman" w:cs="Times New Roman"/>
            <w:b/>
            <w:color w:val="17365D" w:themeColor="text2" w:themeShade="BF"/>
            <w:sz w:val="28"/>
            <w:szCs w:val="28"/>
          </w:rPr>
          <w:t>–</w:t>
        </w:r>
        <w:proofErr w:type="gramEnd"/>
        <w:r w:rsidR="000B5034" w:rsidRPr="005D415F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  <w:r w:rsidR="000B5034" w:rsidRPr="005D415F">
          <w:rPr>
            <w:rFonts w:ascii="Times New Roman" w:hAnsi="Times New Roman" w:cs="Times New Roman"/>
            <w:sz w:val="24"/>
            <w:szCs w:val="24"/>
          </w:rPr>
          <w:t>Дата доступа 2</w:t>
        </w:r>
        <w:r>
          <w:rPr>
            <w:rFonts w:ascii="Times New Roman" w:hAnsi="Times New Roman" w:cs="Times New Roman"/>
            <w:sz w:val="24"/>
            <w:szCs w:val="24"/>
          </w:rPr>
          <w:t>9</w:t>
        </w:r>
        <w:r w:rsidR="000B5034" w:rsidRPr="005D415F">
          <w:rPr>
            <w:rFonts w:ascii="Times New Roman" w:hAnsi="Times New Roman" w:cs="Times New Roman"/>
            <w:sz w:val="24"/>
            <w:szCs w:val="24"/>
          </w:rPr>
          <w:t>.0</w:t>
        </w:r>
        <w:r w:rsidR="000B5034">
          <w:rPr>
            <w:rFonts w:ascii="Times New Roman" w:hAnsi="Times New Roman" w:cs="Times New Roman"/>
            <w:sz w:val="24"/>
            <w:szCs w:val="24"/>
          </w:rPr>
          <w:t>1</w:t>
        </w:r>
        <w:r w:rsidR="000B5034" w:rsidRPr="005D415F">
          <w:rPr>
            <w:rFonts w:ascii="Times New Roman" w:hAnsi="Times New Roman" w:cs="Times New Roman"/>
            <w:sz w:val="24"/>
            <w:szCs w:val="24"/>
          </w:rPr>
          <w:t>.20</w:t>
        </w:r>
      </w:hyperlink>
      <w:r w:rsidR="000B5034" w:rsidRPr="003E75C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B5034" w:rsidRPr="003E75C1">
        <w:rPr>
          <w:rFonts w:ascii="Times New Roman" w:hAnsi="Times New Roman" w:cs="Times New Roman"/>
          <w:sz w:val="24"/>
          <w:szCs w:val="24"/>
        </w:rPr>
        <w:t>.</w:t>
      </w:r>
    </w:p>
    <w:sectPr w:rsidR="0057409E" w:rsidRPr="00E440C9" w:rsidSect="001028D7">
      <w:pgSz w:w="11906" w:h="16838"/>
      <w:pgMar w:top="1276" w:right="1133" w:bottom="1134" w:left="1134" w:header="708" w:footer="708" w:gutter="0"/>
      <w:pgBorders w:offsetFrom="page">
        <w:top w:val="thinThickLargeGap" w:sz="24" w:space="24" w:color="17365D" w:themeColor="text2" w:themeShade="BF"/>
        <w:left w:val="thinThickLargeGap" w:sz="24" w:space="24" w:color="17365D" w:themeColor="text2" w:themeShade="BF"/>
        <w:bottom w:val="thickThinLargeGap" w:sz="24" w:space="24" w:color="17365D" w:themeColor="text2" w:themeShade="BF"/>
        <w:right w:val="thickThinLargeGap" w:sz="24" w:space="24" w:color="17365D" w:themeColor="tex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E65"/>
    <w:rsid w:val="0001377F"/>
    <w:rsid w:val="000B5034"/>
    <w:rsid w:val="000B6916"/>
    <w:rsid w:val="000F1E30"/>
    <w:rsid w:val="001028D7"/>
    <w:rsid w:val="001413EA"/>
    <w:rsid w:val="00144F25"/>
    <w:rsid w:val="001679ED"/>
    <w:rsid w:val="001C6652"/>
    <w:rsid w:val="00201124"/>
    <w:rsid w:val="002036C0"/>
    <w:rsid w:val="00206E52"/>
    <w:rsid w:val="00260C77"/>
    <w:rsid w:val="00281633"/>
    <w:rsid w:val="002A2582"/>
    <w:rsid w:val="002A6C9E"/>
    <w:rsid w:val="002F7A06"/>
    <w:rsid w:val="00353031"/>
    <w:rsid w:val="00390BC0"/>
    <w:rsid w:val="003A73E2"/>
    <w:rsid w:val="003F1AC2"/>
    <w:rsid w:val="0042378F"/>
    <w:rsid w:val="00425DA1"/>
    <w:rsid w:val="004531D0"/>
    <w:rsid w:val="0047044E"/>
    <w:rsid w:val="0048525B"/>
    <w:rsid w:val="004B71DB"/>
    <w:rsid w:val="004D001D"/>
    <w:rsid w:val="004E2EF1"/>
    <w:rsid w:val="005302F9"/>
    <w:rsid w:val="00542640"/>
    <w:rsid w:val="0057409E"/>
    <w:rsid w:val="00627402"/>
    <w:rsid w:val="00634FF1"/>
    <w:rsid w:val="00636DEA"/>
    <w:rsid w:val="006A0768"/>
    <w:rsid w:val="007A662E"/>
    <w:rsid w:val="007B4730"/>
    <w:rsid w:val="007E27CD"/>
    <w:rsid w:val="007E63AB"/>
    <w:rsid w:val="00800444"/>
    <w:rsid w:val="00815258"/>
    <w:rsid w:val="008A2DB9"/>
    <w:rsid w:val="008B2557"/>
    <w:rsid w:val="008E4D82"/>
    <w:rsid w:val="00935E63"/>
    <w:rsid w:val="00974C28"/>
    <w:rsid w:val="00990757"/>
    <w:rsid w:val="009B4CDC"/>
    <w:rsid w:val="00A16F0A"/>
    <w:rsid w:val="00A24A50"/>
    <w:rsid w:val="00A3537E"/>
    <w:rsid w:val="00AD4FDF"/>
    <w:rsid w:val="00B024A5"/>
    <w:rsid w:val="00B171C4"/>
    <w:rsid w:val="00B17691"/>
    <w:rsid w:val="00B576DF"/>
    <w:rsid w:val="00BE50F1"/>
    <w:rsid w:val="00C618F1"/>
    <w:rsid w:val="00C95E65"/>
    <w:rsid w:val="00CF122B"/>
    <w:rsid w:val="00D2160B"/>
    <w:rsid w:val="00D812A9"/>
    <w:rsid w:val="00DB2237"/>
    <w:rsid w:val="00E43D0E"/>
    <w:rsid w:val="00E440C9"/>
    <w:rsid w:val="00E538E2"/>
    <w:rsid w:val="00EA6861"/>
    <w:rsid w:val="00F66271"/>
    <w:rsid w:val="00F97A56"/>
    <w:rsid w:val="00FD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A7B70B-238F-4DA6-B303-B64F3578C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264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2640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935E6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35E63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35E6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35E6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35E63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0B50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un.org/ru/observances/education-day%20&#8211;%20&#1044;&#1072;&#1090;&#1072;%20&#1076;&#1086;&#1089;&#1090;&#1091;&#1087;&#1072;%2030.01.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elta.by/culture/view/dose-k-95-letiju-narodnogo-pisatelja-belarusi-ivana-melezha-180410-2016/" TargetMode="External"/><Relationship Id="rId5" Type="http://schemas.openxmlformats.org/officeDocument/2006/relationships/hyperlink" Target="https://www.calend.ru/holidays/0/0/2719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БГУИР</Company>
  <LinksUpToDate>false</LinksUpToDate>
  <CharactersWithSpaces>2475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Metodist</cp:lastModifiedBy>
  <cp:revision>72</cp:revision>
  <dcterms:created xsi:type="dcterms:W3CDTF">2014-01-17T11:06:00Z</dcterms:created>
  <dcterms:modified xsi:type="dcterms:W3CDTF">2026-01-29T10:34:00Z</dcterms:modified>
</cp:coreProperties>
</file>