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EF3E" w14:textId="77777777" w:rsidR="00124507" w:rsidRPr="00124507" w:rsidRDefault="00124507" w:rsidP="00EE7BA4">
      <w:pPr>
        <w:pStyle w:val="2a"/>
        <w:rPr>
          <w:b w:val="0"/>
          <w:szCs w:val="28"/>
        </w:rPr>
      </w:pPr>
      <w:r w:rsidRPr="00124507">
        <w:rPr>
          <w:b w:val="0"/>
          <w:szCs w:val="28"/>
        </w:rPr>
        <w:t>Министерство образования Республики Беларусь</w:t>
      </w:r>
    </w:p>
    <w:p w14:paraId="3108CAB5" w14:textId="77777777" w:rsidR="00124507" w:rsidRPr="00124507" w:rsidRDefault="00124507" w:rsidP="00EE7BA4">
      <w:pPr>
        <w:pStyle w:val="2a"/>
        <w:rPr>
          <w:b w:val="0"/>
          <w:szCs w:val="28"/>
        </w:rPr>
      </w:pPr>
      <w:r w:rsidRPr="00124507">
        <w:rPr>
          <w:b w:val="0"/>
          <w:szCs w:val="28"/>
        </w:rPr>
        <w:t>Учреждение образования</w:t>
      </w:r>
    </w:p>
    <w:p w14:paraId="39554989" w14:textId="77777777" w:rsidR="00124507" w:rsidRPr="00124507" w:rsidRDefault="00124507" w:rsidP="00EE7BA4">
      <w:pPr>
        <w:pStyle w:val="2a"/>
        <w:rPr>
          <w:b w:val="0"/>
          <w:szCs w:val="28"/>
        </w:rPr>
      </w:pPr>
      <w:r w:rsidRPr="00124507">
        <w:rPr>
          <w:b w:val="0"/>
          <w:szCs w:val="28"/>
        </w:rPr>
        <w:t xml:space="preserve">«Белорусский государственный университет </w:t>
      </w:r>
    </w:p>
    <w:p w14:paraId="17F2E710" w14:textId="77777777" w:rsidR="00124507" w:rsidRPr="00124507" w:rsidRDefault="00124507" w:rsidP="00EE7BA4">
      <w:pPr>
        <w:pStyle w:val="2a"/>
        <w:rPr>
          <w:b w:val="0"/>
          <w:szCs w:val="28"/>
        </w:rPr>
      </w:pPr>
      <w:r w:rsidRPr="00124507">
        <w:rPr>
          <w:b w:val="0"/>
          <w:szCs w:val="28"/>
        </w:rPr>
        <w:t>информатики и радиоэлектроники»</w:t>
      </w:r>
    </w:p>
    <w:p w14:paraId="5C96FF91" w14:textId="77777777" w:rsidR="00124507" w:rsidRDefault="00124507" w:rsidP="00EE7BA4">
      <w:pPr>
        <w:pStyle w:val="af1"/>
        <w:spacing w:before="0" w:beforeAutospacing="0" w:after="0" w:afterAutospacing="0"/>
        <w:jc w:val="right"/>
        <w:rPr>
          <w:sz w:val="28"/>
          <w:szCs w:val="28"/>
        </w:rPr>
      </w:pPr>
    </w:p>
    <w:p w14:paraId="27D744B4" w14:textId="77777777" w:rsidR="00EE7BA4" w:rsidRDefault="00EE7BA4" w:rsidP="00EE7BA4">
      <w:pPr>
        <w:pStyle w:val="af1"/>
        <w:spacing w:before="0" w:beforeAutospacing="0" w:after="0" w:afterAutospacing="0"/>
        <w:jc w:val="right"/>
        <w:rPr>
          <w:sz w:val="28"/>
          <w:szCs w:val="28"/>
        </w:rPr>
      </w:pPr>
    </w:p>
    <w:p w14:paraId="08737DDE" w14:textId="77777777" w:rsidR="00745480" w:rsidRDefault="00745480" w:rsidP="00EE7BA4">
      <w:pPr>
        <w:pStyle w:val="af1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303"/>
        <w:gridCol w:w="3190"/>
      </w:tblGrid>
      <w:tr w:rsidR="00E75E8A" w14:paraId="526549D1" w14:textId="77777777" w:rsidTr="00EE7BA4">
        <w:tc>
          <w:tcPr>
            <w:tcW w:w="4077" w:type="dxa"/>
          </w:tcPr>
          <w:p w14:paraId="51B06445" w14:textId="77777777" w:rsidR="00E75E8A" w:rsidRPr="00124507" w:rsidRDefault="00063B6E" w:rsidP="00EE7BA4">
            <w:pPr>
              <w:pStyle w:val="48"/>
              <w:spacing w:afterLines="0" w:after="0"/>
              <w:rPr>
                <w:szCs w:val="28"/>
              </w:rPr>
            </w:pPr>
            <w:r w:rsidRPr="00124507">
              <w:rPr>
                <w:szCs w:val="28"/>
              </w:rPr>
              <w:t>УДК 621.3.049.77</w:t>
            </w:r>
          </w:p>
        </w:tc>
        <w:tc>
          <w:tcPr>
            <w:tcW w:w="2303" w:type="dxa"/>
          </w:tcPr>
          <w:p w14:paraId="770394DD" w14:textId="77777777" w:rsidR="00E75E8A" w:rsidRDefault="00E75E8A" w:rsidP="00EE7BA4">
            <w:pPr>
              <w:pStyle w:val="48"/>
              <w:spacing w:afterLines="0" w:after="0"/>
              <w:rPr>
                <w:szCs w:val="28"/>
              </w:rPr>
            </w:pPr>
          </w:p>
        </w:tc>
        <w:tc>
          <w:tcPr>
            <w:tcW w:w="3190" w:type="dxa"/>
          </w:tcPr>
          <w:p w14:paraId="5F72CE68" w14:textId="77777777" w:rsidR="00E75E8A" w:rsidRPr="00124507" w:rsidRDefault="00E75E8A" w:rsidP="00EE7BA4">
            <w:pPr>
              <w:pStyle w:val="48"/>
              <w:spacing w:afterLines="0" w:after="0"/>
              <w:jc w:val="right"/>
              <w:rPr>
                <w:i/>
                <w:szCs w:val="28"/>
              </w:rPr>
            </w:pPr>
          </w:p>
        </w:tc>
      </w:tr>
      <w:tr w:rsidR="00E75E8A" w14:paraId="02943B2D" w14:textId="77777777" w:rsidTr="00EE7BA4">
        <w:tc>
          <w:tcPr>
            <w:tcW w:w="4077" w:type="dxa"/>
          </w:tcPr>
          <w:p w14:paraId="12CDAF32" w14:textId="77777777" w:rsidR="00E75E8A" w:rsidRPr="00124507" w:rsidRDefault="00E75E8A" w:rsidP="00EE7BA4">
            <w:pPr>
              <w:pStyle w:val="48"/>
              <w:spacing w:afterLines="0" w:after="0"/>
              <w:rPr>
                <w:szCs w:val="28"/>
              </w:rPr>
            </w:pPr>
          </w:p>
        </w:tc>
        <w:tc>
          <w:tcPr>
            <w:tcW w:w="2303" w:type="dxa"/>
          </w:tcPr>
          <w:p w14:paraId="77C6C396" w14:textId="77777777" w:rsidR="00E75E8A" w:rsidRDefault="00E75E8A" w:rsidP="00EE7BA4">
            <w:pPr>
              <w:pStyle w:val="48"/>
              <w:spacing w:afterLines="0" w:after="0"/>
              <w:rPr>
                <w:szCs w:val="28"/>
              </w:rPr>
            </w:pPr>
          </w:p>
        </w:tc>
        <w:tc>
          <w:tcPr>
            <w:tcW w:w="3190" w:type="dxa"/>
          </w:tcPr>
          <w:p w14:paraId="1F4A5B10" w14:textId="77777777" w:rsidR="00E75E8A" w:rsidRPr="00124507" w:rsidRDefault="00E75E8A" w:rsidP="00EE7BA4">
            <w:pPr>
              <w:pStyle w:val="48"/>
              <w:spacing w:afterLines="0" w:after="0"/>
              <w:jc w:val="right"/>
              <w:rPr>
                <w:i/>
                <w:szCs w:val="28"/>
              </w:rPr>
            </w:pPr>
          </w:p>
        </w:tc>
      </w:tr>
      <w:tr w:rsidR="00EE7BA4" w14:paraId="7F851661" w14:textId="77777777" w:rsidTr="00EE7BA4">
        <w:tc>
          <w:tcPr>
            <w:tcW w:w="4077" w:type="dxa"/>
          </w:tcPr>
          <w:p w14:paraId="0BAECFF8" w14:textId="77777777" w:rsidR="00EE7BA4" w:rsidRDefault="00EE7BA4" w:rsidP="00EE7BA4">
            <w:pPr>
              <w:pStyle w:val="48"/>
              <w:spacing w:afterLines="0" w:after="0"/>
              <w:rPr>
                <w:szCs w:val="28"/>
              </w:rPr>
            </w:pPr>
          </w:p>
        </w:tc>
        <w:tc>
          <w:tcPr>
            <w:tcW w:w="2303" w:type="dxa"/>
          </w:tcPr>
          <w:p w14:paraId="4C6D0D6D" w14:textId="77777777" w:rsidR="00EE7BA4" w:rsidRDefault="00EE7BA4" w:rsidP="00EE7BA4">
            <w:pPr>
              <w:pStyle w:val="48"/>
              <w:spacing w:afterLines="0" w:after="0"/>
              <w:rPr>
                <w:szCs w:val="28"/>
              </w:rPr>
            </w:pPr>
          </w:p>
        </w:tc>
        <w:tc>
          <w:tcPr>
            <w:tcW w:w="3190" w:type="dxa"/>
          </w:tcPr>
          <w:p w14:paraId="0EA8DF24" w14:textId="77777777" w:rsidR="00EE7BA4" w:rsidRDefault="00063B6E" w:rsidP="00EE7BA4">
            <w:pPr>
              <w:pStyle w:val="48"/>
              <w:spacing w:afterLines="0" w:after="0"/>
              <w:jc w:val="right"/>
              <w:rPr>
                <w:szCs w:val="28"/>
              </w:rPr>
            </w:pPr>
            <w:r w:rsidRPr="00124507">
              <w:rPr>
                <w:i/>
                <w:szCs w:val="28"/>
              </w:rPr>
              <w:t>На правах рукописи</w:t>
            </w:r>
          </w:p>
        </w:tc>
      </w:tr>
    </w:tbl>
    <w:p w14:paraId="2FB8912F" w14:textId="77777777" w:rsidR="00EE7BA4" w:rsidRDefault="00EE7BA4" w:rsidP="00EE7BA4">
      <w:pPr>
        <w:pStyle w:val="48"/>
        <w:spacing w:afterLines="0" w:after="0"/>
        <w:rPr>
          <w:szCs w:val="28"/>
        </w:rPr>
      </w:pPr>
    </w:p>
    <w:p w14:paraId="56A67AFC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4BC8F741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77C24D0E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7413071F" w14:textId="77777777" w:rsidR="002D3140" w:rsidRDefault="002D3140" w:rsidP="00EE7BA4">
      <w:pPr>
        <w:pStyle w:val="2c"/>
        <w:spacing w:line="240" w:lineRule="auto"/>
        <w:rPr>
          <w:b/>
        </w:rPr>
      </w:pPr>
      <w:r>
        <w:rPr>
          <w:b/>
        </w:rPr>
        <w:t>ИВАНОВ</w:t>
      </w:r>
    </w:p>
    <w:p w14:paraId="190525FA" w14:textId="77777777" w:rsidR="001A67AD" w:rsidRDefault="002D3140" w:rsidP="00EE7BA4">
      <w:pPr>
        <w:pStyle w:val="2c"/>
        <w:spacing w:line="240" w:lineRule="auto"/>
        <w:rPr>
          <w:b/>
        </w:rPr>
      </w:pPr>
      <w:r>
        <w:rPr>
          <w:b/>
        </w:rPr>
        <w:t>Иван</w:t>
      </w:r>
      <w:r w:rsidR="001A67AD" w:rsidRPr="00EE7BA4">
        <w:rPr>
          <w:b/>
        </w:rPr>
        <w:t xml:space="preserve"> </w:t>
      </w:r>
      <w:r>
        <w:rPr>
          <w:b/>
        </w:rPr>
        <w:t>Иванович</w:t>
      </w:r>
    </w:p>
    <w:p w14:paraId="758EA914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7CF96C7B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07C3B395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79CD0935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49E72B4B" w14:textId="77777777" w:rsidR="00EE7BA4" w:rsidRDefault="00EE7BA4" w:rsidP="00EE7BA4">
      <w:pPr>
        <w:pStyle w:val="2c"/>
        <w:spacing w:line="240" w:lineRule="auto"/>
        <w:rPr>
          <w:b/>
        </w:rPr>
      </w:pPr>
    </w:p>
    <w:p w14:paraId="4474AB98" w14:textId="77777777" w:rsidR="00EE7BA4" w:rsidRPr="00443EFE" w:rsidRDefault="00EE7BA4" w:rsidP="00EE7BA4">
      <w:pPr>
        <w:pStyle w:val="2c"/>
        <w:spacing w:line="240" w:lineRule="auto"/>
      </w:pPr>
    </w:p>
    <w:p w14:paraId="4AE7CDC5" w14:textId="77777777" w:rsidR="001A67AD" w:rsidRDefault="001A67AD" w:rsidP="00EE7BA4">
      <w:pPr>
        <w:pStyle w:val="51"/>
        <w:spacing w:beforeLines="0" w:before="0" w:afterLines="0" w:after="0" w:line="240" w:lineRule="auto"/>
        <w:rPr>
          <w:b/>
        </w:rPr>
      </w:pPr>
      <w:r w:rsidRPr="00570CFB">
        <w:rPr>
          <w:b/>
        </w:rPr>
        <w:t>Методика обеспечения функциональной надежности</w:t>
      </w:r>
      <w:r>
        <w:rPr>
          <w:b/>
        </w:rPr>
        <w:br/>
      </w:r>
      <w:r w:rsidRPr="00570CFB">
        <w:rPr>
          <w:b/>
        </w:rPr>
        <w:t>электронных модулей на базе микроконтроллеров</w:t>
      </w:r>
      <w:r>
        <w:rPr>
          <w:b/>
        </w:rPr>
        <w:br/>
      </w:r>
      <w:r w:rsidRPr="00570CFB">
        <w:rPr>
          <w:b/>
        </w:rPr>
        <w:t>при во</w:t>
      </w:r>
      <w:r>
        <w:rPr>
          <w:b/>
        </w:rPr>
        <w:t>здействии разрядов статического</w:t>
      </w:r>
      <w:r>
        <w:rPr>
          <w:b/>
        </w:rPr>
        <w:br/>
      </w:r>
      <w:r w:rsidRPr="00570CFB">
        <w:rPr>
          <w:b/>
        </w:rPr>
        <w:t>электричества</w:t>
      </w:r>
    </w:p>
    <w:p w14:paraId="39CDD975" w14:textId="77777777" w:rsidR="00EE7BA4" w:rsidRDefault="00EE7BA4" w:rsidP="00EE7BA4">
      <w:pPr>
        <w:pStyle w:val="51"/>
        <w:spacing w:beforeLines="0" w:before="0" w:afterLines="0" w:after="0" w:line="240" w:lineRule="auto"/>
        <w:rPr>
          <w:b/>
        </w:rPr>
      </w:pPr>
    </w:p>
    <w:p w14:paraId="291C1DA5" w14:textId="77777777" w:rsidR="00EE7BA4" w:rsidRPr="00570CFB" w:rsidRDefault="00EE7BA4" w:rsidP="00EE7BA4">
      <w:pPr>
        <w:pStyle w:val="51"/>
        <w:spacing w:beforeLines="0" w:before="0" w:afterLines="0" w:after="0" w:line="240" w:lineRule="auto"/>
        <w:rPr>
          <w:b/>
        </w:rPr>
      </w:pPr>
    </w:p>
    <w:p w14:paraId="36AA0900" w14:textId="77777777" w:rsidR="00124507" w:rsidRPr="00443EFE" w:rsidRDefault="00124507" w:rsidP="00EE7B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443EFE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АВТОРЕФЕРАТ</w:t>
      </w:r>
    </w:p>
    <w:p w14:paraId="013F9AC6" w14:textId="6FC3E53D" w:rsidR="00124507" w:rsidRDefault="00124507" w:rsidP="00EE7BA4">
      <w:pPr>
        <w:pStyle w:val="6-"/>
        <w:spacing w:beforeLines="0" w:before="0" w:afterLines="0" w:after="0" w:line="240" w:lineRule="auto"/>
        <w:rPr>
          <w:b w:val="0"/>
        </w:rPr>
      </w:pPr>
      <w:r w:rsidRPr="00227DBC">
        <w:rPr>
          <w:b w:val="0"/>
        </w:rPr>
        <w:t>диссертации на соискание степени</w:t>
      </w:r>
      <w:r w:rsidR="00A85D15">
        <w:rPr>
          <w:b w:val="0"/>
        </w:rPr>
        <w:t xml:space="preserve"> </w:t>
      </w:r>
      <w:r w:rsidRPr="00227DBC">
        <w:rPr>
          <w:b w:val="0"/>
        </w:rPr>
        <w:t>магистра</w:t>
      </w:r>
    </w:p>
    <w:p w14:paraId="002155FB" w14:textId="77777777" w:rsidR="00787DCF" w:rsidRPr="00227DBC" w:rsidRDefault="00787DCF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19EC2C91" w14:textId="008421FE" w:rsidR="00EE7BA4" w:rsidRDefault="00124507" w:rsidP="001D1904">
      <w:pPr>
        <w:pStyle w:val="6-"/>
        <w:spacing w:beforeLines="0" w:before="0" w:afterLines="0" w:after="0" w:line="240" w:lineRule="auto"/>
        <w:rPr>
          <w:b w:val="0"/>
        </w:rPr>
      </w:pPr>
      <w:r w:rsidRPr="00227DBC">
        <w:rPr>
          <w:b w:val="0"/>
        </w:rPr>
        <w:t xml:space="preserve">по специальности </w:t>
      </w:r>
      <w:r w:rsidR="006F5520" w:rsidRPr="006F5520">
        <w:rPr>
          <w:b w:val="0"/>
        </w:rPr>
        <w:t>7-06-0713-02</w:t>
      </w:r>
      <w:r w:rsidR="001D1904" w:rsidRPr="001D1904">
        <w:rPr>
          <w:b w:val="0"/>
        </w:rPr>
        <w:t xml:space="preserve"> Электронные системы и технологии (профилизация «Компьютерные технологии проектирования</w:t>
      </w:r>
      <w:r w:rsidR="001D1904">
        <w:rPr>
          <w:b w:val="0"/>
        </w:rPr>
        <w:br/>
      </w:r>
      <w:r w:rsidR="001D1904" w:rsidRPr="001D1904">
        <w:rPr>
          <w:b w:val="0"/>
        </w:rPr>
        <w:t>электронных систем»)</w:t>
      </w:r>
    </w:p>
    <w:p w14:paraId="1476865D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220D5708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74D09F0D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0272AB11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041949AD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592C228D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0D366E9B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7C3DF05E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6F3B51F6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</w:p>
    <w:p w14:paraId="51C44879" w14:textId="3DF9A4F6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</w:pPr>
      <w:r>
        <w:rPr>
          <w:b w:val="0"/>
        </w:rPr>
        <w:t>Минск 20</w:t>
      </w:r>
      <w:r w:rsidR="00206468">
        <w:rPr>
          <w:b w:val="0"/>
        </w:rPr>
        <w:t>2</w:t>
      </w:r>
      <w:r w:rsidR="00FF08B9">
        <w:rPr>
          <w:b w:val="0"/>
        </w:rPr>
        <w:t>6</w:t>
      </w:r>
    </w:p>
    <w:p w14:paraId="721D1867" w14:textId="77777777" w:rsidR="00EE7BA4" w:rsidRDefault="00EE7BA4" w:rsidP="00EE7BA4">
      <w:pPr>
        <w:pStyle w:val="6-"/>
        <w:spacing w:beforeLines="0" w:before="0" w:afterLines="0" w:after="0" w:line="240" w:lineRule="auto"/>
        <w:rPr>
          <w:b w:val="0"/>
        </w:rPr>
        <w:sectPr w:rsidR="00EE7BA4" w:rsidSect="00787DCF">
          <w:pgSz w:w="11906" w:h="16838" w:code="9"/>
          <w:pgMar w:top="1134" w:right="851" w:bottom="1134" w:left="1701" w:header="0" w:footer="709" w:gutter="0"/>
          <w:cols w:space="720"/>
          <w:noEndnote/>
          <w:titlePg/>
          <w:docGrid w:linePitch="360"/>
        </w:sectPr>
      </w:pPr>
    </w:p>
    <w:p w14:paraId="613E2E70" w14:textId="77777777" w:rsidR="002F2976" w:rsidRPr="00124507" w:rsidRDefault="000A4E02" w:rsidP="00EE7BA4">
      <w:pPr>
        <w:pStyle w:val="0"/>
        <w:spacing w:line="240" w:lineRule="auto"/>
        <w:ind w:firstLine="709"/>
        <w:rPr>
          <w:szCs w:val="28"/>
        </w:rPr>
      </w:pPr>
      <w:r w:rsidRPr="00124507">
        <w:rPr>
          <w:szCs w:val="28"/>
        </w:rPr>
        <w:lastRenderedPageBreak/>
        <w:t xml:space="preserve">Работа выполнена на кафедре </w:t>
      </w:r>
      <w:r w:rsidR="00D1026C" w:rsidRPr="00124507">
        <w:rPr>
          <w:szCs w:val="28"/>
        </w:rPr>
        <w:t>проектирования информационно</w:t>
      </w:r>
      <w:r w:rsidR="002D0649">
        <w:rPr>
          <w:szCs w:val="28"/>
        </w:rPr>
        <w:t>-</w:t>
      </w:r>
      <w:r w:rsidR="00D1026C" w:rsidRPr="00124507">
        <w:rPr>
          <w:szCs w:val="28"/>
        </w:rPr>
        <w:t>ком</w:t>
      </w:r>
      <w:r w:rsidR="00690D43" w:rsidRPr="00124507">
        <w:rPr>
          <w:szCs w:val="28"/>
        </w:rPr>
        <w:t>п</w:t>
      </w:r>
      <w:r w:rsidR="00D1026C" w:rsidRPr="00124507">
        <w:rPr>
          <w:szCs w:val="28"/>
        </w:rPr>
        <w:t xml:space="preserve">ьютерных систем </w:t>
      </w:r>
      <w:r w:rsidR="00ED5794" w:rsidRPr="00124507">
        <w:rPr>
          <w:szCs w:val="28"/>
        </w:rPr>
        <w:t>учреждения образования «Белорусский государ</w:t>
      </w:r>
      <w:r w:rsidR="00660723">
        <w:rPr>
          <w:szCs w:val="28"/>
        </w:rPr>
        <w:softHyphen/>
      </w:r>
      <w:r w:rsidR="00ED5794" w:rsidRPr="00124507">
        <w:rPr>
          <w:szCs w:val="28"/>
        </w:rPr>
        <w:t xml:space="preserve">ственный университет информатики и радиоэлектроники» </w:t>
      </w:r>
    </w:p>
    <w:p w14:paraId="298864D1" w14:textId="77777777" w:rsidR="00CF0BF8" w:rsidRPr="00124507" w:rsidRDefault="00CF0BF8" w:rsidP="008E275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07"/>
        <w:gridCol w:w="6147"/>
      </w:tblGrid>
      <w:tr w:rsidR="00CF0BF8" w:rsidRPr="00124507" w14:paraId="34273467" w14:textId="77777777" w:rsidTr="00093732">
        <w:tc>
          <w:tcPr>
            <w:tcW w:w="1714" w:type="pct"/>
          </w:tcPr>
          <w:p w14:paraId="70906F81" w14:textId="77777777" w:rsidR="009D6DEE" w:rsidRPr="00124507" w:rsidRDefault="009D6DEE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Научный руководитель:</w:t>
            </w:r>
          </w:p>
        </w:tc>
        <w:tc>
          <w:tcPr>
            <w:tcW w:w="3286" w:type="pct"/>
          </w:tcPr>
          <w:p w14:paraId="70128FF0" w14:textId="77777777" w:rsidR="0067341F" w:rsidRPr="00124507" w:rsidRDefault="00124507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ПИСКУН </w:t>
            </w:r>
            <w:r w:rsidR="007A4197"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Геннадий Адамович</w:t>
            </w:r>
            <w:r w:rsidR="0067341F"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</w:p>
          <w:p w14:paraId="1328CF92" w14:textId="40ED1AF7" w:rsidR="009D6DEE" w:rsidRPr="00124507" w:rsidRDefault="00D60044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доцент</w:t>
            </w:r>
            <w:r w:rsidR="001236C0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6E95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кафедр</w:t>
            </w:r>
            <w:r w:rsidR="001236C0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="009D6DEE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1026C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D6E95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роектирования информационно</w:t>
            </w:r>
            <w:r w:rsidR="006607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="006D6E95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</w:t>
            </w:r>
            <w:r w:rsidR="00D1026C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ьютерных систем</w:t>
            </w:r>
            <w:r w:rsidR="001236C0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D6DEE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учреждения образования «Белорусский государственный университет информатики и радиоэлектроники»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кандидат технических наук,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доцент</w:t>
            </w:r>
          </w:p>
          <w:p w14:paraId="1FAFBE60" w14:textId="77777777" w:rsidR="0067341F" w:rsidRPr="00124507" w:rsidRDefault="0067341F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F0BF8" w:rsidRPr="00124507" w14:paraId="45C9314B" w14:textId="77777777" w:rsidTr="00093732">
        <w:tc>
          <w:tcPr>
            <w:tcW w:w="1714" w:type="pct"/>
          </w:tcPr>
          <w:p w14:paraId="5F1230DA" w14:textId="77777777" w:rsidR="009D6DEE" w:rsidRPr="00124507" w:rsidRDefault="00CF0BF8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Рецензент</w:t>
            </w:r>
            <w:r w:rsidR="009D6DEE" w:rsidRPr="001245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3286" w:type="pct"/>
          </w:tcPr>
          <w:p w14:paraId="57E90871" w14:textId="77777777" w:rsidR="009D6DEE" w:rsidRPr="00124507" w:rsidRDefault="00124507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БОНДАРИК </w:t>
            </w:r>
            <w:r w:rsidR="00B34DEC"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Василий Михайлович</w:t>
            </w:r>
            <w:r w:rsidR="009D6DEE" w:rsidRPr="001245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</w:p>
          <w:p w14:paraId="21F5AA73" w14:textId="0CDF6E13" w:rsidR="00B34DEC" w:rsidRPr="00124507" w:rsidRDefault="00100295" w:rsidP="008E275F">
            <w:pPr>
              <w:pStyle w:val="1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декан ф</w:t>
            </w:r>
            <w:r w:rsidR="00E55AA2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акультет</w:t>
            </w:r>
            <w:r w:rsidR="006D6E95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а</w:t>
            </w:r>
            <w:r w:rsidR="00E55AA2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непрерывного и дистанционного обучения</w:t>
            </w:r>
            <w:r w:rsidR="006D6E95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B34DEC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учреждения образования «Белорусский государственный университет информатики и радиоэлектроники»</w:t>
            </w:r>
            <w:r w:rsidR="00D6004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, </w:t>
            </w:r>
            <w:r w:rsidR="00D60044" w:rsidRPr="0012450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кандидат технических наук, доцент</w:t>
            </w:r>
          </w:p>
          <w:p w14:paraId="6898B79F" w14:textId="77777777" w:rsidR="009D6DEE" w:rsidRPr="00124507" w:rsidRDefault="009D6DEE" w:rsidP="008E27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274DE9D" w14:textId="77777777" w:rsidR="00CF0BF8" w:rsidRPr="00124507" w:rsidRDefault="00CF0BF8" w:rsidP="008E275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8D1B1A" w14:textId="4C57C6E2" w:rsidR="00124507" w:rsidRPr="00181653" w:rsidRDefault="00124507" w:rsidP="00EE7BA4">
      <w:pPr>
        <w:pStyle w:val="0"/>
        <w:spacing w:line="240" w:lineRule="auto"/>
        <w:ind w:firstLine="709"/>
        <w:rPr>
          <w:color w:val="auto"/>
          <w:szCs w:val="28"/>
        </w:rPr>
      </w:pPr>
      <w:bookmarkStart w:id="0" w:name="_Toc440998341"/>
      <w:r w:rsidRPr="00EE7BA4">
        <w:rPr>
          <w:szCs w:val="28"/>
        </w:rPr>
        <w:t>Защита</w:t>
      </w:r>
      <w:r w:rsidRPr="0011685B">
        <w:rPr>
          <w:color w:val="auto"/>
          <w:szCs w:val="28"/>
        </w:rPr>
        <w:t xml:space="preserve"> диссертации состоится «</w:t>
      </w:r>
      <w:r>
        <w:rPr>
          <w:color w:val="auto"/>
          <w:szCs w:val="28"/>
        </w:rPr>
        <w:t>2</w:t>
      </w:r>
      <w:r w:rsidR="00FF08B9">
        <w:rPr>
          <w:color w:val="auto"/>
          <w:szCs w:val="28"/>
        </w:rPr>
        <w:t>3</w:t>
      </w:r>
      <w:r w:rsidRPr="0011685B">
        <w:rPr>
          <w:color w:val="auto"/>
          <w:szCs w:val="28"/>
        </w:rPr>
        <w:t xml:space="preserve">» </w:t>
      </w:r>
      <w:r w:rsidR="00FF08B9">
        <w:rPr>
          <w:color w:val="auto"/>
          <w:szCs w:val="28"/>
        </w:rPr>
        <w:t>января</w:t>
      </w:r>
      <w:r w:rsidRPr="0011685B">
        <w:rPr>
          <w:color w:val="auto"/>
          <w:szCs w:val="28"/>
        </w:rPr>
        <w:t xml:space="preserve"> 20</w:t>
      </w:r>
      <w:r w:rsidR="00181653">
        <w:rPr>
          <w:color w:val="auto"/>
          <w:szCs w:val="28"/>
        </w:rPr>
        <w:t>2</w:t>
      </w:r>
      <w:r w:rsidR="00FF08B9">
        <w:rPr>
          <w:color w:val="auto"/>
          <w:szCs w:val="28"/>
        </w:rPr>
        <w:t>6</w:t>
      </w:r>
      <w:r w:rsidRPr="0011685B">
        <w:rPr>
          <w:color w:val="auto"/>
          <w:szCs w:val="28"/>
        </w:rPr>
        <w:t xml:space="preserve"> г. года в </w:t>
      </w:r>
      <w:r w:rsidR="00A85D15">
        <w:rPr>
          <w:color w:val="auto"/>
          <w:szCs w:val="28"/>
        </w:rPr>
        <w:t>1</w:t>
      </w:r>
      <w:r w:rsidR="00FF08B9">
        <w:rPr>
          <w:color w:val="auto"/>
          <w:szCs w:val="28"/>
        </w:rPr>
        <w:t>7</w:t>
      </w:r>
      <w:r w:rsidR="00FF08B9">
        <w:rPr>
          <w:color w:val="auto"/>
          <w:szCs w:val="28"/>
          <w:u w:val="single"/>
          <w:vertAlign w:val="superscript"/>
        </w:rPr>
        <w:t>3</w:t>
      </w:r>
      <w:r w:rsidRPr="0011685B">
        <w:rPr>
          <w:color w:val="auto"/>
          <w:szCs w:val="28"/>
          <w:u w:val="single"/>
          <w:vertAlign w:val="superscript"/>
        </w:rPr>
        <w:t>0</w:t>
      </w:r>
      <w:r w:rsidRPr="0011685B">
        <w:rPr>
          <w:color w:val="auto"/>
          <w:szCs w:val="28"/>
        </w:rPr>
        <w:t xml:space="preserve"> часов на заседании </w:t>
      </w:r>
      <w:r w:rsidRPr="00B94DD1">
        <w:rPr>
          <w:szCs w:val="28"/>
        </w:rPr>
        <w:t>Государственной</w:t>
      </w:r>
      <w:r w:rsidRPr="0011685B">
        <w:rPr>
          <w:color w:val="auto"/>
          <w:szCs w:val="28"/>
        </w:rPr>
        <w:t xml:space="preserve"> </w:t>
      </w:r>
      <w:r w:rsidR="00093732">
        <w:rPr>
          <w:color w:val="auto"/>
          <w:szCs w:val="28"/>
        </w:rPr>
        <w:t xml:space="preserve">экзаменационной </w:t>
      </w:r>
      <w:r w:rsidRPr="0011685B">
        <w:rPr>
          <w:color w:val="auto"/>
          <w:szCs w:val="28"/>
        </w:rPr>
        <w:t xml:space="preserve">комиссии по защите магистерских диссертаций в учреждении образования «Белорусский государственный университет информатики и радиоэлектроники» по адресу: 220013, </w:t>
      </w:r>
      <w:r w:rsidRPr="0034645A">
        <w:rPr>
          <w:szCs w:val="28"/>
        </w:rPr>
        <w:t>Минск, ул. П.</w:t>
      </w:r>
      <w:r w:rsidR="006F5520">
        <w:rPr>
          <w:szCs w:val="28"/>
        </w:rPr>
        <w:t> </w:t>
      </w:r>
      <w:r w:rsidRPr="0034645A">
        <w:rPr>
          <w:szCs w:val="28"/>
        </w:rPr>
        <w:t xml:space="preserve">Бровки, 6, копр. 1, ауд. </w:t>
      </w:r>
      <w:r w:rsidR="00272104">
        <w:rPr>
          <w:szCs w:val="28"/>
        </w:rPr>
        <w:t>415</w:t>
      </w:r>
      <w:r w:rsidRPr="0034645A">
        <w:rPr>
          <w:szCs w:val="28"/>
        </w:rPr>
        <w:t>, тел. 293</w:t>
      </w:r>
      <w:r w:rsidR="00660723">
        <w:rPr>
          <w:szCs w:val="28"/>
        </w:rPr>
        <w:t>-</w:t>
      </w:r>
      <w:r>
        <w:rPr>
          <w:szCs w:val="28"/>
        </w:rPr>
        <w:t>20</w:t>
      </w:r>
      <w:r w:rsidR="00660723">
        <w:rPr>
          <w:szCs w:val="28"/>
        </w:rPr>
        <w:t>-</w:t>
      </w:r>
      <w:r w:rsidRPr="0034645A">
        <w:rPr>
          <w:szCs w:val="28"/>
        </w:rPr>
        <w:t>8</w:t>
      </w:r>
      <w:r w:rsidR="00FF08B9">
        <w:rPr>
          <w:szCs w:val="28"/>
        </w:rPr>
        <w:t>8</w:t>
      </w:r>
      <w:r w:rsidRPr="0034645A">
        <w:rPr>
          <w:szCs w:val="28"/>
        </w:rPr>
        <w:t xml:space="preserve">, </w:t>
      </w:r>
      <w:r w:rsidR="00272104">
        <w:rPr>
          <w:szCs w:val="28"/>
          <w:lang w:val="en-US"/>
        </w:rPr>
        <w:t>E</w:t>
      </w:r>
      <w:r w:rsidR="00660723">
        <w:rPr>
          <w:szCs w:val="28"/>
        </w:rPr>
        <w:t>-</w:t>
      </w:r>
      <w:r w:rsidRPr="0034645A">
        <w:rPr>
          <w:szCs w:val="28"/>
          <w:lang w:val="en-US"/>
        </w:rPr>
        <w:t>mail</w:t>
      </w:r>
      <w:r w:rsidRPr="0034645A">
        <w:rPr>
          <w:szCs w:val="28"/>
        </w:rPr>
        <w:t xml:space="preserve">: </w:t>
      </w:r>
      <w:hyperlink r:id="rId8" w:history="1">
        <w:r w:rsidR="00181653" w:rsidRPr="00EA411B">
          <w:rPr>
            <w:rStyle w:val="a3"/>
            <w:szCs w:val="28"/>
            <w:lang w:val="en-US"/>
          </w:rPr>
          <w:t>kafpiks</w:t>
        </w:r>
        <w:r w:rsidR="00181653" w:rsidRPr="00EA411B">
          <w:rPr>
            <w:rStyle w:val="a3"/>
            <w:szCs w:val="28"/>
          </w:rPr>
          <w:t>@</w:t>
        </w:r>
        <w:r w:rsidR="00181653" w:rsidRPr="00EA411B">
          <w:rPr>
            <w:rStyle w:val="a3"/>
            <w:szCs w:val="28"/>
            <w:lang w:val="en-US"/>
          </w:rPr>
          <w:t>bsuir</w:t>
        </w:r>
        <w:r w:rsidR="00181653" w:rsidRPr="00EA411B">
          <w:rPr>
            <w:rStyle w:val="a3"/>
            <w:szCs w:val="28"/>
          </w:rPr>
          <w:t>.</w:t>
        </w:r>
        <w:r w:rsidR="00181653" w:rsidRPr="00EA411B">
          <w:rPr>
            <w:rStyle w:val="a3"/>
            <w:szCs w:val="28"/>
            <w:lang w:val="en-US"/>
          </w:rPr>
          <w:t>by</w:t>
        </w:r>
      </w:hyperlink>
      <w:r w:rsidR="00181653">
        <w:rPr>
          <w:szCs w:val="28"/>
        </w:rPr>
        <w:t xml:space="preserve"> </w:t>
      </w:r>
    </w:p>
    <w:p w14:paraId="0855AE22" w14:textId="77777777" w:rsidR="00EE7BA4" w:rsidRDefault="00EE7BA4" w:rsidP="00EE7BA4">
      <w:pPr>
        <w:pStyle w:val="0"/>
        <w:spacing w:line="240" w:lineRule="auto"/>
        <w:ind w:firstLine="709"/>
        <w:rPr>
          <w:szCs w:val="28"/>
        </w:rPr>
      </w:pPr>
    </w:p>
    <w:p w14:paraId="37BDBB05" w14:textId="48B150C9" w:rsidR="00206468" w:rsidRDefault="00124507" w:rsidP="00D60044">
      <w:pPr>
        <w:pStyle w:val="0"/>
        <w:spacing w:line="240" w:lineRule="auto"/>
        <w:ind w:firstLine="709"/>
        <w:rPr>
          <w:color w:val="auto"/>
          <w:szCs w:val="28"/>
        </w:rPr>
      </w:pPr>
      <w:r w:rsidRPr="00B94DD1">
        <w:rPr>
          <w:szCs w:val="28"/>
        </w:rPr>
        <w:t>С диссертацией можно ознакомиться в библиотеке учреждения образования «Белорусский государственный университет информатики и радиоэлектроники».</w:t>
      </w:r>
    </w:p>
    <w:p w14:paraId="04BC77E0" w14:textId="77777777" w:rsidR="00124507" w:rsidRPr="0011685B" w:rsidRDefault="00124507" w:rsidP="00206468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124507" w:rsidRPr="0011685B" w:rsidSect="00787DCF">
          <w:pgSz w:w="11906" w:h="16838" w:code="9"/>
          <w:pgMar w:top="1134" w:right="851" w:bottom="1134" w:left="1701" w:header="0" w:footer="709" w:gutter="0"/>
          <w:cols w:space="720"/>
          <w:noEndnote/>
          <w:titlePg/>
          <w:docGrid w:linePitch="360"/>
        </w:sectPr>
      </w:pPr>
    </w:p>
    <w:p w14:paraId="4D4F83AC" w14:textId="77777777" w:rsidR="00FF2258" w:rsidRPr="00337001" w:rsidRDefault="00124507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14:paraId="7E7B3945" w14:textId="77777777" w:rsidR="00AF6188" w:rsidRPr="00124507" w:rsidRDefault="00AF6188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14:paraId="5850F976" w14:textId="77777777" w:rsidR="001B7802" w:rsidRPr="00410201" w:rsidRDefault="001B7802" w:rsidP="00093732">
      <w:pPr>
        <w:pStyle w:val="0"/>
        <w:spacing w:line="240" w:lineRule="auto"/>
        <w:ind w:firstLine="709"/>
        <w:rPr>
          <w:szCs w:val="28"/>
        </w:rPr>
      </w:pPr>
      <w:r w:rsidRPr="00410201">
        <w:rPr>
          <w:szCs w:val="28"/>
        </w:rPr>
        <w:t>Вс</w:t>
      </w:r>
      <w:r w:rsidR="00844FE9">
        <w:rPr>
          <w:szCs w:val="28"/>
        </w:rPr>
        <w:t>е</w:t>
      </w:r>
      <w:r w:rsidRPr="00410201">
        <w:rPr>
          <w:szCs w:val="28"/>
        </w:rPr>
        <w:t xml:space="preserve"> радиоэлектронн</w:t>
      </w:r>
      <w:r w:rsidR="00AF6188">
        <w:rPr>
          <w:szCs w:val="28"/>
        </w:rPr>
        <w:t>ые</w:t>
      </w:r>
      <w:r w:rsidRPr="00410201">
        <w:rPr>
          <w:szCs w:val="28"/>
        </w:rPr>
        <w:t xml:space="preserve"> </w:t>
      </w:r>
      <w:r w:rsidR="00AF6188">
        <w:rPr>
          <w:szCs w:val="28"/>
        </w:rPr>
        <w:t>средства</w:t>
      </w:r>
      <w:r w:rsidRPr="00410201">
        <w:rPr>
          <w:szCs w:val="28"/>
        </w:rPr>
        <w:t xml:space="preserve"> (РЭ</w:t>
      </w:r>
      <w:r w:rsidR="00AF6188">
        <w:rPr>
          <w:szCs w:val="28"/>
        </w:rPr>
        <w:t>С</w:t>
      </w:r>
      <w:r>
        <w:rPr>
          <w:szCs w:val="28"/>
        </w:rPr>
        <w:t>), выпускаем</w:t>
      </w:r>
      <w:r w:rsidR="00AF6188">
        <w:rPr>
          <w:szCs w:val="28"/>
        </w:rPr>
        <w:t>ые</w:t>
      </w:r>
      <w:r>
        <w:rPr>
          <w:szCs w:val="28"/>
        </w:rPr>
        <w:t xml:space="preserve"> в настоящее вре</w:t>
      </w:r>
      <w:r w:rsidRPr="00410201">
        <w:rPr>
          <w:szCs w:val="28"/>
        </w:rPr>
        <w:t>мя чувствительн</w:t>
      </w:r>
      <w:r w:rsidR="00AF6188">
        <w:rPr>
          <w:szCs w:val="28"/>
        </w:rPr>
        <w:t>ы</w:t>
      </w:r>
      <w:r w:rsidRPr="00410201">
        <w:rPr>
          <w:szCs w:val="28"/>
        </w:rPr>
        <w:t xml:space="preserve"> к электростатическому разряду (ЭСР). </w:t>
      </w:r>
      <w:r w:rsidR="00660723">
        <w:rPr>
          <w:szCs w:val="28"/>
        </w:rPr>
        <w:t>При этом в</w:t>
      </w:r>
      <w:r w:rsidRPr="00410201">
        <w:rPr>
          <w:szCs w:val="28"/>
        </w:rPr>
        <w:t xml:space="preserve">оздействие ЭСР на современные электронные компоненты может </w:t>
      </w:r>
      <w:r w:rsidR="00660723">
        <w:rPr>
          <w:szCs w:val="28"/>
        </w:rPr>
        <w:t>приводит</w:t>
      </w:r>
      <w:r w:rsidR="00093732">
        <w:rPr>
          <w:szCs w:val="28"/>
        </w:rPr>
        <w:t>ь</w:t>
      </w:r>
      <w:r w:rsidR="00660723">
        <w:rPr>
          <w:szCs w:val="28"/>
        </w:rPr>
        <w:t xml:space="preserve"> к по</w:t>
      </w:r>
      <w:r w:rsidR="00AF6188">
        <w:rPr>
          <w:szCs w:val="28"/>
        </w:rPr>
        <w:t>явлению</w:t>
      </w:r>
      <w:r w:rsidR="00660723">
        <w:rPr>
          <w:szCs w:val="28"/>
        </w:rPr>
        <w:t xml:space="preserve"> катастрофических отказов или скрытых</w:t>
      </w:r>
      <w:r w:rsidRPr="00410201">
        <w:rPr>
          <w:szCs w:val="28"/>
        </w:rPr>
        <w:t xml:space="preserve"> дефект</w:t>
      </w:r>
      <w:r w:rsidR="00660723">
        <w:rPr>
          <w:szCs w:val="28"/>
        </w:rPr>
        <w:t>ов</w:t>
      </w:r>
      <w:r w:rsidRPr="00410201">
        <w:rPr>
          <w:szCs w:val="28"/>
        </w:rPr>
        <w:t>.</w:t>
      </w:r>
    </w:p>
    <w:p w14:paraId="357F0533" w14:textId="77777777" w:rsidR="001B7802" w:rsidRPr="00410201" w:rsidRDefault="00660723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>Наиболее часто встречаемы</w:t>
      </w:r>
      <w:r w:rsidR="00093732">
        <w:rPr>
          <w:szCs w:val="28"/>
        </w:rPr>
        <w:t xml:space="preserve">ми </w:t>
      </w:r>
      <w:r>
        <w:rPr>
          <w:szCs w:val="28"/>
        </w:rPr>
        <w:t xml:space="preserve">способами </w:t>
      </w:r>
      <w:r w:rsidR="001B7802" w:rsidRPr="00410201">
        <w:rPr>
          <w:szCs w:val="28"/>
        </w:rPr>
        <w:t xml:space="preserve">электризации </w:t>
      </w:r>
      <w:r>
        <w:rPr>
          <w:szCs w:val="28"/>
        </w:rPr>
        <w:t xml:space="preserve">в радиоэлектронике </w:t>
      </w:r>
      <w:r w:rsidR="001B7802" w:rsidRPr="00410201">
        <w:rPr>
          <w:szCs w:val="28"/>
        </w:rPr>
        <w:t>могут быть как перенос электростатических зарядов со стороны оборудования</w:t>
      </w:r>
      <w:r>
        <w:rPr>
          <w:szCs w:val="28"/>
        </w:rPr>
        <w:t xml:space="preserve">, так </w:t>
      </w:r>
      <w:r w:rsidR="001B7802" w:rsidRPr="00410201">
        <w:rPr>
          <w:szCs w:val="28"/>
        </w:rPr>
        <w:t xml:space="preserve">и </w:t>
      </w:r>
      <w:r>
        <w:rPr>
          <w:szCs w:val="28"/>
        </w:rPr>
        <w:t xml:space="preserve">от </w:t>
      </w:r>
      <w:r w:rsidR="001B7802" w:rsidRPr="00410201">
        <w:rPr>
          <w:szCs w:val="28"/>
        </w:rPr>
        <w:t>персонала</w:t>
      </w:r>
      <w:r w:rsidR="001B7802">
        <w:rPr>
          <w:szCs w:val="28"/>
        </w:rPr>
        <w:t>.</w:t>
      </w:r>
      <w:r>
        <w:rPr>
          <w:szCs w:val="28"/>
        </w:rPr>
        <w:t xml:space="preserve"> </w:t>
      </w:r>
      <w:r w:rsidR="00093732">
        <w:rPr>
          <w:szCs w:val="28"/>
        </w:rPr>
        <w:t>И</w:t>
      </w:r>
      <w:r w:rsidR="001B7802" w:rsidRPr="00410201">
        <w:rPr>
          <w:szCs w:val="28"/>
        </w:rPr>
        <w:t>сточник</w:t>
      </w:r>
      <w:r w:rsidR="00093732">
        <w:rPr>
          <w:szCs w:val="28"/>
        </w:rPr>
        <w:t>ами</w:t>
      </w:r>
      <w:r w:rsidR="001B7802" w:rsidRPr="00410201">
        <w:rPr>
          <w:szCs w:val="28"/>
        </w:rPr>
        <w:t xml:space="preserve"> разряда </w:t>
      </w:r>
      <w:r w:rsidR="00DA178E">
        <w:rPr>
          <w:szCs w:val="28"/>
        </w:rPr>
        <w:t>может</w:t>
      </w:r>
      <w:r w:rsidR="001B7802" w:rsidRPr="00410201">
        <w:rPr>
          <w:szCs w:val="28"/>
        </w:rPr>
        <w:t xml:space="preserve"> служить контакт </w:t>
      </w:r>
      <w:r w:rsidR="00134957">
        <w:rPr>
          <w:szCs w:val="28"/>
        </w:rPr>
        <w:t>РЭС</w:t>
      </w:r>
      <w:r w:rsidR="001B7802" w:rsidRPr="00410201">
        <w:rPr>
          <w:szCs w:val="28"/>
        </w:rPr>
        <w:t xml:space="preserve"> с носителями заряда: человеком (</w:t>
      </w:r>
      <w:r w:rsidR="001B7802" w:rsidRPr="001B7802">
        <w:rPr>
          <w:i/>
          <w:szCs w:val="28"/>
        </w:rPr>
        <w:t>HBM</w:t>
      </w:r>
      <w:r>
        <w:rPr>
          <w:i/>
          <w:szCs w:val="28"/>
        </w:rPr>
        <w:t>-</w:t>
      </w:r>
      <w:r>
        <w:rPr>
          <w:szCs w:val="28"/>
        </w:rPr>
        <w:t>модель);</w:t>
      </w:r>
      <w:r w:rsidR="001B7802">
        <w:rPr>
          <w:szCs w:val="28"/>
        </w:rPr>
        <w:t xml:space="preserve"> с оборудовани</w:t>
      </w:r>
      <w:r w:rsidR="001B7802" w:rsidRPr="00410201">
        <w:rPr>
          <w:szCs w:val="28"/>
        </w:rPr>
        <w:t>ем (</w:t>
      </w:r>
      <w:r w:rsidR="001B7802" w:rsidRPr="001B7802">
        <w:rPr>
          <w:i/>
          <w:szCs w:val="28"/>
        </w:rPr>
        <w:t>MM</w:t>
      </w:r>
      <w:r>
        <w:rPr>
          <w:i/>
          <w:szCs w:val="28"/>
        </w:rPr>
        <w:t>-</w:t>
      </w:r>
      <w:r w:rsidR="001B7802" w:rsidRPr="00410201">
        <w:rPr>
          <w:szCs w:val="28"/>
        </w:rPr>
        <w:t xml:space="preserve">модель), или заряженной </w:t>
      </w:r>
      <w:r w:rsidR="00134957">
        <w:rPr>
          <w:szCs w:val="28"/>
        </w:rPr>
        <w:t>РЭС</w:t>
      </w:r>
      <w:r w:rsidR="001B7802" w:rsidRPr="00410201">
        <w:rPr>
          <w:szCs w:val="28"/>
        </w:rPr>
        <w:t xml:space="preserve"> с заземл</w:t>
      </w:r>
      <w:r w:rsidR="00134957">
        <w:rPr>
          <w:szCs w:val="28"/>
        </w:rPr>
        <w:t>е</w:t>
      </w:r>
      <w:r w:rsidR="001B7802" w:rsidRPr="00410201">
        <w:rPr>
          <w:szCs w:val="28"/>
        </w:rPr>
        <w:t>нным оборудованием (</w:t>
      </w:r>
      <w:r w:rsidR="001B7802" w:rsidRPr="001B7802">
        <w:rPr>
          <w:i/>
          <w:szCs w:val="28"/>
        </w:rPr>
        <w:t>CDM</w:t>
      </w:r>
      <w:r>
        <w:rPr>
          <w:i/>
          <w:szCs w:val="28"/>
        </w:rPr>
        <w:t>-</w:t>
      </w:r>
      <w:r w:rsidR="001B7802" w:rsidRPr="00410201">
        <w:rPr>
          <w:szCs w:val="28"/>
        </w:rPr>
        <w:t>модель).</w:t>
      </w:r>
    </w:p>
    <w:p w14:paraId="64F74D7E" w14:textId="77777777" w:rsidR="00B354FC" w:rsidRDefault="00A278D6" w:rsidP="005B3BDD">
      <w:pPr>
        <w:pStyle w:val="0"/>
        <w:spacing w:line="240" w:lineRule="auto"/>
        <w:ind w:firstLine="709"/>
        <w:rPr>
          <w:szCs w:val="28"/>
        </w:rPr>
      </w:pPr>
      <w:r w:rsidRPr="00A278D6">
        <w:rPr>
          <w:rFonts w:hint="eastAsia"/>
          <w:szCs w:val="28"/>
        </w:rPr>
        <w:t>Документ</w:t>
      </w:r>
      <w:r w:rsidRPr="00A278D6">
        <w:rPr>
          <w:szCs w:val="28"/>
        </w:rPr>
        <w:t xml:space="preserve"> </w:t>
      </w:r>
      <w:r w:rsidRPr="00D60044">
        <w:rPr>
          <w:i/>
          <w:szCs w:val="28"/>
        </w:rPr>
        <w:t>ESDA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вводит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рассмотрение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новый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источник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разряда</w:t>
      </w:r>
      <w:r w:rsidRPr="00A278D6">
        <w:rPr>
          <w:szCs w:val="28"/>
        </w:rPr>
        <w:t xml:space="preserve"> </w:t>
      </w: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Pr="00A278D6">
        <w:rPr>
          <w:rFonts w:hint="eastAsia"/>
          <w:szCs w:val="28"/>
        </w:rPr>
        <w:t>ЭСР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от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заряженной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печатной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платы</w:t>
      </w:r>
      <w:r w:rsidRPr="00A278D6">
        <w:rPr>
          <w:szCs w:val="28"/>
        </w:rPr>
        <w:t xml:space="preserve"> (</w:t>
      </w:r>
      <w:r w:rsidRPr="005B3BDD">
        <w:rPr>
          <w:i/>
          <w:szCs w:val="28"/>
        </w:rPr>
        <w:t>CBM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модель</w:t>
      </w:r>
      <w:r w:rsidRPr="00A278D6">
        <w:rPr>
          <w:szCs w:val="28"/>
        </w:rPr>
        <w:t xml:space="preserve"> </w:t>
      </w:r>
      <w:r w:rsidR="00B72DCB">
        <w:rPr>
          <w:rFonts w:hint="eastAsia"/>
          <w:szCs w:val="28"/>
        </w:rPr>
        <w:sym w:font="Symbol" w:char="F02D"/>
      </w:r>
      <w:r w:rsidRPr="00A278D6">
        <w:rPr>
          <w:szCs w:val="28"/>
        </w:rPr>
        <w:t xml:space="preserve"> </w:t>
      </w:r>
      <w:proofErr w:type="spellStart"/>
      <w:r w:rsidRPr="00D60044">
        <w:rPr>
          <w:i/>
          <w:szCs w:val="28"/>
        </w:rPr>
        <w:t>charged</w:t>
      </w:r>
      <w:proofErr w:type="spellEnd"/>
      <w:r w:rsidRPr="00D60044">
        <w:rPr>
          <w:i/>
          <w:szCs w:val="28"/>
        </w:rPr>
        <w:t xml:space="preserve"> </w:t>
      </w:r>
      <w:proofErr w:type="spellStart"/>
      <w:r w:rsidRPr="00D60044">
        <w:rPr>
          <w:i/>
          <w:szCs w:val="28"/>
        </w:rPr>
        <w:t>board</w:t>
      </w:r>
      <w:proofErr w:type="spellEnd"/>
      <w:r w:rsidRPr="00D60044">
        <w:rPr>
          <w:i/>
          <w:szCs w:val="28"/>
        </w:rPr>
        <w:t xml:space="preserve"> </w:t>
      </w:r>
      <w:proofErr w:type="spellStart"/>
      <w:r w:rsidRPr="00D60044">
        <w:rPr>
          <w:i/>
          <w:szCs w:val="28"/>
        </w:rPr>
        <w:t>model</w:t>
      </w:r>
      <w:proofErr w:type="spellEnd"/>
      <w:r w:rsidRPr="00A278D6">
        <w:rPr>
          <w:szCs w:val="28"/>
        </w:rPr>
        <w:t>).</w:t>
      </w:r>
      <w:r>
        <w:rPr>
          <w:szCs w:val="28"/>
        </w:rPr>
        <w:t xml:space="preserve"> </w:t>
      </w:r>
      <w:r w:rsidRPr="00A278D6">
        <w:rPr>
          <w:rFonts w:hint="eastAsia"/>
          <w:szCs w:val="28"/>
        </w:rPr>
        <w:t>Рассмотрение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данного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вопроса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началось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только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</w:t>
      </w:r>
      <w:r w:rsidRPr="00A278D6">
        <w:rPr>
          <w:szCs w:val="28"/>
        </w:rPr>
        <w:t xml:space="preserve"> 2007-2008 </w:t>
      </w:r>
      <w:r w:rsidRPr="00A278D6">
        <w:rPr>
          <w:rFonts w:hint="eastAsia"/>
          <w:szCs w:val="28"/>
        </w:rPr>
        <w:t>годах</w:t>
      </w:r>
      <w:r w:rsidRPr="00A278D6">
        <w:rPr>
          <w:szCs w:val="28"/>
        </w:rPr>
        <w:t xml:space="preserve">, </w:t>
      </w:r>
      <w:r w:rsidRPr="00A278D6">
        <w:rPr>
          <w:rFonts w:hint="eastAsia"/>
          <w:szCs w:val="28"/>
        </w:rPr>
        <w:t>точные</w:t>
      </w:r>
      <w:r>
        <w:rPr>
          <w:szCs w:val="28"/>
        </w:rPr>
        <w:t xml:space="preserve"> </w:t>
      </w:r>
      <w:r w:rsidRPr="00A278D6">
        <w:rPr>
          <w:rFonts w:hint="eastAsia"/>
          <w:szCs w:val="28"/>
        </w:rPr>
        <w:t>данные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по</w:t>
      </w:r>
      <w:r w:rsidRPr="00A278D6">
        <w:rPr>
          <w:szCs w:val="28"/>
        </w:rPr>
        <w:t xml:space="preserve"> </w:t>
      </w:r>
      <w:r w:rsidRPr="005B3BDD">
        <w:rPr>
          <w:i/>
          <w:szCs w:val="28"/>
        </w:rPr>
        <w:t>CBM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ЭСР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отсутствуют</w:t>
      </w:r>
      <w:r w:rsidR="005B3BDD">
        <w:rPr>
          <w:szCs w:val="28"/>
        </w:rPr>
        <w:t>.</w:t>
      </w:r>
    </w:p>
    <w:p w14:paraId="7E64BE0D" w14:textId="77777777" w:rsidR="00A278D6" w:rsidRDefault="00A278D6" w:rsidP="005B3BDD">
      <w:pPr>
        <w:pStyle w:val="0"/>
        <w:spacing w:line="240" w:lineRule="auto"/>
        <w:ind w:firstLine="709"/>
        <w:rPr>
          <w:szCs w:val="28"/>
        </w:rPr>
      </w:pPr>
      <w:r w:rsidRPr="00A278D6">
        <w:rPr>
          <w:rFonts w:hint="eastAsia"/>
          <w:szCs w:val="28"/>
        </w:rPr>
        <w:t>Такой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вариант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ЭСР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может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иметь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место</w:t>
      </w:r>
      <w:r w:rsidRPr="00A278D6">
        <w:rPr>
          <w:szCs w:val="28"/>
        </w:rPr>
        <w:t xml:space="preserve">, </w:t>
      </w:r>
      <w:r w:rsidRPr="00A278D6">
        <w:rPr>
          <w:rFonts w:hint="eastAsia"/>
          <w:szCs w:val="28"/>
        </w:rPr>
        <w:t>например</w:t>
      </w:r>
      <w:r w:rsidRPr="00A278D6">
        <w:rPr>
          <w:szCs w:val="28"/>
        </w:rPr>
        <w:t xml:space="preserve">, </w:t>
      </w:r>
      <w:r w:rsidRPr="00A278D6">
        <w:rPr>
          <w:rFonts w:hint="eastAsia"/>
          <w:szCs w:val="28"/>
        </w:rPr>
        <w:t>в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случае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если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плата</w:t>
      </w:r>
      <w:r>
        <w:rPr>
          <w:szCs w:val="28"/>
        </w:rPr>
        <w:t xml:space="preserve"> </w:t>
      </w:r>
      <w:r w:rsidRPr="00A278D6">
        <w:rPr>
          <w:rFonts w:hint="eastAsia"/>
          <w:szCs w:val="28"/>
        </w:rPr>
        <w:t>накапливает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заряд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и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затем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вставляется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в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разъем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и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сигнальные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контакты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при</w:t>
      </w:r>
      <w:r>
        <w:rPr>
          <w:szCs w:val="28"/>
        </w:rPr>
        <w:t xml:space="preserve"> </w:t>
      </w:r>
      <w:r w:rsidRPr="00A278D6">
        <w:rPr>
          <w:rFonts w:hint="eastAsia"/>
          <w:szCs w:val="28"/>
        </w:rPr>
        <w:t>этом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контактируют</w:t>
      </w:r>
      <w:r w:rsidRPr="00A278D6">
        <w:rPr>
          <w:szCs w:val="28"/>
        </w:rPr>
        <w:t xml:space="preserve"> </w:t>
      </w:r>
      <w:r w:rsidRPr="00A278D6">
        <w:rPr>
          <w:rFonts w:hint="eastAsia"/>
          <w:szCs w:val="28"/>
        </w:rPr>
        <w:t>первыми</w:t>
      </w:r>
      <w:r w:rsidRPr="00A278D6">
        <w:rPr>
          <w:szCs w:val="28"/>
        </w:rPr>
        <w:t>.</w:t>
      </w:r>
    </w:p>
    <w:p w14:paraId="79DBEC69" w14:textId="77777777" w:rsidR="00B354FC" w:rsidRDefault="00B354FC" w:rsidP="00B354FC">
      <w:pPr>
        <w:pStyle w:val="0"/>
        <w:spacing w:line="240" w:lineRule="auto"/>
        <w:ind w:firstLine="709"/>
        <w:rPr>
          <w:szCs w:val="28"/>
        </w:rPr>
      </w:pPr>
      <w:r w:rsidRPr="00B354FC">
        <w:rPr>
          <w:rFonts w:hint="eastAsia"/>
          <w:szCs w:val="28"/>
        </w:rPr>
        <w:t>На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основании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полученных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результатов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моделирования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возможно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обоснование</w:t>
      </w:r>
      <w:r>
        <w:rPr>
          <w:szCs w:val="28"/>
        </w:rPr>
        <w:t xml:space="preserve"> </w:t>
      </w:r>
      <w:r w:rsidRPr="00B354FC">
        <w:rPr>
          <w:rFonts w:hint="eastAsia"/>
          <w:szCs w:val="28"/>
        </w:rPr>
        <w:t>необходимых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методик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контроля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статической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электризации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для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оценки</w:t>
      </w:r>
      <w:r>
        <w:rPr>
          <w:szCs w:val="28"/>
        </w:rPr>
        <w:t xml:space="preserve"> </w:t>
      </w:r>
      <w:r w:rsidRPr="00B354FC">
        <w:rPr>
          <w:rFonts w:hint="eastAsia"/>
          <w:szCs w:val="28"/>
        </w:rPr>
        <w:t>реальной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электромагнитной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обстановки</w:t>
      </w:r>
      <w:r w:rsidRPr="00B354FC">
        <w:rPr>
          <w:szCs w:val="28"/>
        </w:rPr>
        <w:t xml:space="preserve">. </w:t>
      </w:r>
      <w:r w:rsidRPr="00B354FC">
        <w:rPr>
          <w:rFonts w:hint="eastAsia"/>
          <w:szCs w:val="28"/>
        </w:rPr>
        <w:t>Применение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методик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контроля</w:t>
      </w:r>
      <w:r>
        <w:rPr>
          <w:szCs w:val="28"/>
        </w:rPr>
        <w:t xml:space="preserve"> </w:t>
      </w:r>
      <w:r w:rsidRPr="00B354FC">
        <w:rPr>
          <w:rFonts w:hint="eastAsia"/>
          <w:szCs w:val="28"/>
        </w:rPr>
        <w:t>позволяет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выявить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опасность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возникновения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ЭСР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и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оценить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эффективность</w:t>
      </w:r>
      <w:r>
        <w:rPr>
          <w:szCs w:val="28"/>
        </w:rPr>
        <w:t xml:space="preserve"> </w:t>
      </w:r>
      <w:r w:rsidRPr="00B354FC">
        <w:rPr>
          <w:rFonts w:hint="eastAsia"/>
          <w:szCs w:val="28"/>
        </w:rPr>
        <w:t>мероприятий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по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предотвращению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ЭСР</w:t>
      </w:r>
      <w:r w:rsidRPr="00B354FC">
        <w:rPr>
          <w:szCs w:val="28"/>
        </w:rPr>
        <w:t xml:space="preserve">. </w:t>
      </w:r>
      <w:r w:rsidRPr="00B354FC">
        <w:rPr>
          <w:rFonts w:hint="eastAsia"/>
          <w:szCs w:val="28"/>
        </w:rPr>
        <w:t>Тем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самым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достигается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повышения</w:t>
      </w:r>
      <w:r>
        <w:rPr>
          <w:szCs w:val="28"/>
        </w:rPr>
        <w:t xml:space="preserve"> </w:t>
      </w:r>
      <w:r w:rsidRPr="00B354FC">
        <w:rPr>
          <w:rFonts w:hint="eastAsia"/>
          <w:szCs w:val="28"/>
        </w:rPr>
        <w:t>качества</w:t>
      </w:r>
      <w:r w:rsidRPr="00B354FC">
        <w:rPr>
          <w:szCs w:val="28"/>
        </w:rPr>
        <w:t xml:space="preserve"> </w:t>
      </w:r>
      <w:r w:rsidRPr="00B354FC">
        <w:rPr>
          <w:rFonts w:hint="eastAsia"/>
          <w:szCs w:val="28"/>
        </w:rPr>
        <w:t>изготовления</w:t>
      </w:r>
      <w:r w:rsidRPr="00B354FC">
        <w:rPr>
          <w:szCs w:val="28"/>
        </w:rPr>
        <w:t xml:space="preserve"> </w:t>
      </w:r>
      <w:r>
        <w:rPr>
          <w:szCs w:val="28"/>
        </w:rPr>
        <w:t>радиоэлектронных средств</w:t>
      </w:r>
      <w:r w:rsidRPr="00B354FC">
        <w:rPr>
          <w:szCs w:val="28"/>
        </w:rPr>
        <w:t>.</w:t>
      </w:r>
    </w:p>
    <w:p w14:paraId="0509635F" w14:textId="77777777" w:rsidR="001B7802" w:rsidRPr="00B94DD1" w:rsidRDefault="0009373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>Одной из</w:t>
      </w:r>
      <w:r w:rsidR="001B7802" w:rsidRPr="00B94DD1">
        <w:rPr>
          <w:szCs w:val="28"/>
        </w:rPr>
        <w:t xml:space="preserve"> основн</w:t>
      </w:r>
      <w:r>
        <w:rPr>
          <w:szCs w:val="28"/>
        </w:rPr>
        <w:t>ых</w:t>
      </w:r>
      <w:r w:rsidR="001B7802" w:rsidRPr="00B94DD1">
        <w:rPr>
          <w:szCs w:val="28"/>
        </w:rPr>
        <w:t xml:space="preserve"> проблем работоспособности </w:t>
      </w:r>
      <w:r w:rsidR="001B7802">
        <w:rPr>
          <w:szCs w:val="28"/>
        </w:rPr>
        <w:t>РЭ</w:t>
      </w:r>
      <w:r w:rsidR="00AF6188">
        <w:rPr>
          <w:szCs w:val="28"/>
        </w:rPr>
        <w:t>С</w:t>
      </w:r>
      <w:r w:rsidR="001B7802" w:rsidRPr="00B94DD1">
        <w:rPr>
          <w:szCs w:val="28"/>
        </w:rPr>
        <w:t xml:space="preserve"> является недостаточно длительны</w:t>
      </w:r>
      <w:r>
        <w:rPr>
          <w:szCs w:val="28"/>
        </w:rPr>
        <w:t>й</w:t>
      </w:r>
      <w:r w:rsidR="001B7802" w:rsidRPr="00B94DD1">
        <w:rPr>
          <w:szCs w:val="28"/>
        </w:rPr>
        <w:t xml:space="preserve"> срок эксплуатации входящих в </w:t>
      </w:r>
      <w:r>
        <w:rPr>
          <w:szCs w:val="28"/>
        </w:rPr>
        <w:t>нее</w:t>
      </w:r>
      <w:r w:rsidR="001B7802" w:rsidRPr="00B94DD1">
        <w:rPr>
          <w:szCs w:val="28"/>
        </w:rPr>
        <w:t xml:space="preserve"> отдельных радиоэлементов, таких как микросхемы памяти. </w:t>
      </w:r>
      <w:r w:rsidR="001B7802">
        <w:rPr>
          <w:szCs w:val="28"/>
        </w:rPr>
        <w:t xml:space="preserve">Они </w:t>
      </w:r>
      <w:r w:rsidR="001B7802" w:rsidRPr="00B94DD1">
        <w:rPr>
          <w:szCs w:val="28"/>
        </w:rPr>
        <w:t xml:space="preserve">за счет большой плотности размещения и значительной </w:t>
      </w:r>
      <w:r w:rsidR="0082351C">
        <w:rPr>
          <w:szCs w:val="28"/>
        </w:rPr>
        <w:t xml:space="preserve">интеграции полупроводникового </w:t>
      </w:r>
      <w:r w:rsidR="001B7802" w:rsidRPr="00B94DD1">
        <w:rPr>
          <w:szCs w:val="28"/>
        </w:rPr>
        <w:t>кристалл</w:t>
      </w:r>
      <w:r w:rsidR="0082351C">
        <w:rPr>
          <w:szCs w:val="28"/>
        </w:rPr>
        <w:t>а</w:t>
      </w:r>
      <w:r w:rsidR="001B7802" w:rsidRPr="00B94DD1">
        <w:rPr>
          <w:szCs w:val="28"/>
        </w:rPr>
        <w:t>, явля</w:t>
      </w:r>
      <w:r w:rsidR="001B7802">
        <w:rPr>
          <w:szCs w:val="28"/>
        </w:rPr>
        <w:t>ю</w:t>
      </w:r>
      <w:r w:rsidR="001B7802" w:rsidRPr="00B94DD1">
        <w:rPr>
          <w:szCs w:val="28"/>
        </w:rPr>
        <w:t>тся заметным источником дефектов</w:t>
      </w:r>
      <w:r w:rsidR="001B7802">
        <w:rPr>
          <w:szCs w:val="28"/>
        </w:rPr>
        <w:t xml:space="preserve"> современных сложных систем</w:t>
      </w:r>
      <w:r w:rsidR="001B7802" w:rsidRPr="00B94DD1">
        <w:rPr>
          <w:szCs w:val="28"/>
        </w:rPr>
        <w:t>. Вместе с тем достаточно сложно осуществить эффективную защиту микросхем от внешних воздействий, особенно от влияния разрядов</w:t>
      </w:r>
      <w:r w:rsidR="0082351C">
        <w:rPr>
          <w:szCs w:val="28"/>
        </w:rPr>
        <w:t xml:space="preserve"> статического электричества</w:t>
      </w:r>
      <w:r w:rsidR="001B7802" w:rsidRPr="00B94DD1">
        <w:rPr>
          <w:szCs w:val="28"/>
        </w:rPr>
        <w:t>.</w:t>
      </w:r>
    </w:p>
    <w:p w14:paraId="5435E44A" w14:textId="77777777" w:rsidR="001B7802" w:rsidRPr="00B94DD1" w:rsidRDefault="001B7802" w:rsidP="001F3CB5">
      <w:pPr>
        <w:pStyle w:val="0"/>
        <w:spacing w:line="240" w:lineRule="auto"/>
        <w:ind w:firstLine="709"/>
        <w:rPr>
          <w:szCs w:val="28"/>
        </w:rPr>
      </w:pPr>
      <w:r w:rsidRPr="00B94DD1">
        <w:rPr>
          <w:szCs w:val="28"/>
        </w:rPr>
        <w:t>На сегодн</w:t>
      </w:r>
      <w:r>
        <w:rPr>
          <w:szCs w:val="28"/>
        </w:rPr>
        <w:t>яшний день существует</w:t>
      </w:r>
      <w:r w:rsidRPr="00B94DD1">
        <w:rPr>
          <w:szCs w:val="28"/>
        </w:rPr>
        <w:t xml:space="preserve"> большое число работ в области определения влияния разрядов статического электричества на функционально сложные изделия твердотельной электроники. Наиболее значимые результаты были получены российскими и белорусскими учеными, которые проводили исследования </w:t>
      </w:r>
      <w:r>
        <w:rPr>
          <w:szCs w:val="28"/>
        </w:rPr>
        <w:t>по</w:t>
      </w:r>
      <w:r w:rsidRPr="00B94DD1">
        <w:rPr>
          <w:szCs w:val="28"/>
        </w:rPr>
        <w:t xml:space="preserve"> воздействи</w:t>
      </w:r>
      <w:r>
        <w:rPr>
          <w:szCs w:val="28"/>
        </w:rPr>
        <w:t>ю</w:t>
      </w:r>
      <w:r w:rsidRPr="00B94DD1">
        <w:rPr>
          <w:szCs w:val="28"/>
        </w:rPr>
        <w:t xml:space="preserve"> </w:t>
      </w:r>
      <w:r w:rsidR="00AF6188">
        <w:rPr>
          <w:szCs w:val="28"/>
        </w:rPr>
        <w:t>электростатических разрядов</w:t>
      </w:r>
      <w:r>
        <w:rPr>
          <w:szCs w:val="28"/>
        </w:rPr>
        <w:t xml:space="preserve"> </w:t>
      </w:r>
      <w:r w:rsidRPr="00B94DD1">
        <w:rPr>
          <w:szCs w:val="28"/>
        </w:rPr>
        <w:t>на полупроводниковые изд</w:t>
      </w:r>
      <w:r>
        <w:rPr>
          <w:szCs w:val="28"/>
        </w:rPr>
        <w:t>елия (М.И.</w:t>
      </w:r>
      <w:r w:rsidR="00AF6188" w:rsidRPr="00AF6188">
        <w:rPr>
          <w:szCs w:val="28"/>
        </w:rPr>
        <w:t xml:space="preserve"> </w:t>
      </w:r>
      <w:r w:rsidR="00AF6188">
        <w:rPr>
          <w:szCs w:val="28"/>
        </w:rPr>
        <w:t> </w:t>
      </w:r>
      <w:r>
        <w:rPr>
          <w:szCs w:val="28"/>
        </w:rPr>
        <w:t>Горлов, В.А.</w:t>
      </w:r>
      <w:r w:rsidR="00AF6188" w:rsidRPr="00AF6188">
        <w:rPr>
          <w:szCs w:val="28"/>
        </w:rPr>
        <w:t xml:space="preserve"> </w:t>
      </w:r>
      <w:r w:rsidR="00AF6188">
        <w:rPr>
          <w:szCs w:val="28"/>
        </w:rPr>
        <w:t> </w:t>
      </w:r>
      <w:r w:rsidRPr="00B94DD1">
        <w:rPr>
          <w:szCs w:val="28"/>
        </w:rPr>
        <w:t>Емельянов, Л.П.</w:t>
      </w:r>
      <w:r w:rsidR="00AF6188" w:rsidRPr="00AF6188">
        <w:rPr>
          <w:szCs w:val="28"/>
        </w:rPr>
        <w:t xml:space="preserve"> </w:t>
      </w:r>
      <w:r w:rsidR="00AF6188">
        <w:rPr>
          <w:szCs w:val="28"/>
        </w:rPr>
        <w:t> </w:t>
      </w:r>
      <w:r w:rsidRPr="00B94DD1">
        <w:rPr>
          <w:szCs w:val="28"/>
        </w:rPr>
        <w:t xml:space="preserve">Ануфриев, </w:t>
      </w:r>
      <w:r>
        <w:rPr>
          <w:szCs w:val="28"/>
        </w:rPr>
        <w:t>В.Ф.</w:t>
      </w:r>
      <w:r w:rsidR="00AF6188">
        <w:rPr>
          <w:szCs w:val="28"/>
        </w:rPr>
        <w:t> </w:t>
      </w:r>
      <w:r w:rsidRPr="00B94DD1">
        <w:rPr>
          <w:szCs w:val="28"/>
        </w:rPr>
        <w:t xml:space="preserve">Алексеев, </w:t>
      </w:r>
      <w:r>
        <w:rPr>
          <w:szCs w:val="28"/>
        </w:rPr>
        <w:t>Г.А.</w:t>
      </w:r>
      <w:r w:rsidR="00AF6188" w:rsidRPr="00AF6188">
        <w:rPr>
          <w:szCs w:val="28"/>
        </w:rPr>
        <w:t xml:space="preserve"> </w:t>
      </w:r>
      <w:r w:rsidR="00AF6188">
        <w:rPr>
          <w:szCs w:val="28"/>
        </w:rPr>
        <w:t> </w:t>
      </w:r>
      <w:r w:rsidRPr="00B94DD1">
        <w:rPr>
          <w:szCs w:val="28"/>
        </w:rPr>
        <w:t>Пискун); методы защиты устройств от электромагнитных поме</w:t>
      </w:r>
      <w:r>
        <w:rPr>
          <w:szCs w:val="28"/>
        </w:rPr>
        <w:t>х (Л.Н.</w:t>
      </w:r>
      <w:r w:rsidR="00AF6188" w:rsidRPr="00AF6188">
        <w:rPr>
          <w:szCs w:val="28"/>
        </w:rPr>
        <w:t xml:space="preserve"> </w:t>
      </w:r>
      <w:r w:rsidR="00AF6188">
        <w:rPr>
          <w:szCs w:val="28"/>
        </w:rPr>
        <w:t> </w:t>
      </w:r>
      <w:proofErr w:type="spellStart"/>
      <w:r>
        <w:rPr>
          <w:szCs w:val="28"/>
        </w:rPr>
        <w:t>Кечиев</w:t>
      </w:r>
      <w:proofErr w:type="spellEnd"/>
      <w:r>
        <w:rPr>
          <w:szCs w:val="28"/>
        </w:rPr>
        <w:t xml:space="preserve">, Е.Д. Пожидаев). </w:t>
      </w:r>
      <w:r w:rsidRPr="00B94DD1">
        <w:rPr>
          <w:szCs w:val="28"/>
        </w:rPr>
        <w:t>Среди зарубежных авторов особый интерес в</w:t>
      </w:r>
      <w:r>
        <w:rPr>
          <w:szCs w:val="28"/>
        </w:rPr>
        <w:t>ы</w:t>
      </w:r>
      <w:r w:rsidRPr="00B94DD1">
        <w:rPr>
          <w:szCs w:val="28"/>
        </w:rPr>
        <w:t>зывают работы Ч.</w:t>
      </w:r>
      <w:r w:rsidR="00AF6188">
        <w:rPr>
          <w:szCs w:val="28"/>
        </w:rPr>
        <w:t> </w:t>
      </w:r>
      <w:proofErr w:type="spellStart"/>
      <w:r w:rsidRPr="00B94DD1">
        <w:rPr>
          <w:szCs w:val="28"/>
        </w:rPr>
        <w:t>Джоввета</w:t>
      </w:r>
      <w:proofErr w:type="spellEnd"/>
      <w:r w:rsidRPr="00B94DD1">
        <w:rPr>
          <w:szCs w:val="28"/>
        </w:rPr>
        <w:t xml:space="preserve">, Кая </w:t>
      </w:r>
      <w:proofErr w:type="spellStart"/>
      <w:r w:rsidRPr="00B94DD1">
        <w:rPr>
          <w:szCs w:val="28"/>
        </w:rPr>
        <w:t>Есмарка</w:t>
      </w:r>
      <w:proofErr w:type="spellEnd"/>
      <w:r w:rsidRPr="00B94DD1">
        <w:rPr>
          <w:szCs w:val="28"/>
        </w:rPr>
        <w:t>, А.</w:t>
      </w:r>
      <w:r w:rsidR="00AF6188">
        <w:rPr>
          <w:szCs w:val="28"/>
        </w:rPr>
        <w:t> </w:t>
      </w:r>
      <w:r>
        <w:rPr>
          <w:szCs w:val="28"/>
        </w:rPr>
        <w:t>Шваба, Э.</w:t>
      </w:r>
      <w:r w:rsidR="00AF6188" w:rsidRPr="00AF6188">
        <w:rPr>
          <w:szCs w:val="28"/>
        </w:rPr>
        <w:t xml:space="preserve"> </w:t>
      </w:r>
      <w:proofErr w:type="spellStart"/>
      <w:r>
        <w:rPr>
          <w:szCs w:val="28"/>
        </w:rPr>
        <w:t>Хабигера</w:t>
      </w:r>
      <w:proofErr w:type="spellEnd"/>
      <w:r>
        <w:rPr>
          <w:szCs w:val="28"/>
        </w:rPr>
        <w:t>,</w:t>
      </w:r>
      <w:r w:rsidRPr="00B94DD1">
        <w:rPr>
          <w:szCs w:val="28"/>
        </w:rPr>
        <w:t xml:space="preserve"> в которых представлено описание некоторых механизмов влияния и упро</w:t>
      </w:r>
      <w:r w:rsidR="00B3520A">
        <w:rPr>
          <w:szCs w:val="28"/>
        </w:rPr>
        <w:softHyphen/>
      </w:r>
      <w:r w:rsidRPr="00B94DD1">
        <w:rPr>
          <w:szCs w:val="28"/>
        </w:rPr>
        <w:t xml:space="preserve">щенные аналитические подходы для решения задач, связанных с воздействием </w:t>
      </w:r>
      <w:r w:rsidR="0082351C">
        <w:rPr>
          <w:szCs w:val="28"/>
        </w:rPr>
        <w:t xml:space="preserve">ЭСР </w:t>
      </w:r>
      <w:r w:rsidRPr="00B94DD1">
        <w:rPr>
          <w:szCs w:val="28"/>
        </w:rPr>
        <w:t xml:space="preserve">на </w:t>
      </w:r>
      <w:r w:rsidR="0082351C">
        <w:rPr>
          <w:szCs w:val="28"/>
        </w:rPr>
        <w:t>радиоэлектронн</w:t>
      </w:r>
      <w:r w:rsidR="00AF6188">
        <w:rPr>
          <w:szCs w:val="28"/>
        </w:rPr>
        <w:t>ые</w:t>
      </w:r>
      <w:r w:rsidR="0082351C">
        <w:rPr>
          <w:szCs w:val="28"/>
        </w:rPr>
        <w:t xml:space="preserve"> </w:t>
      </w:r>
      <w:r w:rsidR="00AF6188">
        <w:rPr>
          <w:szCs w:val="28"/>
        </w:rPr>
        <w:t>средства</w:t>
      </w:r>
      <w:r w:rsidR="0082351C">
        <w:rPr>
          <w:szCs w:val="28"/>
        </w:rPr>
        <w:t xml:space="preserve"> любой сложности</w:t>
      </w:r>
      <w:r w:rsidRPr="00B94DD1">
        <w:rPr>
          <w:szCs w:val="28"/>
        </w:rPr>
        <w:t>.</w:t>
      </w:r>
    </w:p>
    <w:p w14:paraId="3283CE3D" w14:textId="77777777" w:rsidR="001B7802" w:rsidRDefault="001B7802" w:rsidP="001F3CB5">
      <w:pPr>
        <w:pStyle w:val="0"/>
        <w:spacing w:line="240" w:lineRule="auto"/>
        <w:ind w:firstLine="709"/>
        <w:rPr>
          <w:szCs w:val="28"/>
        </w:rPr>
      </w:pPr>
      <w:r w:rsidRPr="00410201">
        <w:rPr>
          <w:szCs w:val="28"/>
        </w:rPr>
        <w:lastRenderedPageBreak/>
        <w:t xml:space="preserve">Разработка </w:t>
      </w:r>
      <w:r>
        <w:rPr>
          <w:szCs w:val="28"/>
        </w:rPr>
        <w:t>научных и тех</w:t>
      </w:r>
      <w:r w:rsidRPr="00410201">
        <w:rPr>
          <w:szCs w:val="28"/>
        </w:rPr>
        <w:t>нических основ проектирования, конструирования, технологии производства, испытания и сертификации производи</w:t>
      </w:r>
      <w:r>
        <w:rPr>
          <w:szCs w:val="28"/>
        </w:rPr>
        <w:t>мой аппаратуры к воздей</w:t>
      </w:r>
      <w:r w:rsidRPr="00410201">
        <w:rPr>
          <w:szCs w:val="28"/>
        </w:rPr>
        <w:t>ствию ЭСР и</w:t>
      </w:r>
      <w:r w:rsidR="0082351C">
        <w:rPr>
          <w:szCs w:val="28"/>
        </w:rPr>
        <w:t>, как следствие,</w:t>
      </w:r>
      <w:r w:rsidRPr="00410201">
        <w:rPr>
          <w:szCs w:val="28"/>
        </w:rPr>
        <w:t xml:space="preserve"> повышение</w:t>
      </w:r>
      <w:r w:rsidR="0082351C">
        <w:rPr>
          <w:szCs w:val="28"/>
        </w:rPr>
        <w:t xml:space="preserve"> их</w:t>
      </w:r>
      <w:r w:rsidRPr="00410201">
        <w:rPr>
          <w:szCs w:val="28"/>
        </w:rPr>
        <w:t xml:space="preserve"> качества </w:t>
      </w:r>
      <w:r>
        <w:rPr>
          <w:szCs w:val="28"/>
        </w:rPr>
        <w:t xml:space="preserve">доказывает </w:t>
      </w:r>
      <w:r w:rsidRPr="00410201">
        <w:rPr>
          <w:szCs w:val="28"/>
        </w:rPr>
        <w:t>актуально</w:t>
      </w:r>
      <w:r>
        <w:rPr>
          <w:szCs w:val="28"/>
        </w:rPr>
        <w:t>сть темы</w:t>
      </w:r>
      <w:r w:rsidRPr="00410201">
        <w:rPr>
          <w:szCs w:val="28"/>
        </w:rPr>
        <w:t>.</w:t>
      </w:r>
    </w:p>
    <w:p w14:paraId="058BCE75" w14:textId="77777777" w:rsidR="00272104" w:rsidRPr="00D73F02" w:rsidRDefault="00272104" w:rsidP="001F3CB5">
      <w:pPr>
        <w:pStyle w:val="0"/>
        <w:spacing w:line="240" w:lineRule="auto"/>
        <w:ind w:firstLine="709"/>
        <w:rPr>
          <w:color w:val="FF0000"/>
          <w:szCs w:val="28"/>
        </w:rPr>
      </w:pPr>
      <w:commentRangeStart w:id="1"/>
      <w:r w:rsidRPr="00D73F02">
        <w:rPr>
          <w:color w:val="FF0000"/>
          <w:szCs w:val="28"/>
        </w:rPr>
        <w:t>Автор выражает благодарность Пискуну Г.А. ‒ научному руководителю, кандидату технических наук, доценту кафедры ПИКС, а также Иванову И.И. – кандидату технических наук, доценту кафедры ПИКС за квалифицированную помощь и консультации во время подготовки магистерской диссертации.</w:t>
      </w:r>
      <w:commentRangeEnd w:id="1"/>
      <w:r w:rsidR="00D73F02">
        <w:rPr>
          <w:rStyle w:val="aff1"/>
          <w:rFonts w:ascii="Courier New" w:eastAsia="Courier New" w:hAnsi="Courier New" w:cs="Courier New"/>
          <w:lang w:eastAsia="ru-RU"/>
        </w:rPr>
        <w:commentReference w:id="1"/>
      </w:r>
    </w:p>
    <w:p w14:paraId="5F7C1F3E" w14:textId="77777777" w:rsidR="00AF6188" w:rsidRPr="00337001" w:rsidRDefault="00AF6188" w:rsidP="0009373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440998342"/>
    </w:p>
    <w:p w14:paraId="37C764F7" w14:textId="77777777" w:rsidR="00134957" w:rsidRPr="00337001" w:rsidRDefault="00134957" w:rsidP="0009373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793098" w14:textId="77777777" w:rsidR="00FF2258" w:rsidRPr="00337001" w:rsidRDefault="008B4EE9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ОБЩАЯ ХАРАКТЕРИСТИКА РАБОТЫ</w:t>
      </w:r>
      <w:bookmarkEnd w:id="2"/>
    </w:p>
    <w:p w14:paraId="7F4A2163" w14:textId="77777777" w:rsidR="00AF6188" w:rsidRPr="00337001" w:rsidRDefault="00AF6188" w:rsidP="0009373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FE200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Актуальность темы исследования</w:t>
      </w:r>
    </w:p>
    <w:p w14:paraId="62BE10C2" w14:textId="77777777" w:rsidR="001B7802" w:rsidRDefault="001B780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Современные стандарты, применяемые </w:t>
      </w:r>
      <w:r w:rsidR="0082351C">
        <w:rPr>
          <w:szCs w:val="28"/>
        </w:rPr>
        <w:t>при испытаниях</w:t>
      </w:r>
      <w:r>
        <w:rPr>
          <w:szCs w:val="28"/>
        </w:rPr>
        <w:t xml:space="preserve">, </w:t>
      </w:r>
      <w:r w:rsidRPr="00410201">
        <w:rPr>
          <w:szCs w:val="28"/>
        </w:rPr>
        <w:t>вво</w:t>
      </w:r>
      <w:r>
        <w:rPr>
          <w:szCs w:val="28"/>
        </w:rPr>
        <w:t>дя</w:t>
      </w:r>
      <w:r w:rsidRPr="00410201">
        <w:rPr>
          <w:szCs w:val="28"/>
        </w:rPr>
        <w:t xml:space="preserve">т в рассмотрение новый источник разряда </w:t>
      </w:r>
      <w:r w:rsidR="00D819FC" w:rsidRPr="00686B25">
        <w:rPr>
          <w:szCs w:val="28"/>
        </w:rPr>
        <w:t>−</w:t>
      </w:r>
      <w:r w:rsidRPr="00410201">
        <w:rPr>
          <w:szCs w:val="28"/>
        </w:rPr>
        <w:t xml:space="preserve"> ЭСР от заряженной печатной платы (</w:t>
      </w:r>
      <w:r w:rsidRPr="001B7802">
        <w:rPr>
          <w:i/>
          <w:szCs w:val="28"/>
        </w:rPr>
        <w:t>CBM</w:t>
      </w:r>
      <w:r w:rsidR="0082351C">
        <w:rPr>
          <w:i/>
          <w:szCs w:val="28"/>
        </w:rPr>
        <w:t>-</w:t>
      </w:r>
      <w:r w:rsidRPr="00410201">
        <w:rPr>
          <w:szCs w:val="28"/>
        </w:rPr>
        <w:t xml:space="preserve">модель). Рассмотрение </w:t>
      </w:r>
      <w:r>
        <w:rPr>
          <w:szCs w:val="28"/>
        </w:rPr>
        <w:t xml:space="preserve">данного типа воздействия </w:t>
      </w:r>
      <w:r w:rsidRPr="00410201">
        <w:rPr>
          <w:szCs w:val="28"/>
        </w:rPr>
        <w:t xml:space="preserve">началось </w:t>
      </w:r>
      <w:r>
        <w:rPr>
          <w:szCs w:val="28"/>
        </w:rPr>
        <w:t>недавно</w:t>
      </w:r>
      <w:r w:rsidRPr="00410201">
        <w:rPr>
          <w:szCs w:val="28"/>
        </w:rPr>
        <w:t xml:space="preserve">, </w:t>
      </w:r>
      <w:r>
        <w:rPr>
          <w:szCs w:val="28"/>
        </w:rPr>
        <w:t xml:space="preserve">что подтверждается отсутствием </w:t>
      </w:r>
      <w:r w:rsidRPr="00410201">
        <w:rPr>
          <w:szCs w:val="28"/>
        </w:rPr>
        <w:t>данны</w:t>
      </w:r>
      <w:r>
        <w:rPr>
          <w:szCs w:val="28"/>
        </w:rPr>
        <w:t>х</w:t>
      </w:r>
      <w:r w:rsidRPr="00410201">
        <w:rPr>
          <w:szCs w:val="28"/>
        </w:rPr>
        <w:t xml:space="preserve"> по CBM ЭСР</w:t>
      </w:r>
      <w:r>
        <w:rPr>
          <w:szCs w:val="28"/>
        </w:rPr>
        <w:t xml:space="preserve">. </w:t>
      </w:r>
      <w:r w:rsidRPr="00410201">
        <w:rPr>
          <w:szCs w:val="28"/>
        </w:rPr>
        <w:t xml:space="preserve">Такой вариант </w:t>
      </w:r>
      <w:r w:rsidR="0082351C">
        <w:rPr>
          <w:szCs w:val="28"/>
        </w:rPr>
        <w:t>разряда</w:t>
      </w:r>
      <w:r w:rsidRPr="00410201">
        <w:rPr>
          <w:szCs w:val="28"/>
        </w:rPr>
        <w:t xml:space="preserve"> может иметь место, например, в случае если плата накапливает заряд и затем вставляется в разъем и сигнальные контакты при этом контактируют первыми.</w:t>
      </w:r>
    </w:p>
    <w:p w14:paraId="3095DEDC" w14:textId="77777777" w:rsidR="001B7802" w:rsidRPr="001B7802" w:rsidRDefault="001B780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>В связи с вышесказанным, а</w:t>
      </w:r>
      <w:r w:rsidRPr="00410201">
        <w:rPr>
          <w:szCs w:val="28"/>
        </w:rPr>
        <w:t>ктуальной являет</w:t>
      </w:r>
      <w:r>
        <w:rPr>
          <w:szCs w:val="28"/>
        </w:rPr>
        <w:t>ся разработка м</w:t>
      </w:r>
      <w:r w:rsidRPr="001B7802">
        <w:rPr>
          <w:szCs w:val="28"/>
        </w:rPr>
        <w:t>етодик</w:t>
      </w:r>
      <w:r>
        <w:rPr>
          <w:szCs w:val="28"/>
        </w:rPr>
        <w:t>и</w:t>
      </w:r>
      <w:r w:rsidRPr="001B7802">
        <w:rPr>
          <w:szCs w:val="28"/>
        </w:rPr>
        <w:t xml:space="preserve"> обеспечения функциональной надежности</w:t>
      </w:r>
      <w:r>
        <w:rPr>
          <w:szCs w:val="28"/>
        </w:rPr>
        <w:t xml:space="preserve"> </w:t>
      </w:r>
      <w:r w:rsidRPr="001B7802">
        <w:rPr>
          <w:szCs w:val="28"/>
        </w:rPr>
        <w:t>электронных модулей на базе микроконтроллеров</w:t>
      </w:r>
      <w:r>
        <w:rPr>
          <w:szCs w:val="28"/>
        </w:rPr>
        <w:t xml:space="preserve"> </w:t>
      </w:r>
      <w:r w:rsidRPr="001B7802">
        <w:rPr>
          <w:szCs w:val="28"/>
        </w:rPr>
        <w:t>при воздействии разрядов статического</w:t>
      </w:r>
      <w:r>
        <w:rPr>
          <w:szCs w:val="28"/>
        </w:rPr>
        <w:t xml:space="preserve"> </w:t>
      </w:r>
      <w:r w:rsidRPr="001B7802">
        <w:rPr>
          <w:szCs w:val="28"/>
        </w:rPr>
        <w:t>электричества</w:t>
      </w:r>
      <w:r>
        <w:rPr>
          <w:szCs w:val="28"/>
        </w:rPr>
        <w:t>.</w:t>
      </w:r>
    </w:p>
    <w:p w14:paraId="0093657C" w14:textId="77777777" w:rsidR="001F3CB5" w:rsidRDefault="001F3CB5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31A8E512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Степень разработанности проблемы</w:t>
      </w:r>
    </w:p>
    <w:p w14:paraId="37689EA9" w14:textId="77777777" w:rsidR="008C1EBA" w:rsidRPr="00124507" w:rsidRDefault="008C1EBA" w:rsidP="001F3CB5">
      <w:pPr>
        <w:pStyle w:val="0"/>
        <w:spacing w:line="240" w:lineRule="auto"/>
        <w:ind w:firstLine="709"/>
        <w:rPr>
          <w:szCs w:val="28"/>
        </w:rPr>
      </w:pPr>
      <w:r w:rsidRPr="00124507">
        <w:rPr>
          <w:szCs w:val="28"/>
        </w:rPr>
        <w:t xml:space="preserve">Исследование влияния электростатических разрядов </w:t>
      </w:r>
      <w:r w:rsidR="008B4EE9">
        <w:rPr>
          <w:szCs w:val="28"/>
        </w:rPr>
        <w:t xml:space="preserve">от </w:t>
      </w:r>
      <w:r w:rsidRPr="00124507">
        <w:rPr>
          <w:szCs w:val="28"/>
        </w:rPr>
        <w:t xml:space="preserve">оператора осуществлялось на основе построения теоретических моделей </w:t>
      </w:r>
      <w:r w:rsidR="008B4EE9">
        <w:rPr>
          <w:szCs w:val="28"/>
        </w:rPr>
        <w:t xml:space="preserve">с </w:t>
      </w:r>
      <w:r w:rsidRPr="00124507">
        <w:rPr>
          <w:szCs w:val="28"/>
        </w:rPr>
        <w:t>использ</w:t>
      </w:r>
      <w:r w:rsidR="008B4EE9">
        <w:rPr>
          <w:szCs w:val="28"/>
        </w:rPr>
        <w:t>ованием</w:t>
      </w:r>
      <w:r w:rsidRPr="00124507">
        <w:rPr>
          <w:szCs w:val="28"/>
        </w:rPr>
        <w:t xml:space="preserve"> работ российских и белорусских ученых: М.И.</w:t>
      </w:r>
      <w:r w:rsidR="008B4EE9">
        <w:rPr>
          <w:szCs w:val="28"/>
        </w:rPr>
        <w:t> </w:t>
      </w:r>
      <w:r w:rsidRPr="00124507">
        <w:rPr>
          <w:szCs w:val="28"/>
        </w:rPr>
        <w:t>Горлова, В.А.</w:t>
      </w:r>
      <w:r w:rsidR="008B4EE9">
        <w:rPr>
          <w:szCs w:val="28"/>
        </w:rPr>
        <w:t> </w:t>
      </w:r>
      <w:r w:rsidRPr="00124507">
        <w:rPr>
          <w:szCs w:val="28"/>
        </w:rPr>
        <w:t>Емельянова, Л.П.</w:t>
      </w:r>
      <w:r w:rsidR="008B4EE9">
        <w:rPr>
          <w:szCs w:val="28"/>
        </w:rPr>
        <w:t> </w:t>
      </w:r>
      <w:r w:rsidRPr="00124507">
        <w:rPr>
          <w:szCs w:val="28"/>
        </w:rPr>
        <w:t>Ануфриева, В.Ф.</w:t>
      </w:r>
      <w:r w:rsidR="008B4EE9">
        <w:rPr>
          <w:szCs w:val="28"/>
        </w:rPr>
        <w:t> </w:t>
      </w:r>
      <w:r w:rsidRPr="00124507">
        <w:rPr>
          <w:szCs w:val="28"/>
        </w:rPr>
        <w:t>Алексеева, Г.А.</w:t>
      </w:r>
      <w:r w:rsidR="008B4EE9">
        <w:rPr>
          <w:szCs w:val="28"/>
        </w:rPr>
        <w:t> </w:t>
      </w:r>
      <w:r w:rsidRPr="00124507">
        <w:rPr>
          <w:szCs w:val="28"/>
        </w:rPr>
        <w:t>Пискуна, Л.Н.</w:t>
      </w:r>
      <w:r w:rsidR="008B4EE9">
        <w:rPr>
          <w:szCs w:val="28"/>
        </w:rPr>
        <w:t> </w:t>
      </w:r>
      <w:proofErr w:type="spellStart"/>
      <w:r w:rsidRPr="00124507">
        <w:rPr>
          <w:szCs w:val="28"/>
        </w:rPr>
        <w:t>Кечиева</w:t>
      </w:r>
      <w:proofErr w:type="spellEnd"/>
      <w:r w:rsidRPr="00124507">
        <w:rPr>
          <w:szCs w:val="28"/>
        </w:rPr>
        <w:t>, Е.Д.</w:t>
      </w:r>
      <w:r w:rsidR="008B4EE9">
        <w:rPr>
          <w:szCs w:val="28"/>
        </w:rPr>
        <w:t> </w:t>
      </w:r>
      <w:r w:rsidRPr="00124507">
        <w:rPr>
          <w:szCs w:val="28"/>
        </w:rPr>
        <w:t>Пожидаева, В.А.</w:t>
      </w:r>
      <w:r w:rsidR="008B4EE9">
        <w:rPr>
          <w:szCs w:val="28"/>
        </w:rPr>
        <w:t> </w:t>
      </w:r>
      <w:r w:rsidRPr="00124507">
        <w:rPr>
          <w:szCs w:val="28"/>
        </w:rPr>
        <w:t>Каверзнева, Г.Д.</w:t>
      </w:r>
      <w:r w:rsidR="008B4EE9">
        <w:rPr>
          <w:szCs w:val="28"/>
        </w:rPr>
        <w:t> </w:t>
      </w:r>
      <w:r w:rsidRPr="00124507">
        <w:rPr>
          <w:szCs w:val="28"/>
        </w:rPr>
        <w:t>Грошева, а так же зарубежных авторов: Ч.</w:t>
      </w:r>
      <w:r w:rsidR="008B4EE9">
        <w:rPr>
          <w:szCs w:val="28"/>
        </w:rPr>
        <w:t> </w:t>
      </w:r>
      <w:proofErr w:type="spellStart"/>
      <w:r w:rsidRPr="00124507">
        <w:rPr>
          <w:szCs w:val="28"/>
        </w:rPr>
        <w:t>Джоввета</w:t>
      </w:r>
      <w:proofErr w:type="spellEnd"/>
      <w:r w:rsidRPr="00124507">
        <w:rPr>
          <w:szCs w:val="28"/>
        </w:rPr>
        <w:t xml:space="preserve">, Кая </w:t>
      </w:r>
      <w:proofErr w:type="spellStart"/>
      <w:r w:rsidRPr="00124507">
        <w:rPr>
          <w:szCs w:val="28"/>
        </w:rPr>
        <w:t>Есмарка</w:t>
      </w:r>
      <w:proofErr w:type="spellEnd"/>
      <w:r w:rsidRPr="00124507">
        <w:rPr>
          <w:szCs w:val="28"/>
        </w:rPr>
        <w:t>, А.</w:t>
      </w:r>
      <w:r w:rsidR="008B4EE9">
        <w:rPr>
          <w:szCs w:val="28"/>
        </w:rPr>
        <w:t> </w:t>
      </w:r>
      <w:r w:rsidRPr="00124507">
        <w:rPr>
          <w:szCs w:val="28"/>
        </w:rPr>
        <w:t>Шваба, Э.</w:t>
      </w:r>
      <w:r w:rsidR="008B4EE9">
        <w:rPr>
          <w:szCs w:val="28"/>
        </w:rPr>
        <w:t> </w:t>
      </w:r>
      <w:proofErr w:type="spellStart"/>
      <w:r w:rsidRPr="00124507">
        <w:rPr>
          <w:szCs w:val="28"/>
        </w:rPr>
        <w:t>Хабигера</w:t>
      </w:r>
      <w:proofErr w:type="spellEnd"/>
      <w:r w:rsidRPr="00124507">
        <w:rPr>
          <w:szCs w:val="28"/>
        </w:rPr>
        <w:t xml:space="preserve">, </w:t>
      </w:r>
      <w:proofErr w:type="spellStart"/>
      <w:r w:rsidR="008B4EE9" w:rsidRPr="008B4EE9">
        <w:rPr>
          <w:szCs w:val="28"/>
        </w:rPr>
        <w:t>Steven</w:t>
      </w:r>
      <w:proofErr w:type="spellEnd"/>
      <w:r w:rsidR="008B4EE9" w:rsidRPr="008B4EE9">
        <w:rPr>
          <w:szCs w:val="28"/>
        </w:rPr>
        <w:t xml:space="preserve"> H. </w:t>
      </w:r>
      <w:proofErr w:type="spellStart"/>
      <w:r w:rsidR="008B4EE9" w:rsidRPr="008B4EE9">
        <w:rPr>
          <w:szCs w:val="28"/>
        </w:rPr>
        <w:t>Voldman</w:t>
      </w:r>
      <w:proofErr w:type="spellEnd"/>
      <w:r w:rsidR="008B4EE9">
        <w:rPr>
          <w:szCs w:val="28"/>
        </w:rPr>
        <w:t xml:space="preserve"> и др.</w:t>
      </w:r>
    </w:p>
    <w:p w14:paraId="439B846F" w14:textId="77777777" w:rsidR="001B7802" w:rsidRDefault="008C1EBA" w:rsidP="001F3CB5">
      <w:pPr>
        <w:pStyle w:val="0"/>
        <w:spacing w:line="240" w:lineRule="auto"/>
        <w:ind w:firstLine="709"/>
        <w:rPr>
          <w:szCs w:val="28"/>
        </w:rPr>
      </w:pPr>
      <w:r w:rsidRPr="00124507">
        <w:rPr>
          <w:szCs w:val="28"/>
        </w:rPr>
        <w:t xml:space="preserve">Одним из недостатков исследований, представленных в современной технической литературе, является неполное рассмотрение </w:t>
      </w:r>
      <w:r w:rsidR="001B7802">
        <w:rPr>
          <w:szCs w:val="28"/>
        </w:rPr>
        <w:t xml:space="preserve">особенностей </w:t>
      </w:r>
      <w:r w:rsidRPr="00124507">
        <w:rPr>
          <w:szCs w:val="28"/>
        </w:rPr>
        <w:t>и условий для моделировани</w:t>
      </w:r>
      <w:r w:rsidR="008B4EE9">
        <w:rPr>
          <w:szCs w:val="28"/>
        </w:rPr>
        <w:t xml:space="preserve">я процесса </w:t>
      </w:r>
      <w:r w:rsidR="001B7802">
        <w:rPr>
          <w:szCs w:val="28"/>
        </w:rPr>
        <w:t xml:space="preserve">воздействия </w:t>
      </w:r>
      <w:r w:rsidR="001B7802" w:rsidRPr="00410201">
        <w:rPr>
          <w:szCs w:val="28"/>
        </w:rPr>
        <w:t>ЭСР от заряженной печатной платы</w:t>
      </w:r>
      <w:r w:rsidR="001B7802">
        <w:rPr>
          <w:szCs w:val="28"/>
        </w:rPr>
        <w:t>.</w:t>
      </w:r>
    </w:p>
    <w:p w14:paraId="40347FF9" w14:textId="77777777" w:rsidR="00FF2258" w:rsidRPr="00124507" w:rsidRDefault="008C1EBA" w:rsidP="001F3CB5">
      <w:pPr>
        <w:pStyle w:val="0"/>
        <w:spacing w:line="240" w:lineRule="auto"/>
        <w:ind w:firstLine="709"/>
        <w:rPr>
          <w:szCs w:val="28"/>
        </w:rPr>
      </w:pPr>
      <w:r w:rsidRPr="00124507">
        <w:rPr>
          <w:szCs w:val="28"/>
        </w:rPr>
        <w:t xml:space="preserve">Предложенное исследование направлено на устранение этого недостатка на основе модификации алгоритма моделирования процессов </w:t>
      </w:r>
      <w:r w:rsidR="001B7802">
        <w:rPr>
          <w:szCs w:val="28"/>
        </w:rPr>
        <w:t xml:space="preserve">воздействия разрядов по </w:t>
      </w:r>
      <w:r w:rsidR="001B7802" w:rsidRPr="001B7802">
        <w:rPr>
          <w:i/>
          <w:szCs w:val="28"/>
        </w:rPr>
        <w:t>CBM</w:t>
      </w:r>
      <w:r w:rsidR="002D0649">
        <w:rPr>
          <w:szCs w:val="28"/>
        </w:rPr>
        <w:t>-</w:t>
      </w:r>
      <w:r w:rsidR="001B7802" w:rsidRPr="00410201">
        <w:rPr>
          <w:szCs w:val="28"/>
        </w:rPr>
        <w:t>модел</w:t>
      </w:r>
      <w:r w:rsidR="001B7802">
        <w:rPr>
          <w:szCs w:val="28"/>
        </w:rPr>
        <w:t>и</w:t>
      </w:r>
      <w:r w:rsidRPr="00124507">
        <w:rPr>
          <w:szCs w:val="28"/>
        </w:rPr>
        <w:t>.</w:t>
      </w:r>
    </w:p>
    <w:p w14:paraId="391E51A5" w14:textId="77777777" w:rsidR="001F3CB5" w:rsidRDefault="001F3CB5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5B2EE6C7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и задачи исследования</w:t>
      </w:r>
    </w:p>
    <w:p w14:paraId="31585735" w14:textId="77777777" w:rsidR="001B7802" w:rsidRPr="00410201" w:rsidRDefault="001B7802" w:rsidP="001F3CB5">
      <w:pPr>
        <w:pStyle w:val="0"/>
        <w:spacing w:line="240" w:lineRule="auto"/>
        <w:ind w:firstLine="709"/>
        <w:rPr>
          <w:szCs w:val="28"/>
        </w:rPr>
      </w:pPr>
      <w:r w:rsidRPr="00410201">
        <w:rPr>
          <w:szCs w:val="28"/>
        </w:rPr>
        <w:t>Целью диссертаци</w:t>
      </w:r>
      <w:r>
        <w:rPr>
          <w:szCs w:val="28"/>
        </w:rPr>
        <w:t>и</w:t>
      </w:r>
      <w:r w:rsidRPr="00410201">
        <w:rPr>
          <w:szCs w:val="28"/>
        </w:rPr>
        <w:t xml:space="preserve"> явля</w:t>
      </w:r>
      <w:r>
        <w:rPr>
          <w:szCs w:val="28"/>
        </w:rPr>
        <w:t xml:space="preserve">ется </w:t>
      </w:r>
      <w:r w:rsidR="002D0649">
        <w:rPr>
          <w:szCs w:val="28"/>
        </w:rPr>
        <w:t xml:space="preserve">разработка методики </w:t>
      </w:r>
      <w:r>
        <w:rPr>
          <w:szCs w:val="28"/>
        </w:rPr>
        <w:t>повышени</w:t>
      </w:r>
      <w:r w:rsidR="002D0649">
        <w:rPr>
          <w:szCs w:val="28"/>
        </w:rPr>
        <w:t>я</w:t>
      </w:r>
      <w:r>
        <w:rPr>
          <w:szCs w:val="28"/>
        </w:rPr>
        <w:t xml:space="preserve"> устойчивости РЭ</w:t>
      </w:r>
      <w:r w:rsidR="001F3CB5">
        <w:rPr>
          <w:szCs w:val="28"/>
        </w:rPr>
        <w:t>С</w:t>
      </w:r>
      <w:r w:rsidRPr="00410201">
        <w:rPr>
          <w:szCs w:val="28"/>
        </w:rPr>
        <w:t xml:space="preserve"> к </w:t>
      </w:r>
      <w:r w:rsidR="002D0649">
        <w:rPr>
          <w:szCs w:val="28"/>
        </w:rPr>
        <w:t xml:space="preserve">ЭСР </w:t>
      </w:r>
      <w:r w:rsidRPr="00410201">
        <w:rPr>
          <w:szCs w:val="28"/>
        </w:rPr>
        <w:t>за сч</w:t>
      </w:r>
      <w:r w:rsidR="00134957">
        <w:rPr>
          <w:szCs w:val="28"/>
        </w:rPr>
        <w:t>е</w:t>
      </w:r>
      <w:r w:rsidRPr="00410201">
        <w:rPr>
          <w:szCs w:val="28"/>
        </w:rPr>
        <w:t xml:space="preserve">т выявления влияния характеристик </w:t>
      </w:r>
      <w:r w:rsidR="00314CD3">
        <w:rPr>
          <w:szCs w:val="28"/>
        </w:rPr>
        <w:t>электронных компонентов</w:t>
      </w:r>
      <w:r w:rsidRPr="00410201">
        <w:rPr>
          <w:szCs w:val="28"/>
        </w:rPr>
        <w:t xml:space="preserve"> на </w:t>
      </w:r>
      <w:r>
        <w:rPr>
          <w:szCs w:val="28"/>
        </w:rPr>
        <w:t>порог</w:t>
      </w:r>
      <w:r w:rsidR="00314CD3">
        <w:rPr>
          <w:szCs w:val="28"/>
        </w:rPr>
        <w:t xml:space="preserve"> их</w:t>
      </w:r>
      <w:r>
        <w:rPr>
          <w:szCs w:val="28"/>
        </w:rPr>
        <w:t xml:space="preserve"> отказа </w:t>
      </w:r>
      <w:r w:rsidRPr="00410201">
        <w:rPr>
          <w:szCs w:val="28"/>
        </w:rPr>
        <w:t xml:space="preserve">при </w:t>
      </w:r>
      <w:r>
        <w:rPr>
          <w:szCs w:val="28"/>
        </w:rPr>
        <w:t xml:space="preserve">воздействии разряда по </w:t>
      </w:r>
      <w:r w:rsidRPr="001B7802">
        <w:rPr>
          <w:i/>
          <w:szCs w:val="28"/>
        </w:rPr>
        <w:t>CBM</w:t>
      </w:r>
      <w:r w:rsidR="002D0649">
        <w:rPr>
          <w:i/>
          <w:szCs w:val="28"/>
        </w:rPr>
        <w:t>-</w:t>
      </w:r>
      <w:r w:rsidRPr="00410201">
        <w:rPr>
          <w:szCs w:val="28"/>
        </w:rPr>
        <w:t>модел</w:t>
      </w:r>
      <w:r>
        <w:rPr>
          <w:szCs w:val="28"/>
        </w:rPr>
        <w:t>и</w:t>
      </w:r>
      <w:r w:rsidRPr="00410201">
        <w:rPr>
          <w:szCs w:val="28"/>
        </w:rPr>
        <w:t>.</w:t>
      </w:r>
    </w:p>
    <w:p w14:paraId="251649D9" w14:textId="77777777" w:rsidR="001B7802" w:rsidRPr="00B94DD1" w:rsidRDefault="001B7802" w:rsidP="001F3CB5">
      <w:pPr>
        <w:pStyle w:val="0"/>
        <w:spacing w:line="240" w:lineRule="auto"/>
        <w:ind w:firstLine="709"/>
        <w:rPr>
          <w:szCs w:val="28"/>
        </w:rPr>
      </w:pPr>
      <w:r w:rsidRPr="00B94DD1">
        <w:rPr>
          <w:szCs w:val="28"/>
        </w:rPr>
        <w:t xml:space="preserve">Поставленная цель работы определяет </w:t>
      </w:r>
      <w:r w:rsidRPr="008E275F">
        <w:rPr>
          <w:b/>
          <w:szCs w:val="28"/>
        </w:rPr>
        <w:t>следующие основные задачи:</w:t>
      </w:r>
    </w:p>
    <w:p w14:paraId="631BC925" w14:textId="77777777" w:rsidR="001B7802" w:rsidRPr="00B94DD1" w:rsidRDefault="001B780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1. </w:t>
      </w:r>
      <w:r w:rsidRPr="00410201">
        <w:rPr>
          <w:szCs w:val="28"/>
        </w:rPr>
        <w:t>Провести обзор и анализ механизмов воздействия ЭСР на РЭ</w:t>
      </w:r>
      <w:r w:rsidR="001F3CB5">
        <w:rPr>
          <w:szCs w:val="28"/>
        </w:rPr>
        <w:t>С</w:t>
      </w:r>
      <w:r w:rsidRPr="00410201">
        <w:rPr>
          <w:szCs w:val="28"/>
        </w:rPr>
        <w:t xml:space="preserve">, моделей испытаний на воздействие </w:t>
      </w:r>
      <w:r>
        <w:rPr>
          <w:szCs w:val="28"/>
        </w:rPr>
        <w:t>разрядов</w:t>
      </w:r>
      <w:r w:rsidRPr="00410201">
        <w:rPr>
          <w:szCs w:val="28"/>
        </w:rPr>
        <w:t xml:space="preserve">, методов и средств защиты от </w:t>
      </w:r>
      <w:r>
        <w:rPr>
          <w:szCs w:val="28"/>
        </w:rPr>
        <w:t>них</w:t>
      </w:r>
      <w:r w:rsidRPr="00410201">
        <w:rPr>
          <w:szCs w:val="28"/>
        </w:rPr>
        <w:t>,</w:t>
      </w:r>
      <w:r>
        <w:rPr>
          <w:szCs w:val="28"/>
        </w:rPr>
        <w:t xml:space="preserve"> а также</w:t>
      </w:r>
      <w:r w:rsidRPr="00410201">
        <w:rPr>
          <w:szCs w:val="28"/>
        </w:rPr>
        <w:t xml:space="preserve"> существующих методов моделирования</w:t>
      </w:r>
      <w:r>
        <w:rPr>
          <w:szCs w:val="28"/>
        </w:rPr>
        <w:t xml:space="preserve"> данных воздействий.</w:t>
      </w:r>
    </w:p>
    <w:p w14:paraId="3C007CF0" w14:textId="77777777" w:rsidR="001B7802" w:rsidRPr="00410201" w:rsidRDefault="001B780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2. Разработать </w:t>
      </w:r>
      <w:r w:rsidRPr="00410201">
        <w:rPr>
          <w:szCs w:val="28"/>
        </w:rPr>
        <w:t xml:space="preserve">методику моделирования воздействия </w:t>
      </w:r>
      <w:r w:rsidR="002D0649">
        <w:rPr>
          <w:szCs w:val="28"/>
        </w:rPr>
        <w:t>ЭСР</w:t>
      </w:r>
      <w:r w:rsidR="00314CD3">
        <w:rPr>
          <w:szCs w:val="28"/>
        </w:rPr>
        <w:t xml:space="preserve"> по </w:t>
      </w:r>
      <w:r w:rsidRPr="00314CD3">
        <w:rPr>
          <w:i/>
          <w:szCs w:val="28"/>
        </w:rPr>
        <w:t>CBM</w:t>
      </w:r>
      <w:r w:rsidR="002D0649">
        <w:rPr>
          <w:i/>
          <w:szCs w:val="28"/>
        </w:rPr>
        <w:t>-</w:t>
      </w:r>
      <w:r w:rsidR="00314CD3">
        <w:rPr>
          <w:szCs w:val="28"/>
        </w:rPr>
        <w:t>модели</w:t>
      </w:r>
      <w:r w:rsidRPr="00410201">
        <w:rPr>
          <w:szCs w:val="28"/>
        </w:rPr>
        <w:t xml:space="preserve"> на элек</w:t>
      </w:r>
      <w:r>
        <w:rPr>
          <w:szCs w:val="28"/>
        </w:rPr>
        <w:t>трон</w:t>
      </w:r>
      <w:r w:rsidRPr="00410201">
        <w:rPr>
          <w:szCs w:val="28"/>
        </w:rPr>
        <w:t>ные компоненты на основе схемотехнического моде</w:t>
      </w:r>
      <w:r>
        <w:rPr>
          <w:szCs w:val="28"/>
        </w:rPr>
        <w:t>ли</w:t>
      </w:r>
      <w:r w:rsidR="00B3520A">
        <w:rPr>
          <w:szCs w:val="28"/>
        </w:rPr>
        <w:softHyphen/>
      </w:r>
      <w:r w:rsidRPr="00410201">
        <w:rPr>
          <w:szCs w:val="28"/>
        </w:rPr>
        <w:t>рования эквивалентной электрическо</w:t>
      </w:r>
      <w:r>
        <w:rPr>
          <w:szCs w:val="28"/>
        </w:rPr>
        <w:t xml:space="preserve">й схемы </w:t>
      </w:r>
      <w:r w:rsidR="002D0649">
        <w:rPr>
          <w:szCs w:val="28"/>
        </w:rPr>
        <w:t>элемента</w:t>
      </w:r>
      <w:r w:rsidR="00314CD3">
        <w:rPr>
          <w:szCs w:val="28"/>
        </w:rPr>
        <w:t>.</w:t>
      </w:r>
    </w:p>
    <w:p w14:paraId="79C5DD9F" w14:textId="77777777" w:rsidR="001B7802" w:rsidRPr="00314CD3" w:rsidRDefault="001B7802" w:rsidP="001F3CB5">
      <w:pPr>
        <w:pStyle w:val="0"/>
        <w:spacing w:line="240" w:lineRule="auto"/>
        <w:ind w:firstLine="709"/>
        <w:rPr>
          <w:szCs w:val="28"/>
        </w:rPr>
      </w:pPr>
      <w:r>
        <w:rPr>
          <w:szCs w:val="28"/>
        </w:rPr>
        <w:t>3.</w:t>
      </w:r>
      <w:r w:rsidR="008354B6">
        <w:rPr>
          <w:szCs w:val="28"/>
        </w:rPr>
        <w:t> </w:t>
      </w:r>
      <w:r w:rsidR="00314CD3">
        <w:rPr>
          <w:szCs w:val="28"/>
        </w:rPr>
        <w:t>Экспериментально доказать адекватность разработанной методики посредств</w:t>
      </w:r>
      <w:r w:rsidR="001F3CB5">
        <w:rPr>
          <w:szCs w:val="28"/>
        </w:rPr>
        <w:t>о</w:t>
      </w:r>
      <w:r w:rsidR="00314CD3">
        <w:rPr>
          <w:szCs w:val="28"/>
        </w:rPr>
        <w:t xml:space="preserve">м моделирования воздействия разряда по </w:t>
      </w:r>
      <w:r w:rsidR="00314CD3" w:rsidRPr="00314CD3">
        <w:rPr>
          <w:i/>
          <w:szCs w:val="28"/>
        </w:rPr>
        <w:t>CBM</w:t>
      </w:r>
      <w:r w:rsidR="002A038D">
        <w:rPr>
          <w:i/>
          <w:szCs w:val="28"/>
        </w:rPr>
        <w:t>-</w:t>
      </w:r>
      <w:r w:rsidR="00314CD3">
        <w:rPr>
          <w:szCs w:val="28"/>
        </w:rPr>
        <w:t xml:space="preserve">модели на транзистор типа </w:t>
      </w:r>
      <w:r w:rsidR="00314CD3" w:rsidRPr="00314CD3">
        <w:rPr>
          <w:i/>
          <w:szCs w:val="28"/>
          <w:lang w:val="en-US"/>
        </w:rPr>
        <w:t>IRF</w:t>
      </w:r>
      <w:r w:rsidR="00314CD3" w:rsidRPr="00314CD3">
        <w:rPr>
          <w:szCs w:val="28"/>
        </w:rPr>
        <w:t>730</w:t>
      </w:r>
      <w:r w:rsidR="00314CD3">
        <w:rPr>
          <w:szCs w:val="28"/>
        </w:rPr>
        <w:t xml:space="preserve"> и</w:t>
      </w:r>
      <w:r w:rsidR="00314CD3" w:rsidRPr="00314CD3">
        <w:rPr>
          <w:szCs w:val="28"/>
        </w:rPr>
        <w:t xml:space="preserve"> </w:t>
      </w:r>
      <w:r w:rsidR="00314CD3">
        <w:rPr>
          <w:szCs w:val="28"/>
        </w:rPr>
        <w:t xml:space="preserve">на </w:t>
      </w:r>
      <w:r w:rsidR="002A038D">
        <w:rPr>
          <w:szCs w:val="28"/>
        </w:rPr>
        <w:t xml:space="preserve">такой </w:t>
      </w:r>
      <w:r w:rsidR="00314CD3">
        <w:rPr>
          <w:szCs w:val="28"/>
        </w:rPr>
        <w:t>защитный элемент интегральной микросхемы</w:t>
      </w:r>
      <w:r w:rsidR="002A038D">
        <w:rPr>
          <w:szCs w:val="28"/>
        </w:rPr>
        <w:t xml:space="preserve">, как </w:t>
      </w:r>
      <w:r w:rsidR="00314CD3" w:rsidRPr="00314CD3">
        <w:rPr>
          <w:i/>
          <w:szCs w:val="28"/>
          <w:lang w:val="en-US"/>
        </w:rPr>
        <w:t>GGNMOST</w:t>
      </w:r>
      <w:r w:rsidR="006B4C8B">
        <w:rPr>
          <w:szCs w:val="28"/>
        </w:rPr>
        <w:t>.</w:t>
      </w:r>
    </w:p>
    <w:p w14:paraId="36D4262E" w14:textId="77777777" w:rsidR="001F3CB5" w:rsidRDefault="001F3CB5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03C991A6" w14:textId="77777777" w:rsidR="00303481" w:rsidRPr="00337001" w:rsidRDefault="00F74944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Область исследования</w:t>
      </w:r>
    </w:p>
    <w:p w14:paraId="6FF7B69D" w14:textId="77777777" w:rsidR="006F5520" w:rsidRPr="00915556" w:rsidRDefault="006F5520" w:rsidP="006F5520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 w:rsidRPr="00915556">
        <w:rPr>
          <w:color w:val="auto"/>
          <w:szCs w:val="28"/>
          <w:lang w:val="be-BY"/>
        </w:rPr>
        <w:t xml:space="preserve">Содержание диссертации соответствует образовательному стандарту высшего образования второй ступени (магистратуры) ОСВО </w:t>
      </w:r>
      <w:r>
        <w:rPr>
          <w:color w:val="auto"/>
          <w:szCs w:val="28"/>
          <w:lang w:val="be-BY"/>
        </w:rPr>
        <w:t>7</w:t>
      </w:r>
      <w:r w:rsidRPr="00915556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06</w:t>
      </w:r>
      <w:r w:rsidRPr="00915556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0231</w:t>
      </w:r>
      <w:r w:rsidRPr="00915556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01</w:t>
      </w:r>
      <w:r w:rsidRPr="00915556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2023</w:t>
      </w:r>
      <w:r w:rsidRPr="00915556">
        <w:rPr>
          <w:color w:val="auto"/>
          <w:szCs w:val="28"/>
          <w:lang w:val="be-BY"/>
        </w:rPr>
        <w:t xml:space="preserve"> специальности </w:t>
      </w:r>
      <w:r w:rsidRPr="00210D6F">
        <w:rPr>
          <w:color w:val="auto"/>
          <w:szCs w:val="28"/>
          <w:lang w:val="be-BY"/>
        </w:rPr>
        <w:t>7-06-0713-02</w:t>
      </w:r>
      <w:r w:rsidRPr="00915556">
        <w:rPr>
          <w:color w:val="auto"/>
          <w:szCs w:val="28"/>
          <w:lang w:val="be-BY"/>
        </w:rPr>
        <w:t xml:space="preserve"> Электронные системы и технологии (профилизация «Компьютерные технологии проектирования электронных систем»).</w:t>
      </w:r>
    </w:p>
    <w:p w14:paraId="04BF2126" w14:textId="77777777" w:rsidR="001F3CB5" w:rsidRPr="006F5520" w:rsidRDefault="001F3CB5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val="be-BY"/>
        </w:rPr>
      </w:pPr>
    </w:p>
    <w:p w14:paraId="33677025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Теоретическая и методологическая основа исследования</w:t>
      </w:r>
    </w:p>
    <w:p w14:paraId="2245FDE8" w14:textId="77777777" w:rsidR="00FF2258" w:rsidRPr="00124507" w:rsidRDefault="00FF2258" w:rsidP="001F3CB5">
      <w:pPr>
        <w:pStyle w:val="0"/>
        <w:spacing w:line="240" w:lineRule="auto"/>
        <w:ind w:firstLine="709"/>
        <w:rPr>
          <w:rFonts w:eastAsiaTheme="minorHAnsi"/>
          <w:b/>
          <w:bCs/>
          <w:color w:val="auto"/>
          <w:szCs w:val="28"/>
        </w:rPr>
      </w:pPr>
      <w:r w:rsidRPr="00F74944">
        <w:rPr>
          <w:szCs w:val="28"/>
        </w:rPr>
        <w:t xml:space="preserve">В основу </w:t>
      </w:r>
      <w:r w:rsidR="00F74944">
        <w:rPr>
          <w:szCs w:val="28"/>
        </w:rPr>
        <w:t>диссертации</w:t>
      </w:r>
      <w:r w:rsidRPr="00F74944">
        <w:rPr>
          <w:szCs w:val="28"/>
        </w:rPr>
        <w:t xml:space="preserve"> легли работы белорусских</w:t>
      </w:r>
      <w:r w:rsidR="0056791C">
        <w:rPr>
          <w:szCs w:val="28"/>
        </w:rPr>
        <w:t xml:space="preserve"> и зарубежных ученых</w:t>
      </w:r>
      <w:r w:rsidRPr="00F74944">
        <w:rPr>
          <w:szCs w:val="28"/>
        </w:rPr>
        <w:t xml:space="preserve"> </w:t>
      </w:r>
      <w:r w:rsidR="0056791C" w:rsidRPr="00B94DD1">
        <w:rPr>
          <w:szCs w:val="28"/>
        </w:rPr>
        <w:t>в области определения влияния разрядов статического электричества на функционально сложные изделия твердотельной электроники</w:t>
      </w:r>
      <w:r w:rsidRPr="00F74944">
        <w:rPr>
          <w:szCs w:val="28"/>
        </w:rPr>
        <w:t>, а также анализ технических нормативных правовых актов по рассматриваемой тематике.</w:t>
      </w:r>
    </w:p>
    <w:p w14:paraId="722A652D" w14:textId="77777777" w:rsidR="00FF2258" w:rsidRPr="00F74944" w:rsidRDefault="00FF2258" w:rsidP="001F3CB5">
      <w:pPr>
        <w:pStyle w:val="0"/>
        <w:spacing w:line="240" w:lineRule="auto"/>
        <w:ind w:firstLine="709"/>
        <w:rPr>
          <w:szCs w:val="28"/>
        </w:rPr>
      </w:pPr>
      <w:r w:rsidRPr="00F74944">
        <w:rPr>
          <w:i/>
          <w:szCs w:val="28"/>
        </w:rPr>
        <w:t>Информационная база</w:t>
      </w:r>
      <w:r w:rsidRPr="00F74944">
        <w:rPr>
          <w:szCs w:val="28"/>
        </w:rPr>
        <w:t xml:space="preserve"> исследования сформирована на основе литературы, открытой информации, технических нормативно</w:t>
      </w:r>
      <w:r w:rsidR="008354B6">
        <w:rPr>
          <w:szCs w:val="28"/>
        </w:rPr>
        <w:t>-</w:t>
      </w:r>
      <w:r w:rsidRPr="00F74944">
        <w:rPr>
          <w:szCs w:val="28"/>
        </w:rPr>
        <w:t xml:space="preserve">правовых актов, сведений из </w:t>
      </w:r>
      <w:r w:rsidR="00666958">
        <w:rPr>
          <w:szCs w:val="28"/>
        </w:rPr>
        <w:t xml:space="preserve">электронных </w:t>
      </w:r>
      <w:r w:rsidRPr="00F74944">
        <w:rPr>
          <w:szCs w:val="28"/>
        </w:rPr>
        <w:t>ресурсов, а также материалов научных конференций и семинаров.</w:t>
      </w:r>
    </w:p>
    <w:p w14:paraId="5F785C84" w14:textId="77777777" w:rsidR="00C95400" w:rsidRDefault="00C95400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278226D2" w14:textId="6ACA66C5" w:rsidR="00F74944" w:rsidRPr="00337001" w:rsidRDefault="00F74944" w:rsidP="000A18A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Научная новизна</w:t>
      </w:r>
      <w:r w:rsidR="000A18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т</w:t>
      </w:r>
      <w:r w:rsidR="000A18AA" w:rsidRPr="000A18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еоретическая </w:t>
      </w:r>
      <w:r w:rsidR="000A18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п</w:t>
      </w:r>
      <w:r w:rsidR="000A18AA" w:rsidRPr="000A18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рактическая</w:t>
      </w:r>
      <w:r w:rsidR="000A18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значимость</w:t>
      </w:r>
    </w:p>
    <w:p w14:paraId="47180B39" w14:textId="77777777" w:rsidR="00FF2258" w:rsidRDefault="00FF2258" w:rsidP="001F3CB5">
      <w:pPr>
        <w:pStyle w:val="0"/>
        <w:spacing w:line="240" w:lineRule="auto"/>
        <w:ind w:firstLine="709"/>
        <w:rPr>
          <w:szCs w:val="28"/>
        </w:rPr>
      </w:pPr>
      <w:r w:rsidRPr="00E87893">
        <w:rPr>
          <w:i/>
          <w:szCs w:val="28"/>
        </w:rPr>
        <w:t>Научная новизна</w:t>
      </w:r>
      <w:r w:rsidRPr="00F74944">
        <w:rPr>
          <w:szCs w:val="28"/>
        </w:rPr>
        <w:t xml:space="preserve"> и значимость полученных результатов работы заключается в </w:t>
      </w:r>
      <w:r w:rsidR="00314CD3">
        <w:rPr>
          <w:szCs w:val="28"/>
        </w:rPr>
        <w:t>разработке</w:t>
      </w:r>
      <w:r w:rsidRPr="00F74944">
        <w:rPr>
          <w:szCs w:val="28"/>
        </w:rPr>
        <w:t xml:space="preserve"> </w:t>
      </w:r>
      <w:r w:rsidR="00314CD3" w:rsidRPr="00410201">
        <w:rPr>
          <w:szCs w:val="28"/>
        </w:rPr>
        <w:t>методик</w:t>
      </w:r>
      <w:r w:rsidR="00314CD3">
        <w:rPr>
          <w:szCs w:val="28"/>
        </w:rPr>
        <w:t>и</w:t>
      </w:r>
      <w:r w:rsidR="00314CD3" w:rsidRPr="00410201">
        <w:rPr>
          <w:szCs w:val="28"/>
        </w:rPr>
        <w:t xml:space="preserve"> моделирования воздействия </w:t>
      </w:r>
      <w:r w:rsidR="00C95400">
        <w:rPr>
          <w:szCs w:val="28"/>
        </w:rPr>
        <w:t xml:space="preserve">электростатического </w:t>
      </w:r>
      <w:r w:rsidR="00314CD3">
        <w:rPr>
          <w:szCs w:val="28"/>
        </w:rPr>
        <w:t xml:space="preserve">разряда по </w:t>
      </w:r>
      <w:r w:rsidR="00314CD3" w:rsidRPr="00314CD3">
        <w:rPr>
          <w:i/>
          <w:szCs w:val="28"/>
        </w:rPr>
        <w:t>CBM</w:t>
      </w:r>
      <w:r w:rsidR="008354B6">
        <w:rPr>
          <w:i/>
          <w:szCs w:val="28"/>
        </w:rPr>
        <w:t>-</w:t>
      </w:r>
      <w:r w:rsidR="00314CD3">
        <w:rPr>
          <w:szCs w:val="28"/>
        </w:rPr>
        <w:t>модели</w:t>
      </w:r>
      <w:r w:rsidR="00314CD3" w:rsidRPr="00410201">
        <w:rPr>
          <w:szCs w:val="28"/>
        </w:rPr>
        <w:t xml:space="preserve"> на элек</w:t>
      </w:r>
      <w:r w:rsidR="00314CD3">
        <w:rPr>
          <w:szCs w:val="28"/>
        </w:rPr>
        <w:t>трон</w:t>
      </w:r>
      <w:r w:rsidR="00314CD3" w:rsidRPr="00410201">
        <w:rPr>
          <w:szCs w:val="28"/>
        </w:rPr>
        <w:t>ные компоненты на основе схемотехнического моде</w:t>
      </w:r>
      <w:r w:rsidR="00314CD3">
        <w:rPr>
          <w:szCs w:val="28"/>
        </w:rPr>
        <w:t>ли</w:t>
      </w:r>
      <w:r w:rsidR="00314CD3" w:rsidRPr="00410201">
        <w:rPr>
          <w:szCs w:val="28"/>
        </w:rPr>
        <w:t>рования эквивалентной электрическо</w:t>
      </w:r>
      <w:r w:rsidR="00314CD3">
        <w:rPr>
          <w:szCs w:val="28"/>
        </w:rPr>
        <w:t xml:space="preserve">й схемы </w:t>
      </w:r>
      <w:r w:rsidR="008354B6">
        <w:rPr>
          <w:szCs w:val="28"/>
        </w:rPr>
        <w:t>элемента</w:t>
      </w:r>
      <w:r w:rsidRPr="00F74944">
        <w:rPr>
          <w:szCs w:val="28"/>
        </w:rPr>
        <w:t>.</w:t>
      </w:r>
    </w:p>
    <w:p w14:paraId="007367BF" w14:textId="77777777" w:rsidR="00E87893" w:rsidRPr="00E87893" w:rsidRDefault="00E87893" w:rsidP="001F3CB5">
      <w:pPr>
        <w:pStyle w:val="0"/>
        <w:spacing w:line="240" w:lineRule="auto"/>
        <w:ind w:firstLine="709"/>
        <w:rPr>
          <w:szCs w:val="28"/>
        </w:rPr>
      </w:pPr>
      <w:r w:rsidRPr="00E87893">
        <w:rPr>
          <w:i/>
          <w:szCs w:val="28"/>
        </w:rPr>
        <w:t>Теоретическая значимость</w:t>
      </w:r>
      <w:r w:rsidRPr="00E87893">
        <w:rPr>
          <w:szCs w:val="28"/>
        </w:rPr>
        <w:t xml:space="preserve"> </w:t>
      </w:r>
      <w:r w:rsidR="0022061C">
        <w:rPr>
          <w:szCs w:val="28"/>
        </w:rPr>
        <w:t xml:space="preserve">работы заключается в детальном </w:t>
      </w:r>
      <w:r w:rsidRPr="00E87893">
        <w:rPr>
          <w:szCs w:val="28"/>
        </w:rPr>
        <w:t>анализ</w:t>
      </w:r>
      <w:r w:rsidR="0022061C">
        <w:rPr>
          <w:szCs w:val="28"/>
        </w:rPr>
        <w:t>е</w:t>
      </w:r>
      <w:r w:rsidRPr="00E87893">
        <w:rPr>
          <w:szCs w:val="28"/>
        </w:rPr>
        <w:t xml:space="preserve"> протекающих процессов</w:t>
      </w:r>
      <w:r w:rsidR="0022061C">
        <w:rPr>
          <w:szCs w:val="28"/>
        </w:rPr>
        <w:t xml:space="preserve"> </w:t>
      </w:r>
      <w:r w:rsidR="00314CD3">
        <w:rPr>
          <w:szCs w:val="28"/>
        </w:rPr>
        <w:t>воздействия разряда</w:t>
      </w:r>
      <w:r w:rsidRPr="00E87893">
        <w:rPr>
          <w:szCs w:val="28"/>
        </w:rPr>
        <w:t xml:space="preserve"> с учетом </w:t>
      </w:r>
      <w:r w:rsidR="00314CD3">
        <w:rPr>
          <w:szCs w:val="28"/>
        </w:rPr>
        <w:t>особенностей компьютерного моделирования</w:t>
      </w:r>
      <w:r w:rsidRPr="00E87893">
        <w:rPr>
          <w:szCs w:val="28"/>
        </w:rPr>
        <w:t>.</w:t>
      </w:r>
    </w:p>
    <w:p w14:paraId="665FBC49" w14:textId="77777777" w:rsidR="00E87893" w:rsidRPr="00E87893" w:rsidRDefault="00E87893" w:rsidP="001F3CB5">
      <w:pPr>
        <w:pStyle w:val="0"/>
        <w:spacing w:line="240" w:lineRule="auto"/>
        <w:ind w:firstLine="709"/>
        <w:rPr>
          <w:szCs w:val="28"/>
        </w:rPr>
      </w:pPr>
      <w:r w:rsidRPr="00E87893">
        <w:rPr>
          <w:i/>
          <w:szCs w:val="28"/>
        </w:rPr>
        <w:t>Практическая значимость</w:t>
      </w:r>
      <w:r w:rsidRPr="00E87893">
        <w:rPr>
          <w:szCs w:val="28"/>
        </w:rPr>
        <w:t xml:space="preserve"> диссертации состоит в </w:t>
      </w:r>
      <w:r w:rsidR="0022061C">
        <w:rPr>
          <w:szCs w:val="28"/>
        </w:rPr>
        <w:t>разработанной</w:t>
      </w:r>
      <w:r w:rsidRPr="00E87893">
        <w:rPr>
          <w:szCs w:val="28"/>
        </w:rPr>
        <w:t xml:space="preserve"> </w:t>
      </w:r>
      <w:r w:rsidR="00314CD3">
        <w:rPr>
          <w:szCs w:val="28"/>
        </w:rPr>
        <w:t>схемотехническ</w:t>
      </w:r>
      <w:r w:rsidR="008354B6">
        <w:rPr>
          <w:szCs w:val="28"/>
        </w:rPr>
        <w:t>ой</w:t>
      </w:r>
      <w:r w:rsidR="00314CD3">
        <w:rPr>
          <w:szCs w:val="28"/>
        </w:rPr>
        <w:t xml:space="preserve"> модел</w:t>
      </w:r>
      <w:r w:rsidR="008354B6">
        <w:rPr>
          <w:szCs w:val="28"/>
        </w:rPr>
        <w:t>и</w:t>
      </w:r>
      <w:r w:rsidR="00314CD3">
        <w:rPr>
          <w:szCs w:val="28"/>
        </w:rPr>
        <w:t xml:space="preserve"> испытательных структур</w:t>
      </w:r>
      <w:r w:rsidR="0022061C">
        <w:rPr>
          <w:szCs w:val="28"/>
        </w:rPr>
        <w:t>, котор</w:t>
      </w:r>
      <w:r w:rsidR="008354B6">
        <w:rPr>
          <w:szCs w:val="28"/>
        </w:rPr>
        <w:t>ая</w:t>
      </w:r>
      <w:r w:rsidR="00314CD3">
        <w:rPr>
          <w:szCs w:val="28"/>
        </w:rPr>
        <w:t xml:space="preserve"> позвол</w:t>
      </w:r>
      <w:r w:rsidR="008354B6">
        <w:rPr>
          <w:szCs w:val="28"/>
        </w:rPr>
        <w:t>и</w:t>
      </w:r>
      <w:r w:rsidR="00314CD3">
        <w:rPr>
          <w:szCs w:val="28"/>
        </w:rPr>
        <w:t>т оптимизировать процесс технической диагностики полупроводниковых приборов</w:t>
      </w:r>
      <w:r w:rsidR="0022061C">
        <w:rPr>
          <w:szCs w:val="28"/>
        </w:rPr>
        <w:t>.</w:t>
      </w:r>
    </w:p>
    <w:p w14:paraId="01C73BAE" w14:textId="77777777" w:rsidR="00C95400" w:rsidRDefault="00C95400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53492427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Основные положения, выносимые на защиту</w:t>
      </w:r>
    </w:p>
    <w:p w14:paraId="37FCD0E0" w14:textId="77777777" w:rsidR="006B4C8B" w:rsidRDefault="006B4C8B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DB1170">
        <w:rPr>
          <w:color w:val="auto"/>
          <w:w w:val="106"/>
          <w:szCs w:val="28"/>
        </w:rPr>
        <w:lastRenderedPageBreak/>
        <w:t>1.</w:t>
      </w:r>
      <w:r>
        <w:rPr>
          <w:color w:val="auto"/>
          <w:w w:val="106"/>
          <w:szCs w:val="28"/>
        </w:rPr>
        <w:t xml:space="preserve"> Систематизация </w:t>
      </w:r>
      <w:r w:rsidRPr="00410201">
        <w:rPr>
          <w:szCs w:val="28"/>
        </w:rPr>
        <w:t xml:space="preserve">механизмов воздействия </w:t>
      </w:r>
      <w:r>
        <w:rPr>
          <w:szCs w:val="28"/>
        </w:rPr>
        <w:t>разрядов статического электричества</w:t>
      </w:r>
      <w:r w:rsidRPr="00410201">
        <w:rPr>
          <w:szCs w:val="28"/>
        </w:rPr>
        <w:t xml:space="preserve"> на </w:t>
      </w:r>
      <w:r>
        <w:rPr>
          <w:szCs w:val="28"/>
        </w:rPr>
        <w:t xml:space="preserve">полупроводниковые приборы, основанная на анализе особенностей электризации печатных модулей, позволившая более детально описать специфику появления разряда по </w:t>
      </w:r>
      <w:r w:rsidRPr="00314CD3">
        <w:rPr>
          <w:i/>
          <w:szCs w:val="28"/>
        </w:rPr>
        <w:t>CBM</w:t>
      </w:r>
      <w:r w:rsidR="00220060">
        <w:rPr>
          <w:szCs w:val="28"/>
        </w:rPr>
        <w:t>-</w:t>
      </w:r>
      <w:r>
        <w:rPr>
          <w:szCs w:val="28"/>
        </w:rPr>
        <w:t>модели.</w:t>
      </w:r>
    </w:p>
    <w:p w14:paraId="78E5F0A5" w14:textId="77777777" w:rsidR="00314CD3" w:rsidRPr="00DB1170" w:rsidRDefault="006B4C8B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>
        <w:rPr>
          <w:color w:val="auto"/>
          <w:w w:val="106"/>
          <w:szCs w:val="28"/>
        </w:rPr>
        <w:t>2</w:t>
      </w:r>
      <w:r w:rsidR="00314CD3" w:rsidRPr="00DB1170">
        <w:rPr>
          <w:color w:val="auto"/>
          <w:w w:val="106"/>
          <w:szCs w:val="28"/>
        </w:rPr>
        <w:t>.</w:t>
      </w:r>
      <w:r w:rsidR="00314CD3">
        <w:rPr>
          <w:color w:val="auto"/>
          <w:w w:val="106"/>
          <w:szCs w:val="28"/>
        </w:rPr>
        <w:t> </w:t>
      </w:r>
      <w:r w:rsidR="009E3463">
        <w:rPr>
          <w:color w:val="auto"/>
          <w:w w:val="106"/>
          <w:szCs w:val="28"/>
        </w:rPr>
        <w:t xml:space="preserve">Модель </w:t>
      </w:r>
      <w:r w:rsidR="009E3463" w:rsidRPr="00DB1170">
        <w:rPr>
          <w:color w:val="auto"/>
          <w:w w:val="106"/>
          <w:szCs w:val="28"/>
        </w:rPr>
        <w:t xml:space="preserve">воздействия </w:t>
      </w:r>
      <w:r w:rsidR="009E3463">
        <w:rPr>
          <w:color w:val="auto"/>
          <w:w w:val="106"/>
          <w:szCs w:val="28"/>
        </w:rPr>
        <w:t xml:space="preserve">разряда на полупроводниковый прибор, построенная на базе </w:t>
      </w:r>
      <w:r w:rsidR="009E3463" w:rsidRPr="00DB1170">
        <w:rPr>
          <w:color w:val="auto"/>
          <w:w w:val="106"/>
          <w:szCs w:val="28"/>
        </w:rPr>
        <w:t>эквивалентной электрической схемы с сосредоточенными параметрами</w:t>
      </w:r>
      <w:r w:rsidR="009E3463">
        <w:rPr>
          <w:color w:val="auto"/>
          <w:w w:val="106"/>
          <w:szCs w:val="28"/>
        </w:rPr>
        <w:t xml:space="preserve">, позволяющая </w:t>
      </w:r>
      <w:r w:rsidR="00314CD3" w:rsidRPr="00DB1170">
        <w:rPr>
          <w:color w:val="auto"/>
          <w:w w:val="106"/>
          <w:szCs w:val="28"/>
        </w:rPr>
        <w:t>автоматизированный расч</w:t>
      </w:r>
      <w:r w:rsidR="00134957">
        <w:rPr>
          <w:color w:val="auto"/>
          <w:w w:val="106"/>
          <w:szCs w:val="28"/>
        </w:rPr>
        <w:t>е</w:t>
      </w:r>
      <w:r w:rsidR="00314CD3" w:rsidRPr="00DB1170">
        <w:rPr>
          <w:color w:val="auto"/>
          <w:w w:val="106"/>
          <w:szCs w:val="28"/>
        </w:rPr>
        <w:t>т переходного процесса в эквивалентной схеме</w:t>
      </w:r>
      <w:r w:rsidR="00220060">
        <w:rPr>
          <w:color w:val="auto"/>
          <w:w w:val="106"/>
          <w:szCs w:val="28"/>
        </w:rPr>
        <w:t xml:space="preserve"> испытуемого элемента</w:t>
      </w:r>
      <w:r w:rsidR="00314CD3" w:rsidRPr="00DB1170">
        <w:rPr>
          <w:color w:val="auto"/>
          <w:w w:val="106"/>
          <w:szCs w:val="28"/>
        </w:rPr>
        <w:t>.</w:t>
      </w:r>
    </w:p>
    <w:p w14:paraId="284DF0E4" w14:textId="77777777" w:rsidR="009E3463" w:rsidRDefault="006B4C8B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>
        <w:rPr>
          <w:color w:val="auto"/>
          <w:w w:val="106"/>
          <w:szCs w:val="28"/>
        </w:rPr>
        <w:t>3</w:t>
      </w:r>
      <w:r w:rsidR="009E3463">
        <w:rPr>
          <w:color w:val="auto"/>
          <w:w w:val="106"/>
          <w:szCs w:val="28"/>
        </w:rPr>
        <w:t xml:space="preserve">. Экспериментально установленное напряжения катастрофического отказа </w:t>
      </w:r>
      <w:r w:rsidR="00314CD3" w:rsidRPr="00DB1170">
        <w:rPr>
          <w:color w:val="auto"/>
          <w:w w:val="106"/>
          <w:szCs w:val="28"/>
        </w:rPr>
        <w:t>МДП</w:t>
      </w:r>
      <w:r w:rsidR="00220060">
        <w:rPr>
          <w:szCs w:val="28"/>
        </w:rPr>
        <w:t>-</w:t>
      </w:r>
      <w:r w:rsidR="00314CD3" w:rsidRPr="00DB1170">
        <w:rPr>
          <w:color w:val="auto"/>
          <w:w w:val="106"/>
          <w:szCs w:val="28"/>
        </w:rPr>
        <w:t xml:space="preserve">транзисторов при </w:t>
      </w:r>
      <w:r w:rsidR="009E3463">
        <w:rPr>
          <w:color w:val="auto"/>
          <w:w w:val="106"/>
          <w:szCs w:val="28"/>
        </w:rPr>
        <w:t xml:space="preserve">воздействии разряда по </w:t>
      </w:r>
      <w:r w:rsidR="009E3463" w:rsidRPr="00314CD3">
        <w:rPr>
          <w:i/>
          <w:szCs w:val="28"/>
        </w:rPr>
        <w:t>CBM</w:t>
      </w:r>
      <w:r w:rsidR="00220060">
        <w:rPr>
          <w:szCs w:val="28"/>
        </w:rPr>
        <w:t>-</w:t>
      </w:r>
      <w:r w:rsidR="009E3463">
        <w:rPr>
          <w:szCs w:val="28"/>
        </w:rPr>
        <w:t xml:space="preserve">модели, основанное на разработке </w:t>
      </w:r>
      <w:r w:rsidR="009E3463" w:rsidRPr="00DB1170">
        <w:rPr>
          <w:color w:val="auto"/>
          <w:w w:val="106"/>
          <w:szCs w:val="28"/>
        </w:rPr>
        <w:t>эквивалент</w:t>
      </w:r>
      <w:r w:rsidR="009E3463">
        <w:rPr>
          <w:color w:val="auto"/>
          <w:w w:val="106"/>
          <w:szCs w:val="28"/>
        </w:rPr>
        <w:t xml:space="preserve">ной схемы влияния разряда в программной среде </w:t>
      </w:r>
      <w:proofErr w:type="spellStart"/>
      <w:r w:rsidR="009E3463" w:rsidRPr="006B4C8B">
        <w:rPr>
          <w:i/>
          <w:color w:val="auto"/>
          <w:w w:val="106"/>
          <w:szCs w:val="28"/>
          <w:lang w:val="en-US"/>
        </w:rPr>
        <w:t>Qucs</w:t>
      </w:r>
      <w:proofErr w:type="spellEnd"/>
      <w:r w:rsidR="009E3463">
        <w:rPr>
          <w:color w:val="auto"/>
          <w:w w:val="106"/>
          <w:szCs w:val="28"/>
        </w:rPr>
        <w:t>, позволяющее оптимизировать защитные схемотехнические решения.</w:t>
      </w:r>
    </w:p>
    <w:p w14:paraId="511F138C" w14:textId="77777777" w:rsidR="00C95400" w:rsidRDefault="00C95400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303DCEF5" w14:textId="77777777" w:rsidR="0022061C" w:rsidRPr="00337001" w:rsidRDefault="0022061C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Апробация диссертации и информация об использовании ее результатов</w:t>
      </w:r>
    </w:p>
    <w:p w14:paraId="4E395276" w14:textId="77777777" w:rsidR="00FF2258" w:rsidRPr="00FF08B9" w:rsidRDefault="0022061C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FF08B9">
        <w:rPr>
          <w:color w:val="auto"/>
          <w:w w:val="106"/>
          <w:szCs w:val="28"/>
        </w:rPr>
        <w:t xml:space="preserve">Результаты исследований, вошедшие в </w:t>
      </w:r>
      <w:r w:rsidR="00217F2C" w:rsidRPr="00FF08B9">
        <w:rPr>
          <w:color w:val="auto"/>
          <w:w w:val="106"/>
          <w:szCs w:val="28"/>
        </w:rPr>
        <w:t>диссертацию, докладывались и об</w:t>
      </w:r>
      <w:r w:rsidRPr="00FF08B9">
        <w:rPr>
          <w:color w:val="auto"/>
          <w:w w:val="106"/>
          <w:szCs w:val="28"/>
        </w:rPr>
        <w:t xml:space="preserve">суждались </w:t>
      </w:r>
      <w:r w:rsidR="008D3CFE" w:rsidRPr="00FF08B9">
        <w:rPr>
          <w:color w:val="auto"/>
          <w:w w:val="106"/>
          <w:szCs w:val="28"/>
        </w:rPr>
        <w:t xml:space="preserve">на </w:t>
      </w:r>
      <w:r w:rsidR="00B72D77" w:rsidRPr="00FF08B9">
        <w:rPr>
          <w:color w:val="auto"/>
          <w:w w:val="106"/>
          <w:szCs w:val="28"/>
        </w:rPr>
        <w:t>Международной научно-практической конференции «Актуальные направления научных исследований ХХ</w:t>
      </w:r>
      <w:r w:rsidR="00206468" w:rsidRPr="00FF08B9">
        <w:rPr>
          <w:color w:val="auto"/>
          <w:w w:val="106"/>
          <w:szCs w:val="28"/>
          <w:lang w:val="en-US"/>
        </w:rPr>
        <w:t>V</w:t>
      </w:r>
      <w:r w:rsidR="00B72D77" w:rsidRPr="00FF08B9">
        <w:rPr>
          <w:color w:val="auto"/>
          <w:w w:val="106"/>
          <w:szCs w:val="28"/>
        </w:rPr>
        <w:t>I</w:t>
      </w:r>
      <w:r w:rsidR="00272104" w:rsidRPr="00FF08B9">
        <w:rPr>
          <w:color w:val="auto"/>
          <w:w w:val="106"/>
          <w:szCs w:val="28"/>
          <w:lang w:val="en-US"/>
        </w:rPr>
        <w:t>I</w:t>
      </w:r>
      <w:r w:rsidR="00B72D77" w:rsidRPr="00FF08B9">
        <w:rPr>
          <w:color w:val="auto"/>
          <w:w w:val="106"/>
          <w:szCs w:val="28"/>
        </w:rPr>
        <w:t xml:space="preserve"> века: теория и практика» (г. Воронеж, Российская Федерация, 20</w:t>
      </w:r>
      <w:r w:rsidR="00272104" w:rsidRPr="00FF08B9">
        <w:rPr>
          <w:color w:val="auto"/>
          <w:w w:val="106"/>
          <w:szCs w:val="28"/>
        </w:rPr>
        <w:t>20</w:t>
      </w:r>
      <w:r w:rsidR="00B72D77" w:rsidRPr="00FF08B9">
        <w:rPr>
          <w:color w:val="auto"/>
          <w:w w:val="106"/>
          <w:szCs w:val="28"/>
        </w:rPr>
        <w:t xml:space="preserve"> г</w:t>
      </w:r>
      <w:r w:rsidR="00206468" w:rsidRPr="00FF08B9">
        <w:rPr>
          <w:color w:val="auto"/>
          <w:w w:val="106"/>
          <w:szCs w:val="28"/>
        </w:rPr>
        <w:t>од</w:t>
      </w:r>
      <w:r w:rsidR="00B72D77" w:rsidRPr="00FF08B9">
        <w:rPr>
          <w:color w:val="auto"/>
          <w:w w:val="106"/>
          <w:szCs w:val="28"/>
        </w:rPr>
        <w:t xml:space="preserve">), </w:t>
      </w:r>
      <w:r w:rsidR="00206468" w:rsidRPr="00FF08B9">
        <w:rPr>
          <w:color w:val="auto"/>
          <w:w w:val="106"/>
          <w:szCs w:val="28"/>
        </w:rPr>
        <w:t>56-ой</w:t>
      </w:r>
      <w:r w:rsidR="00303481" w:rsidRPr="00FF08B9">
        <w:rPr>
          <w:color w:val="auto"/>
          <w:w w:val="106"/>
          <w:szCs w:val="28"/>
        </w:rPr>
        <w:t xml:space="preserve"> научно</w:t>
      </w:r>
      <w:r w:rsidR="00220060" w:rsidRPr="00FF08B9">
        <w:rPr>
          <w:color w:val="auto"/>
          <w:w w:val="106"/>
          <w:szCs w:val="28"/>
        </w:rPr>
        <w:t>-</w:t>
      </w:r>
      <w:r w:rsidR="00303481" w:rsidRPr="00FF08B9">
        <w:rPr>
          <w:color w:val="auto"/>
          <w:w w:val="106"/>
          <w:szCs w:val="28"/>
        </w:rPr>
        <w:t>технич</w:t>
      </w:r>
      <w:r w:rsidR="00BB6848" w:rsidRPr="00FF08B9">
        <w:rPr>
          <w:color w:val="auto"/>
          <w:w w:val="106"/>
          <w:szCs w:val="28"/>
        </w:rPr>
        <w:t>еск</w:t>
      </w:r>
      <w:r w:rsidR="00734EFF" w:rsidRPr="00FF08B9">
        <w:rPr>
          <w:color w:val="auto"/>
          <w:w w:val="106"/>
          <w:szCs w:val="28"/>
        </w:rPr>
        <w:t>ой</w:t>
      </w:r>
      <w:r w:rsidR="00BB6848" w:rsidRPr="00FF08B9">
        <w:rPr>
          <w:color w:val="auto"/>
          <w:w w:val="106"/>
          <w:szCs w:val="28"/>
        </w:rPr>
        <w:t xml:space="preserve"> </w:t>
      </w:r>
      <w:r w:rsidRPr="00FF08B9">
        <w:rPr>
          <w:color w:val="auto"/>
          <w:w w:val="106"/>
          <w:szCs w:val="28"/>
        </w:rPr>
        <w:t>конференции аспирантов, магистрант</w:t>
      </w:r>
      <w:r w:rsidR="00217F2C" w:rsidRPr="00FF08B9">
        <w:rPr>
          <w:color w:val="auto"/>
          <w:w w:val="106"/>
          <w:szCs w:val="28"/>
        </w:rPr>
        <w:t>ов и студентов БГУИР</w:t>
      </w:r>
      <w:r w:rsidR="00220060" w:rsidRPr="00FF08B9">
        <w:rPr>
          <w:color w:val="auto"/>
          <w:w w:val="106"/>
          <w:szCs w:val="28"/>
        </w:rPr>
        <w:t xml:space="preserve"> (</w:t>
      </w:r>
      <w:r w:rsidR="00CB0D6E" w:rsidRPr="00FF08B9">
        <w:rPr>
          <w:color w:val="auto"/>
          <w:w w:val="106"/>
          <w:szCs w:val="28"/>
        </w:rPr>
        <w:t>г. </w:t>
      </w:r>
      <w:r w:rsidR="00217F2C" w:rsidRPr="00FF08B9">
        <w:rPr>
          <w:color w:val="auto"/>
          <w:w w:val="106"/>
          <w:szCs w:val="28"/>
        </w:rPr>
        <w:t>Минск, Бе</w:t>
      </w:r>
      <w:r w:rsidRPr="00FF08B9">
        <w:rPr>
          <w:color w:val="auto"/>
          <w:w w:val="106"/>
          <w:szCs w:val="28"/>
        </w:rPr>
        <w:t xml:space="preserve">ларусь, </w:t>
      </w:r>
      <w:r w:rsidR="00206468" w:rsidRPr="00FF08B9">
        <w:rPr>
          <w:color w:val="auto"/>
          <w:w w:val="106"/>
          <w:szCs w:val="28"/>
        </w:rPr>
        <w:t>2020 год</w:t>
      </w:r>
      <w:r w:rsidR="00220060" w:rsidRPr="00FF08B9">
        <w:rPr>
          <w:color w:val="auto"/>
          <w:w w:val="106"/>
          <w:szCs w:val="28"/>
        </w:rPr>
        <w:t>)</w:t>
      </w:r>
      <w:r w:rsidR="008D3CFE" w:rsidRPr="00FF08B9">
        <w:rPr>
          <w:color w:val="auto"/>
          <w:w w:val="106"/>
          <w:szCs w:val="28"/>
        </w:rPr>
        <w:t>, 1</w:t>
      </w:r>
      <w:r w:rsidR="00272104" w:rsidRPr="00FF08B9">
        <w:rPr>
          <w:color w:val="auto"/>
          <w:w w:val="106"/>
          <w:szCs w:val="28"/>
        </w:rPr>
        <w:t>6</w:t>
      </w:r>
      <w:r w:rsidR="008D3CFE" w:rsidRPr="00FF08B9">
        <w:rPr>
          <w:color w:val="auto"/>
          <w:w w:val="106"/>
          <w:szCs w:val="28"/>
        </w:rPr>
        <w:t>-й Международной научно-технической конференции «Современные проблемы радиотехники и телекоммуникаций, РТ-20</w:t>
      </w:r>
      <w:r w:rsidR="00272104" w:rsidRPr="00FF08B9">
        <w:rPr>
          <w:color w:val="auto"/>
          <w:w w:val="106"/>
          <w:szCs w:val="28"/>
        </w:rPr>
        <w:t>20</w:t>
      </w:r>
      <w:r w:rsidR="008D3CFE" w:rsidRPr="00FF08B9">
        <w:rPr>
          <w:color w:val="auto"/>
          <w:w w:val="106"/>
          <w:szCs w:val="28"/>
        </w:rPr>
        <w:t>» (г. Севастополь, Российская Федерация, 20</w:t>
      </w:r>
      <w:r w:rsidR="00272104" w:rsidRPr="00FF08B9">
        <w:rPr>
          <w:color w:val="auto"/>
          <w:w w:val="106"/>
          <w:szCs w:val="28"/>
        </w:rPr>
        <w:t>20</w:t>
      </w:r>
      <w:r w:rsidR="008D3CFE" w:rsidRPr="00FF08B9">
        <w:rPr>
          <w:color w:val="auto"/>
          <w:w w:val="106"/>
          <w:szCs w:val="28"/>
        </w:rPr>
        <w:t xml:space="preserve"> г</w:t>
      </w:r>
      <w:r w:rsidR="00206468" w:rsidRPr="00FF08B9">
        <w:rPr>
          <w:color w:val="auto"/>
          <w:w w:val="106"/>
          <w:szCs w:val="28"/>
        </w:rPr>
        <w:t>од</w:t>
      </w:r>
      <w:r w:rsidR="008D3CFE" w:rsidRPr="00FF08B9">
        <w:rPr>
          <w:color w:val="auto"/>
          <w:w w:val="106"/>
          <w:szCs w:val="28"/>
        </w:rPr>
        <w:t>).</w:t>
      </w:r>
    </w:p>
    <w:p w14:paraId="081D6152" w14:textId="77777777" w:rsidR="008D3CFE" w:rsidRDefault="00C95400" w:rsidP="00C95400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C95400">
        <w:rPr>
          <w:color w:val="auto"/>
          <w:w w:val="106"/>
          <w:szCs w:val="28"/>
        </w:rPr>
        <w:t>Отдельные положения диссертации могут быть использованы при преподавании дисциплин «Физические основы проектирования радиоэлектронных средств»</w:t>
      </w:r>
      <w:r w:rsidR="008D3CFE">
        <w:rPr>
          <w:color w:val="auto"/>
          <w:w w:val="106"/>
          <w:szCs w:val="28"/>
        </w:rPr>
        <w:t>.</w:t>
      </w:r>
    </w:p>
    <w:p w14:paraId="6A2B4234" w14:textId="77777777" w:rsidR="00C95400" w:rsidRDefault="00C95400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1897C6AB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Публикации</w:t>
      </w:r>
    </w:p>
    <w:p w14:paraId="11AD58AE" w14:textId="77777777" w:rsidR="00713367" w:rsidRPr="00713367" w:rsidRDefault="00713367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713367">
        <w:rPr>
          <w:color w:val="auto"/>
          <w:w w:val="106"/>
          <w:szCs w:val="28"/>
        </w:rPr>
        <w:t xml:space="preserve">Изложенные в диссертации основные положения и выводы опубликованы в 6 печатных работах. В их числе </w:t>
      </w:r>
      <w:r w:rsidR="006B4C8B">
        <w:rPr>
          <w:color w:val="auto"/>
          <w:w w:val="106"/>
          <w:szCs w:val="28"/>
        </w:rPr>
        <w:t xml:space="preserve">1 статья в рецензируемом журнале, рекомендованных ВАК Республики Беларусь для опубликования результатов исследований, </w:t>
      </w:r>
      <w:r w:rsidRPr="00713367">
        <w:rPr>
          <w:color w:val="auto"/>
          <w:w w:val="106"/>
          <w:szCs w:val="28"/>
        </w:rPr>
        <w:t>2 статьи в сборниках материалов научных конференций</w:t>
      </w:r>
      <w:r w:rsidR="006B4C8B">
        <w:rPr>
          <w:color w:val="auto"/>
          <w:w w:val="106"/>
          <w:szCs w:val="28"/>
        </w:rPr>
        <w:t xml:space="preserve"> и</w:t>
      </w:r>
      <w:r w:rsidRPr="00713367">
        <w:rPr>
          <w:color w:val="auto"/>
          <w:w w:val="106"/>
          <w:szCs w:val="28"/>
        </w:rPr>
        <w:t xml:space="preserve"> </w:t>
      </w:r>
      <w:r w:rsidR="006B4C8B">
        <w:rPr>
          <w:color w:val="auto"/>
          <w:w w:val="106"/>
          <w:szCs w:val="28"/>
        </w:rPr>
        <w:t>3</w:t>
      </w:r>
      <w:r w:rsidRPr="00713367">
        <w:rPr>
          <w:color w:val="auto"/>
          <w:w w:val="106"/>
          <w:szCs w:val="28"/>
        </w:rPr>
        <w:t xml:space="preserve"> тезис</w:t>
      </w:r>
      <w:r>
        <w:rPr>
          <w:color w:val="auto"/>
          <w:w w:val="106"/>
          <w:szCs w:val="28"/>
        </w:rPr>
        <w:t>а</w:t>
      </w:r>
      <w:r w:rsidRPr="00713367">
        <w:rPr>
          <w:color w:val="auto"/>
          <w:w w:val="106"/>
          <w:szCs w:val="28"/>
        </w:rPr>
        <w:t xml:space="preserve"> докладов на научных конференциях</w:t>
      </w:r>
      <w:r>
        <w:rPr>
          <w:color w:val="auto"/>
          <w:w w:val="106"/>
          <w:szCs w:val="28"/>
        </w:rPr>
        <w:t>.</w:t>
      </w:r>
    </w:p>
    <w:p w14:paraId="422FB46C" w14:textId="77777777" w:rsidR="00713367" w:rsidRPr="00713367" w:rsidRDefault="00713367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713367">
        <w:rPr>
          <w:color w:val="auto"/>
          <w:w w:val="106"/>
          <w:szCs w:val="28"/>
        </w:rPr>
        <w:t xml:space="preserve">Общий объем публикаций по теме </w:t>
      </w:r>
      <w:r w:rsidR="00A004ED">
        <w:rPr>
          <w:color w:val="auto"/>
          <w:w w:val="106"/>
          <w:szCs w:val="28"/>
        </w:rPr>
        <w:t>диссертаци</w:t>
      </w:r>
      <w:r w:rsidR="00873BA2">
        <w:rPr>
          <w:color w:val="auto"/>
          <w:w w:val="106"/>
          <w:szCs w:val="28"/>
        </w:rPr>
        <w:t>и</w:t>
      </w:r>
      <w:r w:rsidRPr="00713367">
        <w:rPr>
          <w:color w:val="auto"/>
          <w:w w:val="106"/>
          <w:szCs w:val="28"/>
        </w:rPr>
        <w:t xml:space="preserve"> составляет </w:t>
      </w:r>
      <w:r w:rsidR="00873BA2">
        <w:rPr>
          <w:color w:val="auto"/>
          <w:w w:val="106"/>
          <w:szCs w:val="28"/>
        </w:rPr>
        <w:t>19 страниц</w:t>
      </w:r>
      <w:r w:rsidRPr="00713367">
        <w:rPr>
          <w:color w:val="auto"/>
          <w:w w:val="106"/>
          <w:szCs w:val="28"/>
        </w:rPr>
        <w:t>.</w:t>
      </w:r>
    </w:p>
    <w:p w14:paraId="3B296954" w14:textId="77777777" w:rsidR="008E275F" w:rsidRDefault="008E275F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14:paraId="3EBA8A0A" w14:textId="77777777" w:rsidR="00FF2258" w:rsidRPr="00337001" w:rsidRDefault="00FF2258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Структура и объем работы</w:t>
      </w:r>
    </w:p>
    <w:p w14:paraId="154E8943" w14:textId="77777777" w:rsidR="00713367" w:rsidRPr="00713367" w:rsidRDefault="00713367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713367">
        <w:rPr>
          <w:color w:val="auto"/>
          <w:w w:val="106"/>
          <w:szCs w:val="28"/>
        </w:rPr>
        <w:t xml:space="preserve">Диссертация состоит из введения, общей характеристики работы, </w:t>
      </w:r>
      <w:r>
        <w:rPr>
          <w:color w:val="auto"/>
          <w:w w:val="106"/>
          <w:szCs w:val="28"/>
        </w:rPr>
        <w:t>трех</w:t>
      </w:r>
      <w:r w:rsidRPr="00713367">
        <w:rPr>
          <w:color w:val="auto"/>
          <w:w w:val="106"/>
          <w:szCs w:val="28"/>
        </w:rPr>
        <w:t xml:space="preserve"> глав с краткими выводами по каждой главе, заключения</w:t>
      </w:r>
      <w:r w:rsidR="00BA6AE6">
        <w:rPr>
          <w:color w:val="auto"/>
          <w:w w:val="106"/>
          <w:szCs w:val="28"/>
        </w:rPr>
        <w:t xml:space="preserve">, </w:t>
      </w:r>
      <w:r w:rsidRPr="00713367">
        <w:rPr>
          <w:color w:val="auto"/>
          <w:w w:val="106"/>
          <w:szCs w:val="28"/>
        </w:rPr>
        <w:t>библиографическо</w:t>
      </w:r>
      <w:r>
        <w:rPr>
          <w:color w:val="auto"/>
          <w:w w:val="106"/>
          <w:szCs w:val="28"/>
        </w:rPr>
        <w:t>го списка</w:t>
      </w:r>
      <w:r w:rsidR="00BA6AE6">
        <w:rPr>
          <w:color w:val="auto"/>
          <w:w w:val="106"/>
          <w:szCs w:val="28"/>
        </w:rPr>
        <w:t xml:space="preserve"> и приложений</w:t>
      </w:r>
      <w:r>
        <w:rPr>
          <w:color w:val="auto"/>
          <w:w w:val="106"/>
          <w:szCs w:val="28"/>
        </w:rPr>
        <w:t>.</w:t>
      </w:r>
    </w:p>
    <w:p w14:paraId="00F48AD6" w14:textId="77777777" w:rsidR="00134957" w:rsidRDefault="00713367" w:rsidP="001F3CB5">
      <w:pPr>
        <w:pStyle w:val="0"/>
        <w:spacing w:line="240" w:lineRule="auto"/>
        <w:ind w:firstLine="709"/>
        <w:rPr>
          <w:szCs w:val="28"/>
        </w:rPr>
      </w:pPr>
      <w:r w:rsidRPr="00713367">
        <w:rPr>
          <w:b/>
          <w:color w:val="auto"/>
          <w:w w:val="106"/>
          <w:szCs w:val="28"/>
        </w:rPr>
        <w:t>В первой главе</w:t>
      </w:r>
      <w:r w:rsidRPr="00713367">
        <w:rPr>
          <w:color w:val="auto"/>
          <w:w w:val="106"/>
          <w:szCs w:val="28"/>
        </w:rPr>
        <w:t xml:space="preserve"> пр</w:t>
      </w:r>
      <w:r>
        <w:rPr>
          <w:color w:val="auto"/>
          <w:w w:val="106"/>
          <w:szCs w:val="28"/>
        </w:rPr>
        <w:t>и</w:t>
      </w:r>
      <w:r w:rsidRPr="00713367">
        <w:rPr>
          <w:color w:val="auto"/>
          <w:w w:val="106"/>
          <w:szCs w:val="28"/>
        </w:rPr>
        <w:t>веден обзор современн</w:t>
      </w:r>
      <w:r>
        <w:rPr>
          <w:color w:val="auto"/>
          <w:w w:val="106"/>
          <w:szCs w:val="28"/>
        </w:rPr>
        <w:t xml:space="preserve">ого состояния проблемы </w:t>
      </w:r>
      <w:r w:rsidR="001E15DB">
        <w:rPr>
          <w:color w:val="auto"/>
          <w:w w:val="106"/>
          <w:szCs w:val="28"/>
        </w:rPr>
        <w:t>воздействия ЭСР на полупроводниковые приборы</w:t>
      </w:r>
      <w:r>
        <w:rPr>
          <w:color w:val="auto"/>
          <w:w w:val="106"/>
          <w:szCs w:val="28"/>
        </w:rPr>
        <w:t xml:space="preserve">, а также рассмотрена </w:t>
      </w:r>
      <w:r w:rsidRPr="00B94DD1">
        <w:rPr>
          <w:szCs w:val="28"/>
        </w:rPr>
        <w:t xml:space="preserve">возможность разработки новых </w:t>
      </w:r>
      <w:r w:rsidR="001E15DB" w:rsidRPr="00410201">
        <w:rPr>
          <w:szCs w:val="28"/>
        </w:rPr>
        <w:t>схемотехническ</w:t>
      </w:r>
      <w:r w:rsidR="001E15DB">
        <w:rPr>
          <w:szCs w:val="28"/>
        </w:rPr>
        <w:t>их</w:t>
      </w:r>
      <w:r w:rsidR="001E15DB" w:rsidRPr="00410201">
        <w:rPr>
          <w:szCs w:val="28"/>
        </w:rPr>
        <w:t xml:space="preserve"> моде</w:t>
      </w:r>
      <w:r w:rsidR="001E15DB">
        <w:rPr>
          <w:szCs w:val="28"/>
        </w:rPr>
        <w:t>лей</w:t>
      </w:r>
      <w:r w:rsidR="00FD75C2">
        <w:rPr>
          <w:szCs w:val="28"/>
        </w:rPr>
        <w:t xml:space="preserve"> </w:t>
      </w:r>
      <w:r w:rsidR="00A004ED">
        <w:rPr>
          <w:szCs w:val="28"/>
        </w:rPr>
        <w:t>защитных структур</w:t>
      </w:r>
      <w:r>
        <w:rPr>
          <w:szCs w:val="28"/>
        </w:rPr>
        <w:t xml:space="preserve">. </w:t>
      </w:r>
    </w:p>
    <w:p w14:paraId="407EEFC3" w14:textId="77777777" w:rsidR="00134957" w:rsidRDefault="00713367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713367">
        <w:rPr>
          <w:b/>
          <w:color w:val="auto"/>
          <w:w w:val="106"/>
          <w:szCs w:val="28"/>
        </w:rPr>
        <w:lastRenderedPageBreak/>
        <w:t>Во второй главе</w:t>
      </w:r>
      <w:r w:rsidRPr="00713367">
        <w:rPr>
          <w:color w:val="auto"/>
          <w:w w:val="106"/>
          <w:szCs w:val="28"/>
        </w:rPr>
        <w:t xml:space="preserve"> представле</w:t>
      </w:r>
      <w:r>
        <w:rPr>
          <w:color w:val="auto"/>
          <w:w w:val="106"/>
          <w:szCs w:val="28"/>
        </w:rPr>
        <w:t>на</w:t>
      </w:r>
      <w:r w:rsidRPr="00713367">
        <w:rPr>
          <w:color w:val="auto"/>
          <w:w w:val="106"/>
          <w:szCs w:val="28"/>
        </w:rPr>
        <w:t xml:space="preserve"> </w:t>
      </w:r>
      <w:r>
        <w:rPr>
          <w:color w:val="auto"/>
          <w:w w:val="106"/>
          <w:szCs w:val="28"/>
        </w:rPr>
        <w:t>р</w:t>
      </w:r>
      <w:r w:rsidRPr="00713367">
        <w:rPr>
          <w:color w:val="auto"/>
          <w:w w:val="106"/>
          <w:szCs w:val="28"/>
        </w:rPr>
        <w:t>азработа</w:t>
      </w:r>
      <w:r>
        <w:rPr>
          <w:color w:val="auto"/>
          <w:w w:val="106"/>
          <w:szCs w:val="28"/>
        </w:rPr>
        <w:t>н</w:t>
      </w:r>
      <w:r w:rsidRPr="00713367">
        <w:rPr>
          <w:color w:val="auto"/>
          <w:w w:val="106"/>
          <w:szCs w:val="28"/>
        </w:rPr>
        <w:t>на</w:t>
      </w:r>
      <w:r>
        <w:rPr>
          <w:color w:val="auto"/>
          <w:w w:val="106"/>
          <w:szCs w:val="28"/>
        </w:rPr>
        <w:t>я</w:t>
      </w:r>
      <w:r w:rsidRPr="00713367">
        <w:rPr>
          <w:color w:val="auto"/>
          <w:w w:val="106"/>
          <w:szCs w:val="28"/>
        </w:rPr>
        <w:t xml:space="preserve"> </w:t>
      </w:r>
      <w:r w:rsidR="00FD75C2" w:rsidRPr="00410201">
        <w:rPr>
          <w:szCs w:val="28"/>
        </w:rPr>
        <w:t>методик</w:t>
      </w:r>
      <w:r w:rsidR="00FD75C2">
        <w:rPr>
          <w:szCs w:val="28"/>
        </w:rPr>
        <w:t>а</w:t>
      </w:r>
      <w:r w:rsidR="00FD75C2" w:rsidRPr="00410201">
        <w:rPr>
          <w:szCs w:val="28"/>
        </w:rPr>
        <w:t xml:space="preserve"> моделирования воздействия </w:t>
      </w:r>
      <w:r w:rsidR="00FD75C2">
        <w:rPr>
          <w:szCs w:val="28"/>
        </w:rPr>
        <w:t xml:space="preserve">разряда по </w:t>
      </w:r>
      <w:r w:rsidR="00FD75C2" w:rsidRPr="00314CD3">
        <w:rPr>
          <w:i/>
          <w:szCs w:val="28"/>
        </w:rPr>
        <w:t>CBM</w:t>
      </w:r>
      <w:r w:rsidR="002A3CD3">
        <w:rPr>
          <w:szCs w:val="28"/>
        </w:rPr>
        <w:t>-</w:t>
      </w:r>
      <w:r w:rsidR="00FD75C2">
        <w:rPr>
          <w:szCs w:val="28"/>
        </w:rPr>
        <w:t>модели</w:t>
      </w:r>
      <w:r w:rsidR="00FD75C2" w:rsidRPr="00410201">
        <w:rPr>
          <w:szCs w:val="28"/>
        </w:rPr>
        <w:t xml:space="preserve"> на элек</w:t>
      </w:r>
      <w:r w:rsidR="00FD75C2">
        <w:rPr>
          <w:szCs w:val="28"/>
        </w:rPr>
        <w:t>трон</w:t>
      </w:r>
      <w:r w:rsidR="00FD75C2" w:rsidRPr="00410201">
        <w:rPr>
          <w:szCs w:val="28"/>
        </w:rPr>
        <w:t>ные компоненты на основе схемотехнического моде</w:t>
      </w:r>
      <w:r w:rsidR="00FD75C2">
        <w:rPr>
          <w:szCs w:val="28"/>
        </w:rPr>
        <w:t>ли</w:t>
      </w:r>
      <w:r w:rsidR="00FD75C2" w:rsidRPr="00410201">
        <w:rPr>
          <w:szCs w:val="28"/>
        </w:rPr>
        <w:t>рования эквивалентной электрическо</w:t>
      </w:r>
      <w:r w:rsidR="00FD75C2">
        <w:rPr>
          <w:szCs w:val="28"/>
        </w:rPr>
        <w:t xml:space="preserve">й схемы воздействия </w:t>
      </w:r>
      <w:r w:rsidR="002A3CD3">
        <w:rPr>
          <w:szCs w:val="28"/>
        </w:rPr>
        <w:t>разряда</w:t>
      </w:r>
      <w:r>
        <w:rPr>
          <w:color w:val="auto"/>
          <w:w w:val="106"/>
          <w:szCs w:val="28"/>
        </w:rPr>
        <w:t>.</w:t>
      </w:r>
    </w:p>
    <w:p w14:paraId="60C0D246" w14:textId="77777777" w:rsidR="00134957" w:rsidRDefault="00713367" w:rsidP="001F3CB5">
      <w:pPr>
        <w:pStyle w:val="0"/>
        <w:spacing w:line="240" w:lineRule="auto"/>
        <w:ind w:firstLine="709"/>
        <w:rPr>
          <w:i/>
          <w:szCs w:val="28"/>
        </w:rPr>
      </w:pPr>
      <w:r w:rsidRPr="00713367">
        <w:rPr>
          <w:b/>
          <w:color w:val="auto"/>
          <w:w w:val="106"/>
          <w:szCs w:val="28"/>
        </w:rPr>
        <w:t>В третьей главе</w:t>
      </w:r>
      <w:r w:rsidRPr="00713367">
        <w:rPr>
          <w:color w:val="auto"/>
          <w:w w:val="106"/>
          <w:szCs w:val="28"/>
        </w:rPr>
        <w:t xml:space="preserve"> </w:t>
      </w:r>
      <w:r w:rsidR="00FD75C2">
        <w:rPr>
          <w:color w:val="auto"/>
          <w:w w:val="106"/>
          <w:szCs w:val="28"/>
        </w:rPr>
        <w:t>представлен э</w:t>
      </w:r>
      <w:r w:rsidR="00FD75C2">
        <w:rPr>
          <w:szCs w:val="28"/>
        </w:rPr>
        <w:t xml:space="preserve">ксперимент по подтверждению адекватности разработанной методики посредствам моделирования воздействия </w:t>
      </w:r>
      <w:r w:rsidR="002A3CD3">
        <w:rPr>
          <w:szCs w:val="28"/>
        </w:rPr>
        <w:t>ЭСР</w:t>
      </w:r>
      <w:r w:rsidR="00FD75C2">
        <w:rPr>
          <w:szCs w:val="28"/>
        </w:rPr>
        <w:t xml:space="preserve"> по </w:t>
      </w:r>
      <w:r w:rsidR="00FD75C2" w:rsidRPr="00314CD3">
        <w:rPr>
          <w:i/>
          <w:szCs w:val="28"/>
        </w:rPr>
        <w:t>CBM</w:t>
      </w:r>
      <w:r w:rsidR="002A3CD3">
        <w:rPr>
          <w:i/>
          <w:szCs w:val="28"/>
        </w:rPr>
        <w:t>-</w:t>
      </w:r>
      <w:r w:rsidR="00FD75C2">
        <w:rPr>
          <w:szCs w:val="28"/>
        </w:rPr>
        <w:t xml:space="preserve">модели на транзистор типа </w:t>
      </w:r>
      <w:r w:rsidR="00FD75C2" w:rsidRPr="00314CD3">
        <w:rPr>
          <w:i/>
          <w:szCs w:val="28"/>
          <w:lang w:val="en-US"/>
        </w:rPr>
        <w:t>IRF</w:t>
      </w:r>
      <w:r w:rsidR="00FD75C2" w:rsidRPr="00314CD3">
        <w:rPr>
          <w:szCs w:val="28"/>
        </w:rPr>
        <w:t>730</w:t>
      </w:r>
      <w:r w:rsidR="00FD75C2">
        <w:rPr>
          <w:szCs w:val="28"/>
        </w:rPr>
        <w:t xml:space="preserve"> и</w:t>
      </w:r>
      <w:r w:rsidR="00FD75C2" w:rsidRPr="00314CD3">
        <w:rPr>
          <w:szCs w:val="28"/>
        </w:rPr>
        <w:t xml:space="preserve"> </w:t>
      </w:r>
      <w:r w:rsidR="00FD75C2">
        <w:rPr>
          <w:szCs w:val="28"/>
        </w:rPr>
        <w:t xml:space="preserve">на защитный элемент микросхемы </w:t>
      </w:r>
      <w:r w:rsidR="002A3CD3">
        <w:rPr>
          <w:szCs w:val="28"/>
        </w:rPr>
        <w:t xml:space="preserve">типа </w:t>
      </w:r>
      <w:r w:rsidR="00FD75C2" w:rsidRPr="00314CD3">
        <w:rPr>
          <w:i/>
          <w:szCs w:val="28"/>
          <w:lang w:val="en-US"/>
        </w:rPr>
        <w:t>GGNMOST</w:t>
      </w:r>
      <w:r w:rsidR="00FD75C2">
        <w:rPr>
          <w:i/>
          <w:szCs w:val="28"/>
        </w:rPr>
        <w:t>.</w:t>
      </w:r>
    </w:p>
    <w:p w14:paraId="604FA2D7" w14:textId="77777777" w:rsidR="00713367" w:rsidRDefault="004C4971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4C4971">
        <w:rPr>
          <w:b/>
          <w:color w:val="auto"/>
          <w:w w:val="106"/>
          <w:szCs w:val="28"/>
        </w:rPr>
        <w:t>В приложении</w:t>
      </w:r>
      <w:r>
        <w:rPr>
          <w:color w:val="auto"/>
          <w:w w:val="106"/>
          <w:szCs w:val="28"/>
        </w:rPr>
        <w:t xml:space="preserve"> представлены публикации автора и акт внедрения.</w:t>
      </w:r>
    </w:p>
    <w:p w14:paraId="6A270305" w14:textId="77777777" w:rsidR="00215979" w:rsidRPr="00CD6A51" w:rsidRDefault="00215979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 w:rsidRPr="007101F3">
        <w:rPr>
          <w:color w:val="auto"/>
          <w:w w:val="106"/>
          <w:szCs w:val="28"/>
        </w:rPr>
        <w:t>Общий объем диссертационной работы составляет 9</w:t>
      </w:r>
      <w:r>
        <w:rPr>
          <w:color w:val="auto"/>
          <w:w w:val="106"/>
          <w:szCs w:val="28"/>
        </w:rPr>
        <w:t>0</w:t>
      </w:r>
      <w:r w:rsidRPr="007101F3">
        <w:rPr>
          <w:color w:val="auto"/>
          <w:w w:val="106"/>
          <w:szCs w:val="28"/>
        </w:rPr>
        <w:t xml:space="preserve"> страницы. Из них </w:t>
      </w:r>
      <w:r>
        <w:rPr>
          <w:color w:val="auto"/>
          <w:w w:val="106"/>
          <w:szCs w:val="28"/>
        </w:rPr>
        <w:t>65 страниц</w:t>
      </w:r>
      <w:r w:rsidRPr="007101F3">
        <w:rPr>
          <w:color w:val="auto"/>
          <w:w w:val="106"/>
          <w:szCs w:val="28"/>
        </w:rPr>
        <w:t xml:space="preserve"> основного текста, </w:t>
      </w:r>
      <w:r w:rsidR="001C122B">
        <w:rPr>
          <w:color w:val="auto"/>
          <w:w w:val="106"/>
          <w:szCs w:val="28"/>
        </w:rPr>
        <w:t>40</w:t>
      </w:r>
      <w:r w:rsidRPr="007101F3">
        <w:rPr>
          <w:color w:val="auto"/>
          <w:w w:val="106"/>
          <w:szCs w:val="28"/>
        </w:rPr>
        <w:t xml:space="preserve"> иллюстраций на 10 страницах, </w:t>
      </w:r>
      <w:r>
        <w:rPr>
          <w:color w:val="auto"/>
          <w:w w:val="106"/>
          <w:szCs w:val="28"/>
        </w:rPr>
        <w:t>2</w:t>
      </w:r>
      <w:r w:rsidRPr="007101F3">
        <w:rPr>
          <w:color w:val="auto"/>
          <w:w w:val="106"/>
          <w:szCs w:val="28"/>
        </w:rPr>
        <w:t xml:space="preserve"> таб</w:t>
      </w:r>
      <w:r>
        <w:rPr>
          <w:color w:val="auto"/>
          <w:w w:val="106"/>
          <w:szCs w:val="28"/>
        </w:rPr>
        <w:t>лицы</w:t>
      </w:r>
      <w:r w:rsidRPr="007101F3">
        <w:rPr>
          <w:color w:val="auto"/>
          <w:w w:val="106"/>
          <w:szCs w:val="28"/>
        </w:rPr>
        <w:t xml:space="preserve"> на 1 странице, библиографический список из </w:t>
      </w:r>
      <w:r>
        <w:rPr>
          <w:color w:val="auto"/>
          <w:w w:val="106"/>
          <w:szCs w:val="28"/>
        </w:rPr>
        <w:t>79</w:t>
      </w:r>
      <w:r w:rsidRPr="007101F3">
        <w:rPr>
          <w:color w:val="auto"/>
          <w:w w:val="106"/>
          <w:szCs w:val="28"/>
        </w:rPr>
        <w:t xml:space="preserve"> наименований на 7 страницах, список собственных публикаций соискателя из 6 наименований на 1 странице, </w:t>
      </w:r>
      <w:r>
        <w:rPr>
          <w:color w:val="auto"/>
          <w:w w:val="106"/>
          <w:szCs w:val="28"/>
        </w:rPr>
        <w:t xml:space="preserve">3 </w:t>
      </w:r>
      <w:r w:rsidRPr="007101F3">
        <w:rPr>
          <w:color w:val="auto"/>
          <w:w w:val="106"/>
          <w:szCs w:val="28"/>
        </w:rPr>
        <w:t xml:space="preserve">приложений на </w:t>
      </w:r>
      <w:r w:rsidR="001C122B">
        <w:rPr>
          <w:color w:val="auto"/>
          <w:w w:val="106"/>
          <w:szCs w:val="28"/>
        </w:rPr>
        <w:t>1</w:t>
      </w:r>
      <w:r>
        <w:rPr>
          <w:color w:val="auto"/>
          <w:w w:val="106"/>
          <w:szCs w:val="28"/>
        </w:rPr>
        <w:t>0</w:t>
      </w:r>
      <w:r w:rsidRPr="00DB454B">
        <w:rPr>
          <w:color w:val="auto"/>
          <w:w w:val="106"/>
          <w:szCs w:val="28"/>
        </w:rPr>
        <w:t xml:space="preserve"> </w:t>
      </w:r>
      <w:r w:rsidRPr="007101F3">
        <w:rPr>
          <w:color w:val="auto"/>
          <w:w w:val="106"/>
          <w:szCs w:val="28"/>
        </w:rPr>
        <w:t>страницах.</w:t>
      </w:r>
    </w:p>
    <w:p w14:paraId="75ABCCC0" w14:textId="77777777" w:rsidR="001F3CB5" w:rsidRDefault="001F3CB5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DADE34" w14:textId="77777777" w:rsidR="00134957" w:rsidRDefault="00134957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8B65DB" w14:textId="77777777" w:rsidR="002F2976" w:rsidRDefault="0083487F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E27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ОСНОВНОЕ СОДЕРЖАНИЕ РАБОТЫ</w:t>
      </w:r>
    </w:p>
    <w:p w14:paraId="13CF4ACB" w14:textId="77777777" w:rsidR="00134957" w:rsidRPr="008E275F" w:rsidRDefault="00134957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6E19F2" w14:textId="77777777" w:rsidR="0056641D" w:rsidRDefault="00343D6C" w:rsidP="001F3CB5">
      <w:pPr>
        <w:pStyle w:val="0"/>
        <w:spacing w:line="240" w:lineRule="auto"/>
        <w:ind w:firstLine="709"/>
        <w:rPr>
          <w:szCs w:val="28"/>
        </w:rPr>
      </w:pPr>
      <w:r w:rsidRPr="00124507">
        <w:rPr>
          <w:b/>
          <w:color w:val="auto"/>
          <w:szCs w:val="28"/>
        </w:rPr>
        <w:t xml:space="preserve">В первой главе </w:t>
      </w:r>
      <w:r w:rsidR="00A65E4B" w:rsidRPr="00713367">
        <w:rPr>
          <w:color w:val="auto"/>
          <w:w w:val="106"/>
          <w:szCs w:val="28"/>
        </w:rPr>
        <w:t>пр</w:t>
      </w:r>
      <w:r w:rsidR="00A65E4B">
        <w:rPr>
          <w:color w:val="auto"/>
          <w:w w:val="106"/>
          <w:szCs w:val="28"/>
        </w:rPr>
        <w:t>и</w:t>
      </w:r>
      <w:r w:rsidR="00A65E4B" w:rsidRPr="00713367">
        <w:rPr>
          <w:color w:val="auto"/>
          <w:w w:val="106"/>
          <w:szCs w:val="28"/>
        </w:rPr>
        <w:t>веден обзор современн</w:t>
      </w:r>
      <w:r w:rsidR="00A65E4B">
        <w:rPr>
          <w:color w:val="auto"/>
          <w:w w:val="106"/>
          <w:szCs w:val="28"/>
        </w:rPr>
        <w:t xml:space="preserve">ого состояния проблемы воздействия ЭСР на полупроводниковые приборы, а также рассмотрена </w:t>
      </w:r>
      <w:r w:rsidR="00A65E4B" w:rsidRPr="00B94DD1">
        <w:rPr>
          <w:szCs w:val="28"/>
        </w:rPr>
        <w:t xml:space="preserve">возможность разработки новых </w:t>
      </w:r>
      <w:r w:rsidR="00A65E4B" w:rsidRPr="00410201">
        <w:rPr>
          <w:szCs w:val="28"/>
        </w:rPr>
        <w:t>схемотехническ</w:t>
      </w:r>
      <w:r w:rsidR="00A65E4B">
        <w:rPr>
          <w:szCs w:val="28"/>
        </w:rPr>
        <w:t>их</w:t>
      </w:r>
      <w:r w:rsidR="00A65E4B" w:rsidRPr="00410201">
        <w:rPr>
          <w:szCs w:val="28"/>
        </w:rPr>
        <w:t xml:space="preserve"> моде</w:t>
      </w:r>
      <w:r w:rsidR="00A65E4B">
        <w:rPr>
          <w:szCs w:val="28"/>
        </w:rPr>
        <w:t>лей воздействий при выполнении различных операций.</w:t>
      </w:r>
    </w:p>
    <w:p w14:paraId="74E61441" w14:textId="77777777" w:rsidR="00A65E4B" w:rsidRPr="00A65E4B" w:rsidRDefault="00A65E4B" w:rsidP="001F3CB5">
      <w:pPr>
        <w:pStyle w:val="0"/>
        <w:spacing w:line="240" w:lineRule="auto"/>
        <w:ind w:firstLine="709"/>
        <w:rPr>
          <w:szCs w:val="28"/>
        </w:rPr>
      </w:pPr>
      <w:r w:rsidRPr="00A65E4B">
        <w:rPr>
          <w:szCs w:val="28"/>
        </w:rPr>
        <w:t>Из анализа следует, что про</w:t>
      </w:r>
      <w:r w:rsidR="007101F3">
        <w:rPr>
          <w:szCs w:val="28"/>
        </w:rPr>
        <w:t>блема реализации технической ди</w:t>
      </w:r>
      <w:r w:rsidRPr="00A65E4B">
        <w:rPr>
          <w:szCs w:val="28"/>
        </w:rPr>
        <w:t>агностики полупроводниковых приборов и интегральных микросх</w:t>
      </w:r>
      <w:r w:rsidR="007101F3">
        <w:rPr>
          <w:szCs w:val="28"/>
        </w:rPr>
        <w:t>ем заключается в отсутствии точ</w:t>
      </w:r>
      <w:r w:rsidRPr="00A65E4B">
        <w:rPr>
          <w:szCs w:val="28"/>
        </w:rPr>
        <w:t xml:space="preserve">ных алгоритмов и </w:t>
      </w:r>
      <w:r w:rsidRPr="00410201">
        <w:rPr>
          <w:szCs w:val="28"/>
        </w:rPr>
        <w:t xml:space="preserve">методик моделирования воздействия </w:t>
      </w:r>
      <w:r>
        <w:rPr>
          <w:szCs w:val="28"/>
        </w:rPr>
        <w:t xml:space="preserve">разряда по </w:t>
      </w:r>
      <w:r w:rsidRPr="00314CD3">
        <w:rPr>
          <w:i/>
          <w:szCs w:val="28"/>
        </w:rPr>
        <w:t>CBM</w:t>
      </w:r>
      <w:r w:rsidR="00A80007">
        <w:rPr>
          <w:szCs w:val="28"/>
        </w:rPr>
        <w:t>-</w:t>
      </w:r>
      <w:r>
        <w:rPr>
          <w:szCs w:val="28"/>
        </w:rPr>
        <w:t>модели</w:t>
      </w:r>
      <w:r w:rsidRPr="00410201">
        <w:rPr>
          <w:szCs w:val="28"/>
        </w:rPr>
        <w:t xml:space="preserve"> на элек</w:t>
      </w:r>
      <w:r>
        <w:rPr>
          <w:szCs w:val="28"/>
        </w:rPr>
        <w:t>трон</w:t>
      </w:r>
      <w:r w:rsidRPr="00410201">
        <w:rPr>
          <w:szCs w:val="28"/>
        </w:rPr>
        <w:t>ные компоненты на основе схемотехнического моде</w:t>
      </w:r>
      <w:r>
        <w:rPr>
          <w:szCs w:val="28"/>
        </w:rPr>
        <w:t>ли</w:t>
      </w:r>
      <w:r w:rsidRPr="00410201">
        <w:rPr>
          <w:szCs w:val="28"/>
        </w:rPr>
        <w:t>рования эквивалентной электрическо</w:t>
      </w:r>
      <w:r>
        <w:rPr>
          <w:szCs w:val="28"/>
        </w:rPr>
        <w:t>й схемы воздействия ЭСР</w:t>
      </w:r>
      <w:r w:rsidRPr="00A65E4B">
        <w:rPr>
          <w:szCs w:val="28"/>
        </w:rPr>
        <w:t>. Ее решение позволит оп</w:t>
      </w:r>
      <w:r w:rsidR="007101F3">
        <w:rPr>
          <w:szCs w:val="28"/>
        </w:rPr>
        <w:t>тимизиро</w:t>
      </w:r>
      <w:r w:rsidRPr="00A65E4B">
        <w:rPr>
          <w:szCs w:val="28"/>
        </w:rPr>
        <w:t xml:space="preserve">вать процесс отбраковки </w:t>
      </w:r>
      <w:r>
        <w:rPr>
          <w:szCs w:val="28"/>
        </w:rPr>
        <w:t>микросхем</w:t>
      </w:r>
      <w:r w:rsidRPr="00A65E4B">
        <w:rPr>
          <w:szCs w:val="28"/>
        </w:rPr>
        <w:t>, которые на сегодняшний день являются связующим звеном в устройствах специального и бытового назна</w:t>
      </w:r>
      <w:r w:rsidR="00AF210C">
        <w:rPr>
          <w:szCs w:val="28"/>
        </w:rPr>
        <w:t>че</w:t>
      </w:r>
      <w:r w:rsidRPr="00A65E4B">
        <w:rPr>
          <w:szCs w:val="28"/>
        </w:rPr>
        <w:t>ния, а также сократить материальные затраты на их дефектацию, что обуславливает актуальность проводимых исследований.</w:t>
      </w:r>
    </w:p>
    <w:p w14:paraId="39A3FC6C" w14:textId="77777777" w:rsidR="00A65E4B" w:rsidRPr="00A65E4B" w:rsidRDefault="00A65E4B" w:rsidP="001F3CB5">
      <w:pPr>
        <w:pStyle w:val="0"/>
        <w:spacing w:line="240" w:lineRule="auto"/>
        <w:ind w:firstLine="709"/>
        <w:rPr>
          <w:szCs w:val="28"/>
        </w:rPr>
      </w:pPr>
      <w:r w:rsidRPr="00A65E4B">
        <w:rPr>
          <w:szCs w:val="28"/>
        </w:rPr>
        <w:t xml:space="preserve">Проанализированы особенности испытаний </w:t>
      </w:r>
      <w:r>
        <w:rPr>
          <w:szCs w:val="28"/>
        </w:rPr>
        <w:t>микросхем</w:t>
      </w:r>
      <w:r w:rsidRPr="00A65E4B">
        <w:rPr>
          <w:szCs w:val="28"/>
        </w:rPr>
        <w:t xml:space="preserve"> на устойчивость к разрядам тока. Выявлено, что они проводятся преимущественно по трем основополагающим моделям: модель тела человека</w:t>
      </w:r>
      <w:r w:rsidR="00A80007">
        <w:rPr>
          <w:szCs w:val="28"/>
        </w:rPr>
        <w:t xml:space="preserve"> (</w:t>
      </w:r>
      <w:r w:rsidR="00A80007" w:rsidRPr="00A80007">
        <w:rPr>
          <w:i/>
          <w:szCs w:val="28"/>
          <w:lang w:val="en-US"/>
        </w:rPr>
        <w:t>HBM</w:t>
      </w:r>
      <w:r w:rsidR="00A80007" w:rsidRPr="00A80007">
        <w:rPr>
          <w:i/>
          <w:szCs w:val="28"/>
        </w:rPr>
        <w:t>-</w:t>
      </w:r>
      <w:r w:rsidR="00A80007" w:rsidRPr="00A80007">
        <w:rPr>
          <w:i/>
          <w:szCs w:val="28"/>
          <w:lang w:val="en-US"/>
        </w:rPr>
        <w:t>model</w:t>
      </w:r>
      <w:r w:rsidR="00A80007">
        <w:rPr>
          <w:szCs w:val="28"/>
        </w:rPr>
        <w:t>)</w:t>
      </w:r>
      <w:r w:rsidRPr="00A65E4B">
        <w:rPr>
          <w:szCs w:val="28"/>
        </w:rPr>
        <w:t>, машинная модель</w:t>
      </w:r>
      <w:r w:rsidR="00A80007" w:rsidRPr="00A80007">
        <w:rPr>
          <w:szCs w:val="28"/>
        </w:rPr>
        <w:t xml:space="preserve"> (</w:t>
      </w:r>
      <w:r w:rsidR="00A80007" w:rsidRPr="00A80007">
        <w:rPr>
          <w:i/>
          <w:szCs w:val="28"/>
          <w:lang w:val="en-US"/>
        </w:rPr>
        <w:t>MM</w:t>
      </w:r>
      <w:r w:rsidR="00A80007" w:rsidRPr="00A80007">
        <w:rPr>
          <w:i/>
          <w:szCs w:val="28"/>
        </w:rPr>
        <w:t>-</w:t>
      </w:r>
      <w:r w:rsidR="00A80007" w:rsidRPr="00A80007">
        <w:rPr>
          <w:i/>
          <w:szCs w:val="28"/>
          <w:lang w:val="en-US"/>
        </w:rPr>
        <w:t>model</w:t>
      </w:r>
      <w:r w:rsidR="00A80007" w:rsidRPr="00A80007">
        <w:rPr>
          <w:szCs w:val="28"/>
        </w:rPr>
        <w:t>)</w:t>
      </w:r>
      <w:r w:rsidRPr="00A65E4B">
        <w:rPr>
          <w:szCs w:val="28"/>
        </w:rPr>
        <w:t xml:space="preserve"> и модель заряженного прибора</w:t>
      </w:r>
      <w:r w:rsidR="00A80007" w:rsidRPr="00A80007">
        <w:rPr>
          <w:szCs w:val="28"/>
        </w:rPr>
        <w:t xml:space="preserve"> (</w:t>
      </w:r>
      <w:r w:rsidR="00A80007" w:rsidRPr="00A80007">
        <w:rPr>
          <w:i/>
          <w:szCs w:val="28"/>
          <w:lang w:val="en-US"/>
        </w:rPr>
        <w:t>CDM</w:t>
      </w:r>
      <w:r w:rsidR="00A80007" w:rsidRPr="00A80007">
        <w:rPr>
          <w:i/>
          <w:szCs w:val="28"/>
        </w:rPr>
        <w:t>-</w:t>
      </w:r>
      <w:r w:rsidR="00A80007" w:rsidRPr="00A80007">
        <w:rPr>
          <w:i/>
          <w:szCs w:val="28"/>
          <w:lang w:val="en-US"/>
        </w:rPr>
        <w:t>model</w:t>
      </w:r>
      <w:r w:rsidR="00A80007" w:rsidRPr="00A80007">
        <w:rPr>
          <w:szCs w:val="28"/>
        </w:rPr>
        <w:t>)</w:t>
      </w:r>
      <w:r w:rsidRPr="00A65E4B">
        <w:rPr>
          <w:szCs w:val="28"/>
        </w:rPr>
        <w:t>. Основным отличием данных моделей является варьирование параметров разряда по длительности и фор</w:t>
      </w:r>
      <w:r w:rsidR="007101F3">
        <w:rPr>
          <w:szCs w:val="28"/>
        </w:rPr>
        <w:t>ме импульса, однако закономерно</w:t>
      </w:r>
      <w:r w:rsidRPr="00A65E4B">
        <w:rPr>
          <w:szCs w:val="28"/>
        </w:rPr>
        <w:t>сти их развития практически идентичны.</w:t>
      </w:r>
    </w:p>
    <w:p w14:paraId="631789FB" w14:textId="77777777" w:rsidR="00A65E4B" w:rsidRPr="00A65E4B" w:rsidRDefault="00A65E4B" w:rsidP="001F3CB5">
      <w:pPr>
        <w:pStyle w:val="0"/>
        <w:spacing w:line="240" w:lineRule="auto"/>
        <w:ind w:firstLine="709"/>
        <w:rPr>
          <w:szCs w:val="28"/>
        </w:rPr>
      </w:pPr>
      <w:r w:rsidRPr="00A65E4B">
        <w:rPr>
          <w:szCs w:val="28"/>
        </w:rPr>
        <w:t>При проведении анализа механизмов по</w:t>
      </w:r>
      <w:r w:rsidR="007101F3">
        <w:rPr>
          <w:szCs w:val="28"/>
        </w:rPr>
        <w:t>вреждений в результате воздейст</w:t>
      </w:r>
      <w:r w:rsidRPr="00A65E4B">
        <w:rPr>
          <w:szCs w:val="28"/>
        </w:rPr>
        <w:t>вия разрядов статического электричества, выявлено, что в большинстве случаев они могут быть обусловлены не только физико</w:t>
      </w:r>
      <w:r w:rsidR="00A80007" w:rsidRPr="00A80007">
        <w:rPr>
          <w:szCs w:val="28"/>
        </w:rPr>
        <w:t>-</w:t>
      </w:r>
      <w:r w:rsidRPr="00A65E4B">
        <w:rPr>
          <w:szCs w:val="28"/>
        </w:rPr>
        <w:t xml:space="preserve">химическими изменениями в полупроводниковом кристалле </w:t>
      </w:r>
      <w:r w:rsidR="00A80007">
        <w:rPr>
          <w:szCs w:val="28"/>
        </w:rPr>
        <w:t>микросхем</w:t>
      </w:r>
      <w:r w:rsidRPr="00A65E4B">
        <w:rPr>
          <w:szCs w:val="28"/>
        </w:rPr>
        <w:t>.</w:t>
      </w:r>
    </w:p>
    <w:p w14:paraId="19155EB8" w14:textId="77777777" w:rsidR="00D66F18" w:rsidRDefault="00343D6C" w:rsidP="001F3CB5">
      <w:pPr>
        <w:pStyle w:val="0"/>
        <w:spacing w:line="240" w:lineRule="auto"/>
        <w:ind w:firstLine="709"/>
        <w:rPr>
          <w:b/>
          <w:color w:val="auto"/>
          <w:szCs w:val="28"/>
        </w:rPr>
      </w:pPr>
      <w:r w:rsidRPr="00124507">
        <w:rPr>
          <w:b/>
          <w:color w:val="auto"/>
          <w:szCs w:val="28"/>
        </w:rPr>
        <w:t>Во второй главе</w:t>
      </w:r>
      <w:r w:rsidR="00E0235A" w:rsidRPr="00D66F18">
        <w:rPr>
          <w:color w:val="auto"/>
          <w:szCs w:val="28"/>
          <w:lang w:val="be-BY"/>
        </w:rPr>
        <w:t xml:space="preserve"> </w:t>
      </w:r>
      <w:r w:rsidR="00A65E4B" w:rsidRPr="00713367">
        <w:rPr>
          <w:color w:val="auto"/>
          <w:w w:val="106"/>
          <w:szCs w:val="28"/>
        </w:rPr>
        <w:t>представле</w:t>
      </w:r>
      <w:r w:rsidR="00A65E4B">
        <w:rPr>
          <w:color w:val="auto"/>
          <w:w w:val="106"/>
          <w:szCs w:val="28"/>
        </w:rPr>
        <w:t>на</w:t>
      </w:r>
      <w:r w:rsidR="00A65E4B" w:rsidRPr="00713367">
        <w:rPr>
          <w:color w:val="auto"/>
          <w:w w:val="106"/>
          <w:szCs w:val="28"/>
        </w:rPr>
        <w:t xml:space="preserve"> </w:t>
      </w:r>
      <w:r w:rsidR="00A65E4B">
        <w:rPr>
          <w:color w:val="auto"/>
          <w:w w:val="106"/>
          <w:szCs w:val="28"/>
        </w:rPr>
        <w:t>р</w:t>
      </w:r>
      <w:r w:rsidR="00A65E4B" w:rsidRPr="00713367">
        <w:rPr>
          <w:color w:val="auto"/>
          <w:w w:val="106"/>
          <w:szCs w:val="28"/>
        </w:rPr>
        <w:t>азработа</w:t>
      </w:r>
      <w:r w:rsidR="00A65E4B">
        <w:rPr>
          <w:color w:val="auto"/>
          <w:w w:val="106"/>
          <w:szCs w:val="28"/>
        </w:rPr>
        <w:t>н</w:t>
      </w:r>
      <w:r w:rsidR="00A65E4B" w:rsidRPr="00713367">
        <w:rPr>
          <w:color w:val="auto"/>
          <w:w w:val="106"/>
          <w:szCs w:val="28"/>
        </w:rPr>
        <w:t>на</w:t>
      </w:r>
      <w:r w:rsidR="00A65E4B">
        <w:rPr>
          <w:color w:val="auto"/>
          <w:w w:val="106"/>
          <w:szCs w:val="28"/>
        </w:rPr>
        <w:t>я</w:t>
      </w:r>
      <w:r w:rsidR="00A65E4B" w:rsidRPr="00713367">
        <w:rPr>
          <w:color w:val="auto"/>
          <w:w w:val="106"/>
          <w:szCs w:val="28"/>
        </w:rPr>
        <w:t xml:space="preserve"> </w:t>
      </w:r>
      <w:r w:rsidR="00A65E4B" w:rsidRPr="00410201">
        <w:rPr>
          <w:szCs w:val="28"/>
        </w:rPr>
        <w:t>методик</w:t>
      </w:r>
      <w:r w:rsidR="00A65E4B">
        <w:rPr>
          <w:szCs w:val="28"/>
        </w:rPr>
        <w:t>а</w:t>
      </w:r>
      <w:r w:rsidR="00A65E4B" w:rsidRPr="00410201">
        <w:rPr>
          <w:szCs w:val="28"/>
        </w:rPr>
        <w:t xml:space="preserve"> моделирования воздействия </w:t>
      </w:r>
      <w:r w:rsidR="00A65E4B">
        <w:rPr>
          <w:szCs w:val="28"/>
        </w:rPr>
        <w:t xml:space="preserve">разряда по </w:t>
      </w:r>
      <w:r w:rsidR="00A65E4B" w:rsidRPr="00314CD3">
        <w:rPr>
          <w:i/>
          <w:szCs w:val="28"/>
        </w:rPr>
        <w:t>CBM</w:t>
      </w:r>
      <w:r w:rsidR="00A80007">
        <w:rPr>
          <w:szCs w:val="28"/>
        </w:rPr>
        <w:t>-</w:t>
      </w:r>
      <w:r w:rsidR="00A65E4B">
        <w:rPr>
          <w:szCs w:val="28"/>
        </w:rPr>
        <w:t>модели</w:t>
      </w:r>
      <w:r w:rsidR="00A65E4B" w:rsidRPr="00410201">
        <w:rPr>
          <w:szCs w:val="28"/>
        </w:rPr>
        <w:t xml:space="preserve"> на элек</w:t>
      </w:r>
      <w:r w:rsidR="00A65E4B">
        <w:rPr>
          <w:szCs w:val="28"/>
        </w:rPr>
        <w:t>трон</w:t>
      </w:r>
      <w:r w:rsidR="00A65E4B" w:rsidRPr="00410201">
        <w:rPr>
          <w:szCs w:val="28"/>
        </w:rPr>
        <w:t xml:space="preserve">ные </w:t>
      </w:r>
      <w:r w:rsidR="00A65E4B" w:rsidRPr="00410201">
        <w:rPr>
          <w:szCs w:val="28"/>
        </w:rPr>
        <w:lastRenderedPageBreak/>
        <w:t>компоненты на основе схемотехнического моде</w:t>
      </w:r>
      <w:r w:rsidR="00A65E4B">
        <w:rPr>
          <w:szCs w:val="28"/>
        </w:rPr>
        <w:t>ли</w:t>
      </w:r>
      <w:r w:rsidR="00A65E4B" w:rsidRPr="00410201">
        <w:rPr>
          <w:szCs w:val="28"/>
        </w:rPr>
        <w:t>рования эквивалентной электрическо</w:t>
      </w:r>
      <w:r w:rsidR="00A65E4B">
        <w:rPr>
          <w:szCs w:val="28"/>
        </w:rPr>
        <w:t xml:space="preserve">й схемы воздействия </w:t>
      </w:r>
      <w:r w:rsidR="00864DB9">
        <w:rPr>
          <w:szCs w:val="28"/>
        </w:rPr>
        <w:t>разряда статического электричества</w:t>
      </w:r>
      <w:r w:rsidR="00A65E4B">
        <w:rPr>
          <w:color w:val="auto"/>
          <w:w w:val="106"/>
          <w:szCs w:val="28"/>
        </w:rPr>
        <w:t>.</w:t>
      </w:r>
    </w:p>
    <w:p w14:paraId="63DF67F9" w14:textId="77777777" w:rsidR="00A65E4B" w:rsidRPr="00A65E4B" w:rsidRDefault="00A65E4B" w:rsidP="001F3CB5">
      <w:pPr>
        <w:pStyle w:val="0"/>
        <w:spacing w:line="240" w:lineRule="auto"/>
        <w:ind w:firstLine="709"/>
        <w:rPr>
          <w:szCs w:val="28"/>
        </w:rPr>
      </w:pPr>
      <w:r w:rsidRPr="00A65E4B">
        <w:rPr>
          <w:szCs w:val="28"/>
        </w:rPr>
        <w:t xml:space="preserve">Сущность предложенной методики состоит в том, что объект воздействия ЭСР представляется в виде эквивалентной электрической схемы, а физические параметры объекта – в виде параметров элементов </w:t>
      </w:r>
      <w:r w:rsidR="00864DB9">
        <w:rPr>
          <w:szCs w:val="28"/>
        </w:rPr>
        <w:t>данной</w:t>
      </w:r>
      <w:r w:rsidRPr="00A65E4B">
        <w:rPr>
          <w:szCs w:val="28"/>
        </w:rPr>
        <w:t xml:space="preserve"> схемы. Алгоритм построения моделей состоит в том, что корпус электронного компонента и связанные с ним печатные проводники заменяются цепью из связанных емкостей, которые несут в себе начальный заряд. При контакте вывода ИМС с заземл</w:t>
      </w:r>
      <w:r w:rsidR="00134957">
        <w:rPr>
          <w:szCs w:val="28"/>
        </w:rPr>
        <w:t>е</w:t>
      </w:r>
      <w:r w:rsidRPr="00A65E4B">
        <w:rPr>
          <w:szCs w:val="28"/>
        </w:rPr>
        <w:t xml:space="preserve">нным электродом эти </w:t>
      </w:r>
      <w:r w:rsidR="00134957">
        <w:rPr>
          <w:szCs w:val="28"/>
        </w:rPr>
        <w:t>е</w:t>
      </w:r>
      <w:r w:rsidRPr="00A65E4B">
        <w:rPr>
          <w:szCs w:val="28"/>
        </w:rPr>
        <w:t xml:space="preserve">мкости разряжаются и создают импульсные перенапряжения между выводами </w:t>
      </w:r>
      <w:r w:rsidR="00864DB9">
        <w:rPr>
          <w:szCs w:val="28"/>
        </w:rPr>
        <w:t>микросхемы</w:t>
      </w:r>
      <w:r w:rsidRPr="00A65E4B">
        <w:rPr>
          <w:szCs w:val="28"/>
        </w:rPr>
        <w:t>.</w:t>
      </w:r>
    </w:p>
    <w:p w14:paraId="0CA49EF7" w14:textId="77777777" w:rsidR="00134957" w:rsidRDefault="00A65E4B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 w:rsidRPr="001F51A1">
        <w:rPr>
          <w:color w:val="auto"/>
          <w:szCs w:val="28"/>
          <w:lang w:val="be-BY"/>
        </w:rPr>
        <w:t xml:space="preserve">Эквивалентная схема воздействия </w:t>
      </w:r>
      <w:r w:rsidR="009F60F1">
        <w:rPr>
          <w:color w:val="auto"/>
          <w:szCs w:val="28"/>
          <w:lang w:val="be-BY"/>
        </w:rPr>
        <w:t>ЭСР</w:t>
      </w:r>
      <w:r w:rsidR="00907ABF">
        <w:rPr>
          <w:color w:val="auto"/>
          <w:szCs w:val="28"/>
          <w:lang w:val="be-BY"/>
        </w:rPr>
        <w:t xml:space="preserve"> по </w:t>
      </w:r>
      <w:r w:rsidR="00907ABF" w:rsidRPr="00314CD3">
        <w:rPr>
          <w:i/>
          <w:szCs w:val="28"/>
        </w:rPr>
        <w:t>CBM</w:t>
      </w:r>
      <w:r w:rsidR="00864DB9">
        <w:rPr>
          <w:szCs w:val="28"/>
        </w:rPr>
        <w:t>-</w:t>
      </w:r>
      <w:r w:rsidR="00907ABF">
        <w:rPr>
          <w:szCs w:val="28"/>
        </w:rPr>
        <w:t xml:space="preserve">модели </w:t>
      </w:r>
      <w:r w:rsidRPr="001F51A1">
        <w:rPr>
          <w:color w:val="auto"/>
          <w:szCs w:val="28"/>
          <w:lang w:val="be-BY"/>
        </w:rPr>
        <w:t xml:space="preserve">показана на рисунке </w:t>
      </w:r>
      <w:r w:rsidR="00907ABF">
        <w:rPr>
          <w:color w:val="auto"/>
          <w:szCs w:val="28"/>
          <w:lang w:val="be-BY"/>
        </w:rPr>
        <w:t>1</w:t>
      </w:r>
      <w:r w:rsidRPr="001F51A1">
        <w:rPr>
          <w:color w:val="auto"/>
          <w:szCs w:val="28"/>
          <w:lang w:val="be-BY"/>
        </w:rPr>
        <w:t>.</w:t>
      </w:r>
    </w:p>
    <w:p w14:paraId="2273259A" w14:textId="77777777" w:rsidR="00134957" w:rsidRPr="00723528" w:rsidRDefault="00134957" w:rsidP="00134957">
      <w:pPr>
        <w:pStyle w:val="afa"/>
        <w:spacing w:beforeLines="0" w:before="0" w:afterLines="0" w:after="0" w:line="240" w:lineRule="auto"/>
      </w:pPr>
      <w:r w:rsidRPr="00E00396">
        <w:rPr>
          <w:lang w:val="be-BY" w:eastAsia="be-BY"/>
        </w:rPr>
        <w:drawing>
          <wp:inline distT="0" distB="0" distL="0" distR="0" wp14:anchorId="575F2ED2" wp14:editId="7994213A">
            <wp:extent cx="5188131" cy="3422650"/>
            <wp:effectExtent l="0" t="0" r="0" b="635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51" cy="3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3D71" w14:textId="77777777" w:rsidR="00336F3F" w:rsidRDefault="00134957" w:rsidP="00134957">
      <w:pPr>
        <w:pStyle w:val="0"/>
        <w:spacing w:line="240" w:lineRule="auto"/>
        <w:ind w:firstLine="567"/>
        <w:jc w:val="center"/>
        <w:rPr>
          <w:sz w:val="24"/>
          <w:szCs w:val="24"/>
        </w:rPr>
      </w:pPr>
      <w:r w:rsidRPr="00907ABF">
        <w:rPr>
          <w:i/>
          <w:sz w:val="24"/>
          <w:szCs w:val="24"/>
        </w:rPr>
        <w:t>R</w:t>
      </w:r>
      <w:r w:rsidRPr="00D73B98">
        <w:rPr>
          <w:sz w:val="24"/>
          <w:szCs w:val="24"/>
        </w:rPr>
        <w:t xml:space="preserve">2 </w:t>
      </w:r>
      <w:r>
        <w:rPr>
          <w:sz w:val="24"/>
          <w:szCs w:val="24"/>
        </w:rPr>
        <w:t>–</w:t>
      </w:r>
      <w:r w:rsidRPr="00D73B98">
        <w:rPr>
          <w:sz w:val="24"/>
          <w:szCs w:val="24"/>
        </w:rPr>
        <w:t xml:space="preserve"> сопротивление датчика тока;</w:t>
      </w:r>
      <w:r>
        <w:rPr>
          <w:sz w:val="24"/>
          <w:szCs w:val="24"/>
        </w:rPr>
        <w:t xml:space="preserve"> </w:t>
      </w:r>
      <w:r w:rsidRPr="00907ABF">
        <w:rPr>
          <w:i/>
          <w:sz w:val="24"/>
          <w:szCs w:val="24"/>
        </w:rPr>
        <w:t>R</w:t>
      </w:r>
      <w:r>
        <w:rPr>
          <w:sz w:val="24"/>
          <w:szCs w:val="24"/>
        </w:rPr>
        <w:t>3 – сопротивление дуги;</w:t>
      </w:r>
    </w:p>
    <w:p w14:paraId="711FF03D" w14:textId="77777777" w:rsidR="00134957" w:rsidRDefault="00134957" w:rsidP="00134957">
      <w:pPr>
        <w:pStyle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D73B98">
        <w:rPr>
          <w:sz w:val="24"/>
          <w:szCs w:val="24"/>
        </w:rPr>
        <w:t>ЗЭ</w:t>
      </w:r>
      <w:r>
        <w:rPr>
          <w:sz w:val="24"/>
          <w:szCs w:val="24"/>
        </w:rPr>
        <w:t xml:space="preserve"> </w:t>
      </w:r>
      <w:r w:rsidR="00336F3F">
        <w:rPr>
          <w:sz w:val="24"/>
          <w:szCs w:val="24"/>
        </w:rPr>
        <w:sym w:font="Symbol" w:char="F02D"/>
      </w:r>
      <w:r w:rsidRPr="00545564">
        <w:rPr>
          <w:sz w:val="24"/>
          <w:szCs w:val="24"/>
        </w:rPr>
        <w:t xml:space="preserve"> </w:t>
      </w:r>
      <w:r w:rsidR="00336F3F">
        <w:rPr>
          <w:sz w:val="24"/>
          <w:szCs w:val="24"/>
        </w:rPr>
        <w:t xml:space="preserve">защитный </w:t>
      </w:r>
      <w:r>
        <w:rPr>
          <w:sz w:val="24"/>
          <w:szCs w:val="24"/>
        </w:rPr>
        <w:t>элемент</w:t>
      </w:r>
    </w:p>
    <w:p w14:paraId="71504C58" w14:textId="77777777" w:rsidR="00134957" w:rsidRDefault="00134957" w:rsidP="00134957">
      <w:pPr>
        <w:pStyle w:val="0"/>
        <w:spacing w:line="240" w:lineRule="auto"/>
        <w:ind w:firstLine="0"/>
        <w:jc w:val="center"/>
        <w:rPr>
          <w:b/>
          <w:sz w:val="24"/>
          <w:szCs w:val="24"/>
        </w:rPr>
      </w:pPr>
      <w:r w:rsidRPr="00907ABF">
        <w:rPr>
          <w:b/>
          <w:sz w:val="24"/>
          <w:szCs w:val="24"/>
        </w:rPr>
        <w:t xml:space="preserve">Рисунок </w:t>
      </w:r>
      <w:r>
        <w:rPr>
          <w:b/>
          <w:sz w:val="24"/>
          <w:szCs w:val="24"/>
        </w:rPr>
        <w:t xml:space="preserve">1 </w:t>
      </w:r>
      <w:r w:rsidRPr="00907ABF">
        <w:rPr>
          <w:b/>
          <w:sz w:val="24"/>
          <w:szCs w:val="24"/>
        </w:rPr>
        <w:t xml:space="preserve">– Эквивалентная схема </w:t>
      </w:r>
      <w:r w:rsidRPr="00907ABF">
        <w:rPr>
          <w:b/>
          <w:i/>
          <w:sz w:val="24"/>
          <w:szCs w:val="24"/>
        </w:rPr>
        <w:t>CBM</w:t>
      </w:r>
      <w:r>
        <w:rPr>
          <w:b/>
          <w:sz w:val="24"/>
          <w:szCs w:val="24"/>
        </w:rPr>
        <w:t>-</w:t>
      </w:r>
      <w:r w:rsidRPr="00907ABF">
        <w:rPr>
          <w:b/>
          <w:sz w:val="24"/>
          <w:szCs w:val="24"/>
        </w:rPr>
        <w:t xml:space="preserve">модели </w:t>
      </w:r>
      <w:r>
        <w:rPr>
          <w:b/>
          <w:sz w:val="24"/>
          <w:szCs w:val="24"/>
        </w:rPr>
        <w:t>воздействия</w:t>
      </w:r>
      <w:r>
        <w:rPr>
          <w:b/>
          <w:sz w:val="24"/>
          <w:szCs w:val="24"/>
        </w:rPr>
        <w:br/>
        <w:t>электростатического разряда</w:t>
      </w:r>
    </w:p>
    <w:p w14:paraId="308DB34C" w14:textId="77777777" w:rsidR="00134957" w:rsidRPr="00134957" w:rsidRDefault="00134957" w:rsidP="00134957">
      <w:pPr>
        <w:pStyle w:val="0"/>
        <w:spacing w:line="240" w:lineRule="auto"/>
        <w:ind w:firstLine="0"/>
        <w:jc w:val="center"/>
        <w:rPr>
          <w:color w:val="auto"/>
          <w:szCs w:val="28"/>
        </w:rPr>
      </w:pPr>
    </w:p>
    <w:p w14:paraId="472430AB" w14:textId="77777777" w:rsidR="00A65E4B" w:rsidRDefault="00B7345C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На основании представленно</w:t>
      </w:r>
      <w:r w:rsidR="00864DB9">
        <w:rPr>
          <w:color w:val="auto"/>
          <w:szCs w:val="28"/>
          <w:lang w:val="be-BY"/>
        </w:rPr>
        <w:t>й</w:t>
      </w:r>
      <w:r>
        <w:rPr>
          <w:color w:val="auto"/>
          <w:szCs w:val="28"/>
          <w:lang w:val="be-BY"/>
        </w:rPr>
        <w:t xml:space="preserve"> схемы можно осуществлять оптимизацию схемотехнических методов защиты </w:t>
      </w:r>
      <w:r w:rsidR="00864DB9">
        <w:rPr>
          <w:color w:val="auto"/>
          <w:szCs w:val="28"/>
          <w:lang w:val="be-BY"/>
        </w:rPr>
        <w:t>ИМС</w:t>
      </w:r>
      <w:r>
        <w:rPr>
          <w:color w:val="auto"/>
          <w:szCs w:val="28"/>
          <w:lang w:val="be-BY"/>
        </w:rPr>
        <w:t xml:space="preserve"> от воздействия </w:t>
      </w:r>
      <w:r w:rsidR="009F60F1">
        <w:rPr>
          <w:color w:val="auto"/>
          <w:szCs w:val="28"/>
          <w:lang w:val="be-BY"/>
        </w:rPr>
        <w:t>разрядов</w:t>
      </w:r>
      <w:r>
        <w:rPr>
          <w:color w:val="auto"/>
          <w:szCs w:val="28"/>
          <w:lang w:val="be-BY"/>
        </w:rPr>
        <w:t>.</w:t>
      </w:r>
    </w:p>
    <w:p w14:paraId="526BE397" w14:textId="77777777" w:rsidR="009F60F1" w:rsidRPr="009F60F1" w:rsidRDefault="009F60F1" w:rsidP="001F3CB5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Все </w:t>
      </w:r>
      <w:r w:rsidR="00134957"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 xml:space="preserve">мкости </w:t>
      </w:r>
      <w:r w:rsidRPr="00907ABF">
        <w:rPr>
          <w:i/>
          <w:color w:val="000000"/>
          <w:sz w:val="28"/>
          <w:szCs w:val="28"/>
          <w:lang w:bidi="ru-RU"/>
        </w:rPr>
        <w:t>С</w:t>
      </w:r>
      <w:r w:rsidRPr="00907ABF">
        <w:rPr>
          <w:i/>
          <w:color w:val="000000"/>
          <w:sz w:val="28"/>
          <w:szCs w:val="28"/>
          <w:vertAlign w:val="subscript"/>
          <w:lang w:bidi="ru-RU"/>
        </w:rPr>
        <w:t>р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</w:t>
      </w:r>
      <w:r>
        <w:rPr>
          <w:color w:val="000000"/>
          <w:sz w:val="28"/>
          <w:szCs w:val="28"/>
          <w:lang w:bidi="ru-RU"/>
        </w:rPr>
        <w:t xml:space="preserve"> на схеме</w:t>
      </w:r>
      <w:r w:rsidRPr="00CB794A">
        <w:rPr>
          <w:color w:val="000000"/>
          <w:sz w:val="28"/>
          <w:szCs w:val="28"/>
          <w:lang w:bidi="ru-RU"/>
        </w:rPr>
        <w:t xml:space="preserve"> заряжены до одинакового напряжения тестирования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V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test</w:t>
      </w:r>
      <w:proofErr w:type="spellEnd"/>
      <w:r w:rsidRPr="00CB794A">
        <w:rPr>
          <w:color w:val="000000"/>
          <w:sz w:val="28"/>
          <w:szCs w:val="28"/>
          <w:lang w:bidi="ru-RU"/>
        </w:rPr>
        <w:t xml:space="preserve"> Данное напряжение характеризует устойчивость ИМС к ЭСР. Если </w:t>
      </w:r>
      <w:r>
        <w:rPr>
          <w:color w:val="000000"/>
          <w:sz w:val="28"/>
          <w:szCs w:val="28"/>
          <w:lang w:bidi="ru-RU"/>
        </w:rPr>
        <w:t>микросхема</w:t>
      </w:r>
      <w:r w:rsidRPr="00CB794A">
        <w:rPr>
          <w:color w:val="000000"/>
          <w:sz w:val="28"/>
          <w:szCs w:val="28"/>
          <w:lang w:bidi="ru-RU"/>
        </w:rPr>
        <w:t xml:space="preserve"> отказала после проведения теста с конкретным напряжения</w:t>
      </w:r>
      <w:r>
        <w:rPr>
          <w:color w:val="000000"/>
          <w:sz w:val="28"/>
          <w:szCs w:val="28"/>
          <w:lang w:bidi="ru-RU"/>
        </w:rPr>
        <w:t>, то</w:t>
      </w:r>
      <w:r w:rsidRPr="00CB794A">
        <w:rPr>
          <w:color w:val="000000"/>
          <w:sz w:val="28"/>
          <w:szCs w:val="28"/>
          <w:lang w:bidi="ru-RU"/>
        </w:rPr>
        <w:t xml:space="preserve"> это значение рассматривают как порог отказа ИМС при </w:t>
      </w:r>
      <w:r w:rsidRPr="009F60F1">
        <w:rPr>
          <w:i/>
          <w:color w:val="000000"/>
          <w:sz w:val="28"/>
          <w:szCs w:val="28"/>
          <w:lang w:bidi="ru-RU"/>
        </w:rPr>
        <w:t>CBM</w:t>
      </w:r>
      <w:r w:rsidRPr="009F60F1">
        <w:rPr>
          <w:color w:val="000000"/>
          <w:sz w:val="28"/>
          <w:szCs w:val="28"/>
          <w:lang w:bidi="ru-RU"/>
        </w:rPr>
        <w:t>-модели</w:t>
      </w:r>
      <w:r w:rsidRPr="00CB794A">
        <w:rPr>
          <w:color w:val="000000"/>
          <w:sz w:val="28"/>
          <w:szCs w:val="28"/>
          <w:lang w:bidi="ru-RU"/>
        </w:rPr>
        <w:t>.</w:t>
      </w:r>
    </w:p>
    <w:p w14:paraId="1006FF09" w14:textId="77777777" w:rsidR="00A65E4B" w:rsidRPr="00CB794A" w:rsidRDefault="00F84E75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Е</w:t>
      </w:r>
      <w:r w:rsidR="00A65E4B" w:rsidRPr="00CB794A">
        <w:rPr>
          <w:color w:val="000000"/>
          <w:sz w:val="28"/>
          <w:szCs w:val="28"/>
          <w:lang w:bidi="ru-RU"/>
        </w:rPr>
        <w:t xml:space="preserve">мкости </w:t>
      </w:r>
      <w:proofErr w:type="spellStart"/>
      <w:r w:rsidR="00A65E4B" w:rsidRPr="00CB794A">
        <w:rPr>
          <w:rStyle w:val="Bodytext2Italic"/>
          <w:sz w:val="28"/>
          <w:szCs w:val="28"/>
        </w:rPr>
        <w:t>С</w:t>
      </w:r>
      <w:r w:rsidR="00A65E4B" w:rsidRPr="00FE0E37">
        <w:rPr>
          <w:rStyle w:val="Bodytext2Italic"/>
          <w:sz w:val="28"/>
          <w:szCs w:val="28"/>
          <w:vertAlign w:val="subscript"/>
        </w:rPr>
        <w:t>рр</w:t>
      </w:r>
      <w:proofErr w:type="spellEnd"/>
      <w:r w:rsidR="00A65E4B" w:rsidRPr="00CB794A">
        <w:rPr>
          <w:color w:val="000000"/>
          <w:sz w:val="28"/>
          <w:szCs w:val="28"/>
          <w:lang w:bidi="ru-RU"/>
        </w:rPr>
        <w:t xml:space="preserve"> между выводами ИМС зашунтированы сопротивлением утечки через кристалл </w:t>
      </w:r>
      <w:r w:rsidR="00A65E4B">
        <w:rPr>
          <w:rStyle w:val="Bodytext2Italic"/>
          <w:sz w:val="28"/>
          <w:szCs w:val="28"/>
          <w:lang w:val="en-US"/>
        </w:rPr>
        <w:t>R</w:t>
      </w:r>
      <w:proofErr w:type="spellStart"/>
      <w:r w:rsidR="00A65E4B" w:rsidRPr="00FE0E37">
        <w:rPr>
          <w:rStyle w:val="Bodytext2Italic"/>
          <w:sz w:val="28"/>
          <w:szCs w:val="28"/>
          <w:vertAlign w:val="subscript"/>
        </w:rPr>
        <w:t>рр</w:t>
      </w:r>
      <w:proofErr w:type="spellEnd"/>
      <w:r w:rsidR="00A65E4B" w:rsidRPr="00CB794A">
        <w:rPr>
          <w:color w:val="000000"/>
          <w:sz w:val="28"/>
          <w:szCs w:val="28"/>
          <w:lang w:bidi="ru-RU"/>
        </w:rPr>
        <w:t xml:space="preserve"> и в формировании заряда не участвуют. </w:t>
      </w:r>
      <w:r>
        <w:rPr>
          <w:color w:val="000000"/>
          <w:sz w:val="28"/>
          <w:szCs w:val="28"/>
          <w:lang w:bidi="ru-RU"/>
        </w:rPr>
        <w:t>О</w:t>
      </w:r>
      <w:r w:rsidR="00A65E4B" w:rsidRPr="00CB794A">
        <w:rPr>
          <w:color w:val="000000"/>
          <w:sz w:val="28"/>
          <w:szCs w:val="28"/>
          <w:lang w:bidi="ru-RU"/>
        </w:rPr>
        <w:t>ни влияют на форму тока при переходном процессе и на величину перенапряжений на защищаемой цепи.</w:t>
      </w:r>
    </w:p>
    <w:p w14:paraId="7772B450" w14:textId="77777777" w:rsidR="00A65E4B" w:rsidRPr="00FE0E37" w:rsidRDefault="00A65E4B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B794A">
        <w:rPr>
          <w:color w:val="000000"/>
          <w:sz w:val="28"/>
          <w:szCs w:val="28"/>
          <w:lang w:bidi="ru-RU"/>
        </w:rPr>
        <w:t xml:space="preserve">Ключевую роль в формировании тока ЭСР и перенапряжений на элементах защиты здесь играет 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 xml:space="preserve">мкость </w:t>
      </w:r>
      <w:r w:rsidRPr="00FE0E37">
        <w:rPr>
          <w:rStyle w:val="Bodytext2Italic"/>
          <w:sz w:val="28"/>
          <w:szCs w:val="28"/>
        </w:rPr>
        <w:t>С</w:t>
      </w:r>
      <w:r w:rsidRPr="00FE0E37">
        <w:rPr>
          <w:rStyle w:val="Bodytext2Italic"/>
          <w:sz w:val="28"/>
          <w:szCs w:val="28"/>
          <w:vertAlign w:val="subscript"/>
        </w:rPr>
        <w:t>р</w:t>
      </w:r>
      <w:proofErr w:type="spellStart"/>
      <w:r w:rsidRPr="00FE0E37">
        <w:rPr>
          <w:rStyle w:val="Bodytext2Italic"/>
          <w:sz w:val="28"/>
          <w:szCs w:val="28"/>
          <w:vertAlign w:val="subscript"/>
          <w:lang w:val="en-US"/>
        </w:rPr>
        <w:t>cb</w:t>
      </w:r>
      <w:proofErr w:type="spellEnd"/>
      <w:r w:rsidRPr="00FE0E37">
        <w:rPr>
          <w:i/>
          <w:color w:val="000000"/>
          <w:sz w:val="28"/>
          <w:szCs w:val="28"/>
          <w:lang w:bidi="ru-RU"/>
        </w:rPr>
        <w:t>,</w:t>
      </w:r>
      <w:r w:rsidRPr="00CB794A">
        <w:rPr>
          <w:color w:val="000000"/>
          <w:sz w:val="28"/>
          <w:szCs w:val="28"/>
          <w:lang w:bidi="ru-RU"/>
        </w:rPr>
        <w:t xml:space="preserve"> которая достигает сотен пикофарад и </w:t>
      </w:r>
      <w:r w:rsidRPr="00CB794A">
        <w:rPr>
          <w:color w:val="000000"/>
          <w:sz w:val="28"/>
          <w:szCs w:val="28"/>
          <w:lang w:bidi="ru-RU"/>
        </w:rPr>
        <w:lastRenderedPageBreak/>
        <w:t xml:space="preserve">накапливает значительный заряд. Эта 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>мкость заряжена до напряжения те</w:t>
      </w:r>
      <w:r>
        <w:rPr>
          <w:color w:val="000000"/>
          <w:sz w:val="28"/>
          <w:szCs w:val="28"/>
          <w:lang w:bidi="ru-RU"/>
        </w:rPr>
        <w:t>стирования</w:t>
      </w:r>
      <w:r w:rsidRPr="00FE0E37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V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test</w:t>
      </w:r>
      <w:proofErr w:type="spellEnd"/>
      <w:r w:rsidRPr="00907ABF">
        <w:rPr>
          <w:i/>
          <w:color w:val="000000"/>
          <w:sz w:val="28"/>
          <w:szCs w:val="28"/>
          <w:lang w:bidi="ru-RU"/>
        </w:rPr>
        <w:t xml:space="preserve"> </w:t>
      </w:r>
      <w:r w:rsidRPr="00CB794A">
        <w:rPr>
          <w:color w:val="000000"/>
          <w:sz w:val="28"/>
          <w:szCs w:val="28"/>
          <w:lang w:bidi="ru-RU"/>
        </w:rPr>
        <w:t>и нес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>т заряд</w:t>
      </w:r>
      <w:r w:rsidRPr="00FE0E37">
        <w:rPr>
          <w:sz w:val="28"/>
          <w:szCs w:val="28"/>
        </w:rPr>
        <w:t xml:space="preserve"> </w:t>
      </w:r>
      <w:proofErr w:type="spellStart"/>
      <w:r w:rsidRPr="00907ABF">
        <w:rPr>
          <w:i/>
          <w:sz w:val="28"/>
          <w:szCs w:val="28"/>
          <w:lang w:val="en-US"/>
        </w:rPr>
        <w:t>Q</w:t>
      </w:r>
      <w:r w:rsidRPr="00907ABF">
        <w:rPr>
          <w:i/>
          <w:sz w:val="28"/>
          <w:szCs w:val="28"/>
          <w:vertAlign w:val="subscript"/>
          <w:lang w:val="en-US"/>
        </w:rPr>
        <w:t>pcb</w:t>
      </w:r>
      <w:proofErr w:type="spellEnd"/>
      <w:r w:rsidRPr="00FE0E37">
        <w:rPr>
          <w:sz w:val="28"/>
          <w:szCs w:val="28"/>
        </w:rPr>
        <w:t>.</w:t>
      </w:r>
    </w:p>
    <w:p w14:paraId="067C5C2C" w14:textId="77777777" w:rsidR="00A65E4B" w:rsidRPr="00CB794A" w:rsidRDefault="00F84E75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</w:t>
      </w:r>
      <w:r w:rsidR="00A65E4B" w:rsidRPr="00CB794A">
        <w:rPr>
          <w:color w:val="000000"/>
          <w:sz w:val="28"/>
          <w:szCs w:val="28"/>
          <w:lang w:bidi="ru-RU"/>
        </w:rPr>
        <w:t>озможно несколько вариантов развития ЭСР. Самым благоприятным является вариант, когда заземл</w:t>
      </w:r>
      <w:r w:rsidR="00134957">
        <w:rPr>
          <w:color w:val="000000"/>
          <w:sz w:val="28"/>
          <w:szCs w:val="28"/>
          <w:lang w:bidi="ru-RU"/>
        </w:rPr>
        <w:t>е</w:t>
      </w:r>
      <w:r w:rsidR="00A65E4B" w:rsidRPr="00CB794A">
        <w:rPr>
          <w:color w:val="000000"/>
          <w:sz w:val="28"/>
          <w:szCs w:val="28"/>
          <w:lang w:bidi="ru-RU"/>
        </w:rPr>
        <w:t xml:space="preserve">нный разрядный наконечник касается печатного проводника. При этом </w:t>
      </w:r>
      <w:proofErr w:type="gramStart"/>
      <w:r w:rsidR="00A65E4B" w:rsidRPr="00CB794A">
        <w:rPr>
          <w:color w:val="000000"/>
          <w:sz w:val="28"/>
          <w:szCs w:val="28"/>
          <w:lang w:bidi="ru-RU"/>
        </w:rPr>
        <w:t>весь заряд</w:t>
      </w:r>
      <w:proofErr w:type="gramEnd"/>
      <w:r w:rsidR="00A65E4B" w:rsidRPr="00CB794A">
        <w:rPr>
          <w:color w:val="000000"/>
          <w:sz w:val="28"/>
          <w:szCs w:val="28"/>
          <w:lang w:bidi="ru-RU"/>
        </w:rPr>
        <w:t xml:space="preserve"> накоплен</w:t>
      </w:r>
      <w:r w:rsidR="00A65E4B">
        <w:rPr>
          <w:color w:val="000000"/>
          <w:sz w:val="28"/>
          <w:szCs w:val="28"/>
          <w:lang w:bidi="ru-RU"/>
        </w:rPr>
        <w:t xml:space="preserve">ный </w:t>
      </w:r>
      <w:r w:rsidR="00134957">
        <w:rPr>
          <w:color w:val="000000"/>
          <w:sz w:val="28"/>
          <w:szCs w:val="28"/>
          <w:lang w:bidi="ru-RU"/>
        </w:rPr>
        <w:t>е</w:t>
      </w:r>
      <w:r w:rsidR="00A65E4B">
        <w:rPr>
          <w:color w:val="000000"/>
          <w:sz w:val="28"/>
          <w:szCs w:val="28"/>
          <w:lang w:bidi="ru-RU"/>
        </w:rPr>
        <w:t>мкостью</w:t>
      </w:r>
      <w:r w:rsidR="00A65E4B" w:rsidRPr="00FE0E37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A65E4B" w:rsidRPr="00907ABF">
        <w:rPr>
          <w:i/>
          <w:color w:val="000000"/>
          <w:sz w:val="28"/>
          <w:szCs w:val="28"/>
          <w:lang w:val="en-US" w:bidi="ru-RU"/>
        </w:rPr>
        <w:t>C</w:t>
      </w:r>
      <w:r w:rsidR="00A65E4B" w:rsidRPr="00907ABF">
        <w:rPr>
          <w:i/>
          <w:color w:val="000000"/>
          <w:sz w:val="28"/>
          <w:szCs w:val="28"/>
          <w:vertAlign w:val="subscript"/>
          <w:lang w:val="en-US" w:bidi="ru-RU"/>
        </w:rPr>
        <w:t>pcb</w:t>
      </w:r>
      <w:proofErr w:type="spellEnd"/>
      <w:r w:rsidR="00A65E4B">
        <w:rPr>
          <w:color w:val="000000"/>
          <w:sz w:val="28"/>
          <w:szCs w:val="28"/>
          <w:lang w:bidi="ru-RU"/>
        </w:rPr>
        <w:t xml:space="preserve"> сте</w:t>
      </w:r>
      <w:r w:rsidR="00A65E4B" w:rsidRPr="00CB794A">
        <w:rPr>
          <w:color w:val="000000"/>
          <w:sz w:val="28"/>
          <w:szCs w:val="28"/>
          <w:lang w:bidi="ru-RU"/>
        </w:rPr>
        <w:t>кает на землю и ток ЭСР теч</w:t>
      </w:r>
      <w:r w:rsidR="00134957">
        <w:rPr>
          <w:color w:val="000000"/>
          <w:sz w:val="28"/>
          <w:szCs w:val="28"/>
          <w:lang w:bidi="ru-RU"/>
        </w:rPr>
        <w:t>е</w:t>
      </w:r>
      <w:r w:rsidR="00A65E4B" w:rsidRPr="00CB794A">
        <w:rPr>
          <w:color w:val="000000"/>
          <w:sz w:val="28"/>
          <w:szCs w:val="28"/>
          <w:lang w:bidi="ru-RU"/>
        </w:rPr>
        <w:t>т в обход ИМС.</w:t>
      </w:r>
    </w:p>
    <w:p w14:paraId="6BE8C83E" w14:textId="77777777" w:rsidR="00A65E4B" w:rsidRPr="00CB794A" w:rsidRDefault="00A65E4B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B794A">
        <w:rPr>
          <w:color w:val="000000"/>
          <w:sz w:val="28"/>
          <w:szCs w:val="28"/>
          <w:lang w:bidi="ru-RU"/>
        </w:rPr>
        <w:t>Самым неблагоприятным является вариант, когда заземл</w:t>
      </w:r>
      <w:r>
        <w:rPr>
          <w:color w:val="000000"/>
          <w:sz w:val="28"/>
          <w:szCs w:val="28"/>
          <w:lang w:bidi="ru-RU"/>
        </w:rPr>
        <w:t>яется вывод ИМС. При этом заряд</w:t>
      </w:r>
      <w:r w:rsidRPr="00632920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Q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pcb</w:t>
      </w:r>
      <w:proofErr w:type="spellEnd"/>
      <w:r w:rsidRPr="00632920">
        <w:rPr>
          <w:color w:val="000000"/>
          <w:sz w:val="28"/>
          <w:szCs w:val="28"/>
          <w:lang w:bidi="ru-RU"/>
        </w:rPr>
        <w:t xml:space="preserve"> </w:t>
      </w:r>
      <w:r w:rsidRPr="00CB794A">
        <w:rPr>
          <w:color w:val="000000"/>
          <w:sz w:val="28"/>
          <w:szCs w:val="28"/>
          <w:lang w:bidi="ru-RU"/>
        </w:rPr>
        <w:t xml:space="preserve">стремится стечь на землю и происходит быстрое перераспределение зарядов между внутренними емкостями ИМС. Заряд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Q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pcb</w:t>
      </w:r>
      <w:proofErr w:type="spellEnd"/>
      <w:r w:rsidRPr="00CB794A">
        <w:rPr>
          <w:color w:val="000000"/>
          <w:sz w:val="28"/>
          <w:szCs w:val="28"/>
          <w:lang w:bidi="ru-RU"/>
        </w:rPr>
        <w:t xml:space="preserve"> созда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 xml:space="preserve">т дополнительный ток </w:t>
      </w:r>
      <w:r w:rsidR="00FC5A05">
        <w:rPr>
          <w:color w:val="000000"/>
          <w:sz w:val="28"/>
          <w:szCs w:val="28"/>
          <w:lang w:bidi="ru-RU"/>
        </w:rPr>
        <w:t>электростатического разряда</w:t>
      </w:r>
      <w:r w:rsidRPr="00CB794A">
        <w:rPr>
          <w:color w:val="000000"/>
          <w:sz w:val="28"/>
          <w:szCs w:val="28"/>
          <w:lang w:bidi="ru-RU"/>
        </w:rPr>
        <w:t>, который теч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 xml:space="preserve">т через вывод </w:t>
      </w:r>
      <w:r w:rsidR="00FC5A05">
        <w:rPr>
          <w:color w:val="000000"/>
          <w:sz w:val="28"/>
          <w:szCs w:val="28"/>
          <w:lang w:bidi="ru-RU"/>
        </w:rPr>
        <w:t>микросхемы</w:t>
      </w:r>
      <w:r w:rsidRPr="00CB794A">
        <w:rPr>
          <w:color w:val="000000"/>
          <w:sz w:val="28"/>
          <w:szCs w:val="28"/>
          <w:lang w:bidi="ru-RU"/>
        </w:rPr>
        <w:t xml:space="preserve"> и созда</w:t>
      </w:r>
      <w:r w:rsidR="00134957"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>т дополнительные перегрузки.</w:t>
      </w:r>
    </w:p>
    <w:p w14:paraId="5C56DE92" w14:textId="77777777" w:rsidR="00A65E4B" w:rsidRPr="00C20469" w:rsidRDefault="00A65E4B" w:rsidP="001F3CB5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Зная параметры корпуса ИМС </w:t>
      </w:r>
      <w:r w:rsidRPr="00632920">
        <w:rPr>
          <w:color w:val="000000"/>
          <w:sz w:val="28"/>
          <w:szCs w:val="28"/>
          <w:lang w:bidi="ru-RU"/>
        </w:rPr>
        <w:t>(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C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pin</w:t>
      </w:r>
      <w:proofErr w:type="spellEnd"/>
      <w:r>
        <w:rPr>
          <w:color w:val="000000"/>
          <w:sz w:val="28"/>
          <w:szCs w:val="28"/>
          <w:lang w:bidi="ru-RU"/>
        </w:rPr>
        <w:t xml:space="preserve"> и</w:t>
      </w:r>
      <w:r w:rsidRPr="00632920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C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pp</w:t>
      </w:r>
      <w:proofErr w:type="spellEnd"/>
      <w:r w:rsidRPr="00CB794A">
        <w:rPr>
          <w:rStyle w:val="Bodytext2ItalicSpacing0pt"/>
          <w:sz w:val="28"/>
          <w:szCs w:val="28"/>
        </w:rPr>
        <w:t>)</w:t>
      </w:r>
      <w:r w:rsidRPr="00CB794A">
        <w:rPr>
          <w:color w:val="000000"/>
          <w:sz w:val="28"/>
          <w:szCs w:val="28"/>
          <w:lang w:bidi="ru-RU"/>
        </w:rPr>
        <w:t xml:space="preserve"> и параметры </w:t>
      </w:r>
      <w:r w:rsidR="00FC5A05">
        <w:rPr>
          <w:color w:val="000000"/>
          <w:sz w:val="28"/>
          <w:szCs w:val="28"/>
          <w:lang w:bidi="ru-RU"/>
        </w:rPr>
        <w:t>платы печатной</w:t>
      </w:r>
      <w:r w:rsidRPr="00CB794A">
        <w:rPr>
          <w:color w:val="000000"/>
          <w:sz w:val="28"/>
          <w:szCs w:val="28"/>
          <w:lang w:bidi="ru-RU"/>
        </w:rPr>
        <w:t xml:space="preserve"> </w:t>
      </w:r>
      <w:r w:rsidRPr="00632920">
        <w:rPr>
          <w:color w:val="000000"/>
          <w:sz w:val="28"/>
          <w:szCs w:val="28"/>
          <w:lang w:bidi="ru-RU"/>
        </w:rPr>
        <w:t>(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L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pcb</w:t>
      </w:r>
      <w:proofErr w:type="spellEnd"/>
      <w:r w:rsidRPr="0063292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</w:t>
      </w:r>
      <w:r w:rsidRPr="00632920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907ABF">
        <w:rPr>
          <w:i/>
          <w:color w:val="000000"/>
          <w:sz w:val="28"/>
          <w:szCs w:val="28"/>
          <w:lang w:val="en-US" w:bidi="ru-RU"/>
        </w:rPr>
        <w:t>C</w:t>
      </w:r>
      <w:r w:rsidRPr="00907ABF">
        <w:rPr>
          <w:i/>
          <w:color w:val="000000"/>
          <w:sz w:val="28"/>
          <w:szCs w:val="28"/>
          <w:vertAlign w:val="subscript"/>
          <w:lang w:val="en-US" w:bidi="ru-RU"/>
        </w:rPr>
        <w:t>pcb</w:t>
      </w:r>
      <w:proofErr w:type="spellEnd"/>
      <w:r w:rsidRPr="00632920">
        <w:rPr>
          <w:color w:val="000000"/>
          <w:sz w:val="28"/>
          <w:szCs w:val="28"/>
          <w:lang w:bidi="ru-RU"/>
        </w:rPr>
        <w:t>)</w:t>
      </w:r>
      <w:r w:rsidR="00FC5A05">
        <w:rPr>
          <w:color w:val="000000"/>
          <w:sz w:val="28"/>
          <w:szCs w:val="28"/>
          <w:lang w:bidi="ru-RU"/>
        </w:rPr>
        <w:t xml:space="preserve">, а также </w:t>
      </w:r>
      <w:r w:rsidRPr="00CB794A">
        <w:rPr>
          <w:color w:val="000000"/>
          <w:sz w:val="28"/>
          <w:szCs w:val="28"/>
          <w:lang w:bidi="ru-RU"/>
        </w:rPr>
        <w:t xml:space="preserve">используя </w:t>
      </w:r>
      <w:r w:rsidR="00FC5A05">
        <w:rPr>
          <w:color w:val="000000"/>
          <w:sz w:val="28"/>
          <w:szCs w:val="28"/>
          <w:lang w:bidi="ru-RU"/>
        </w:rPr>
        <w:t xml:space="preserve">программное обеспечение </w:t>
      </w:r>
      <w:proofErr w:type="spellStart"/>
      <w:r w:rsidR="00FC5A05" w:rsidRPr="00FC5A05">
        <w:rPr>
          <w:i/>
          <w:color w:val="000000"/>
          <w:sz w:val="28"/>
          <w:szCs w:val="28"/>
          <w:lang w:val="en-US" w:bidi="ru-RU"/>
        </w:rPr>
        <w:t>Qucs</w:t>
      </w:r>
      <w:proofErr w:type="spellEnd"/>
      <w:r w:rsidRPr="00CB794A">
        <w:rPr>
          <w:color w:val="000000"/>
          <w:sz w:val="28"/>
          <w:szCs w:val="28"/>
          <w:lang w:bidi="ru-RU"/>
        </w:rPr>
        <w:t xml:space="preserve"> для моделирования электронных схем, можно смоделировать эту эквивалентную схему и узнать величину перегрузок по напряжению, которым подвергается </w:t>
      </w:r>
      <w:r w:rsidR="00FC5A05">
        <w:rPr>
          <w:color w:val="000000"/>
          <w:sz w:val="28"/>
          <w:szCs w:val="28"/>
          <w:lang w:bidi="ru-RU"/>
        </w:rPr>
        <w:t>интегральная микросхема</w:t>
      </w:r>
      <w:r w:rsidRPr="00CB794A">
        <w:rPr>
          <w:color w:val="000000"/>
          <w:sz w:val="28"/>
          <w:szCs w:val="28"/>
          <w:lang w:bidi="ru-RU"/>
        </w:rPr>
        <w:t xml:space="preserve"> в результате </w:t>
      </w:r>
      <w:r w:rsidR="00FC5A05">
        <w:rPr>
          <w:color w:val="000000"/>
          <w:sz w:val="28"/>
          <w:szCs w:val="28"/>
          <w:lang w:bidi="ru-RU"/>
        </w:rPr>
        <w:t xml:space="preserve">воздействия разряда статического электричества по </w:t>
      </w:r>
      <w:r w:rsidR="00FC5A05" w:rsidRPr="00FC5A05">
        <w:rPr>
          <w:i/>
          <w:color w:val="000000"/>
          <w:sz w:val="28"/>
          <w:szCs w:val="28"/>
          <w:lang w:bidi="ru-RU"/>
        </w:rPr>
        <w:t>CBM</w:t>
      </w:r>
      <w:r w:rsidR="00FC5A05" w:rsidRPr="00FC5A05">
        <w:rPr>
          <w:color w:val="000000"/>
          <w:sz w:val="28"/>
          <w:szCs w:val="28"/>
          <w:lang w:bidi="ru-RU"/>
        </w:rPr>
        <w:t>-модели.</w:t>
      </w:r>
    </w:p>
    <w:p w14:paraId="0BA55E2F" w14:textId="77777777" w:rsidR="00907ABF" w:rsidRDefault="00907ABF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 w:rsidRPr="00713367">
        <w:rPr>
          <w:b/>
          <w:color w:val="auto"/>
          <w:w w:val="106"/>
          <w:szCs w:val="28"/>
        </w:rPr>
        <w:t>В третьей главе</w:t>
      </w:r>
      <w:r w:rsidRPr="00713367">
        <w:rPr>
          <w:color w:val="auto"/>
          <w:w w:val="106"/>
          <w:szCs w:val="28"/>
        </w:rPr>
        <w:t xml:space="preserve"> </w:t>
      </w:r>
      <w:r>
        <w:rPr>
          <w:color w:val="auto"/>
          <w:w w:val="106"/>
          <w:szCs w:val="28"/>
        </w:rPr>
        <w:t>представлен э</w:t>
      </w:r>
      <w:r>
        <w:rPr>
          <w:szCs w:val="28"/>
        </w:rPr>
        <w:t xml:space="preserve">ксперимент по подтверждению адекватности разработанной методики посредствам моделирования воздействия разряда по </w:t>
      </w:r>
      <w:r w:rsidRPr="00314CD3">
        <w:rPr>
          <w:i/>
          <w:szCs w:val="28"/>
        </w:rPr>
        <w:t>CBM</w:t>
      </w:r>
      <w:r w:rsidR="00217F2C">
        <w:rPr>
          <w:szCs w:val="28"/>
        </w:rPr>
        <w:t>−</w:t>
      </w:r>
      <w:r>
        <w:rPr>
          <w:szCs w:val="28"/>
        </w:rPr>
        <w:t xml:space="preserve">модели на транзистор типа </w:t>
      </w:r>
      <w:r w:rsidRPr="00314CD3">
        <w:rPr>
          <w:i/>
          <w:szCs w:val="28"/>
          <w:lang w:val="en-US"/>
        </w:rPr>
        <w:t>IRF</w:t>
      </w:r>
      <w:r w:rsidRPr="00314CD3">
        <w:rPr>
          <w:szCs w:val="28"/>
        </w:rPr>
        <w:t>730</w:t>
      </w:r>
      <w:r>
        <w:rPr>
          <w:szCs w:val="28"/>
        </w:rPr>
        <w:t xml:space="preserve"> и</w:t>
      </w:r>
      <w:r w:rsidRPr="00314CD3">
        <w:rPr>
          <w:szCs w:val="28"/>
        </w:rPr>
        <w:t xml:space="preserve"> </w:t>
      </w:r>
      <w:r>
        <w:rPr>
          <w:szCs w:val="28"/>
        </w:rPr>
        <w:t xml:space="preserve">на защитный элемент интегральной микросхемы </w:t>
      </w:r>
      <w:r w:rsidRPr="00314CD3">
        <w:rPr>
          <w:i/>
          <w:szCs w:val="28"/>
          <w:lang w:val="en-US"/>
        </w:rPr>
        <w:t>GGNMOST</w:t>
      </w:r>
      <w:r>
        <w:rPr>
          <w:i/>
          <w:szCs w:val="28"/>
        </w:rPr>
        <w:t>.</w:t>
      </w:r>
    </w:p>
    <w:p w14:paraId="621AEE10" w14:textId="77777777" w:rsidR="00907ABF" w:rsidRPr="00CB794A" w:rsidRDefault="00907ABF" w:rsidP="001F3CB5">
      <w:pPr>
        <w:pStyle w:val="0"/>
        <w:spacing w:line="240" w:lineRule="auto"/>
        <w:ind w:firstLine="709"/>
        <w:rPr>
          <w:szCs w:val="28"/>
        </w:rPr>
      </w:pPr>
      <w:r w:rsidRPr="00CB794A">
        <w:rPr>
          <w:szCs w:val="28"/>
        </w:rPr>
        <w:t>На основании данных о согласовании результатов тестирования и моделирования воздействия ЭСР на МДП</w:t>
      </w:r>
      <w:r w:rsidR="00424EFA">
        <w:rPr>
          <w:szCs w:val="28"/>
        </w:rPr>
        <w:t>-</w:t>
      </w:r>
      <w:r w:rsidRPr="00CB794A">
        <w:rPr>
          <w:szCs w:val="28"/>
        </w:rPr>
        <w:t xml:space="preserve">транзисторы было произведено моделирование воздействия </w:t>
      </w:r>
      <w:r w:rsidR="00424EFA">
        <w:rPr>
          <w:szCs w:val="28"/>
        </w:rPr>
        <w:t>разряда</w:t>
      </w:r>
      <w:r w:rsidRPr="00CB794A">
        <w:rPr>
          <w:szCs w:val="28"/>
        </w:rPr>
        <w:t xml:space="preserve"> на данные полупроводниковые приборы. </w:t>
      </w:r>
    </w:p>
    <w:p w14:paraId="3E2BD678" w14:textId="77777777" w:rsidR="00907ABF" w:rsidRPr="00CB794A" w:rsidRDefault="00907ABF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B794A">
        <w:rPr>
          <w:color w:val="000000"/>
          <w:sz w:val="28"/>
          <w:szCs w:val="28"/>
          <w:lang w:bidi="ru-RU"/>
        </w:rPr>
        <w:t xml:space="preserve">Сравнение формы тока ЭСР, полученной в результате моделирования, и указанной в стандарте </w:t>
      </w:r>
      <w:r w:rsidR="00015B12">
        <w:rPr>
          <w:color w:val="000000"/>
          <w:sz w:val="28"/>
          <w:szCs w:val="28"/>
          <w:lang w:bidi="ru-RU"/>
        </w:rPr>
        <w:t>СТБ МЭК 61000.4.2</w:t>
      </w:r>
      <w:r w:rsidR="00217F2C">
        <w:rPr>
          <w:color w:val="000000"/>
          <w:sz w:val="28"/>
          <w:szCs w:val="28"/>
          <w:lang w:bidi="ru-RU"/>
        </w:rPr>
        <w:t>−</w:t>
      </w:r>
      <w:r w:rsidR="00015B12">
        <w:rPr>
          <w:color w:val="000000"/>
          <w:sz w:val="28"/>
          <w:szCs w:val="28"/>
          <w:lang w:bidi="ru-RU"/>
        </w:rPr>
        <w:t>2006</w:t>
      </w:r>
      <w:r w:rsidRPr="00CB794A">
        <w:rPr>
          <w:color w:val="000000"/>
          <w:sz w:val="28"/>
          <w:szCs w:val="28"/>
          <w:lang w:bidi="ru-RU"/>
        </w:rPr>
        <w:t xml:space="preserve"> показало, что физические про</w:t>
      </w:r>
      <w:r w:rsidR="00660723">
        <w:rPr>
          <w:color w:val="000000"/>
          <w:sz w:val="28"/>
          <w:szCs w:val="28"/>
          <w:lang w:bidi="ru-RU"/>
        </w:rPr>
        <w:softHyphen/>
      </w:r>
      <w:r w:rsidRPr="00CB794A">
        <w:rPr>
          <w:color w:val="000000"/>
          <w:sz w:val="28"/>
          <w:szCs w:val="28"/>
          <w:lang w:bidi="ru-RU"/>
        </w:rPr>
        <w:t>цессы воспроизводятся моделью корректно.</w:t>
      </w:r>
    </w:p>
    <w:p w14:paraId="32CFA0B2" w14:textId="77777777" w:rsidR="00907ABF" w:rsidRPr="00CB794A" w:rsidRDefault="00022A09" w:rsidP="001F3CB5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 п</w:t>
      </w:r>
      <w:r w:rsidR="00907ABF" w:rsidRPr="00CB794A">
        <w:rPr>
          <w:color w:val="000000"/>
          <w:sz w:val="28"/>
          <w:szCs w:val="28"/>
          <w:lang w:bidi="ru-RU"/>
        </w:rPr>
        <w:t>ровед</w:t>
      </w:r>
      <w:r>
        <w:rPr>
          <w:color w:val="000000"/>
          <w:sz w:val="28"/>
          <w:szCs w:val="28"/>
          <w:lang w:bidi="ru-RU"/>
        </w:rPr>
        <w:t>ении</w:t>
      </w:r>
      <w:r w:rsidR="00907ABF" w:rsidRPr="00CB794A">
        <w:rPr>
          <w:color w:val="000000"/>
          <w:sz w:val="28"/>
          <w:szCs w:val="28"/>
          <w:lang w:bidi="ru-RU"/>
        </w:rPr>
        <w:t xml:space="preserve"> моделировани</w:t>
      </w:r>
      <w:r>
        <w:rPr>
          <w:color w:val="000000"/>
          <w:sz w:val="28"/>
          <w:szCs w:val="28"/>
          <w:lang w:bidi="ru-RU"/>
        </w:rPr>
        <w:t xml:space="preserve">я воздействия </w:t>
      </w:r>
      <w:r w:rsidR="00907ABF" w:rsidRPr="00CB794A">
        <w:rPr>
          <w:color w:val="000000"/>
          <w:sz w:val="28"/>
          <w:szCs w:val="28"/>
          <w:lang w:bidi="ru-RU"/>
        </w:rPr>
        <w:t xml:space="preserve">ЭСР </w:t>
      </w:r>
      <w:r>
        <w:rPr>
          <w:color w:val="000000"/>
          <w:sz w:val="28"/>
          <w:szCs w:val="28"/>
          <w:lang w:bidi="ru-RU"/>
        </w:rPr>
        <w:t xml:space="preserve">по </w:t>
      </w:r>
      <w:r w:rsidRPr="00022A09">
        <w:rPr>
          <w:i/>
          <w:color w:val="000000"/>
          <w:sz w:val="28"/>
          <w:szCs w:val="28"/>
          <w:lang w:bidi="ru-RU"/>
        </w:rPr>
        <w:t>CBM</w:t>
      </w:r>
      <w:r>
        <w:rPr>
          <w:color w:val="000000"/>
          <w:sz w:val="28"/>
          <w:szCs w:val="28"/>
          <w:lang w:bidi="ru-RU"/>
        </w:rPr>
        <w:t>-</w:t>
      </w:r>
      <w:r w:rsidRPr="00022A09">
        <w:rPr>
          <w:color w:val="000000"/>
          <w:sz w:val="28"/>
          <w:szCs w:val="28"/>
          <w:lang w:bidi="ru-RU"/>
        </w:rPr>
        <w:t xml:space="preserve">модели </w:t>
      </w:r>
      <w:r>
        <w:rPr>
          <w:color w:val="000000"/>
          <w:sz w:val="28"/>
          <w:szCs w:val="28"/>
          <w:lang w:bidi="ru-RU"/>
        </w:rPr>
        <w:t>на</w:t>
      </w:r>
      <w:r w:rsidR="00907ABF" w:rsidRPr="00CB794A">
        <w:rPr>
          <w:color w:val="000000"/>
          <w:sz w:val="28"/>
          <w:szCs w:val="28"/>
          <w:lang w:bidi="ru-RU"/>
        </w:rPr>
        <w:t xml:space="preserve"> транзи</w:t>
      </w:r>
      <w:r>
        <w:rPr>
          <w:color w:val="000000"/>
          <w:sz w:val="28"/>
          <w:szCs w:val="28"/>
          <w:lang w:bidi="ru-RU"/>
        </w:rPr>
        <w:t xml:space="preserve">стор </w:t>
      </w:r>
      <w:r w:rsidRPr="00022A09">
        <w:rPr>
          <w:color w:val="000000"/>
          <w:sz w:val="28"/>
          <w:szCs w:val="28"/>
          <w:lang w:bidi="ru-RU"/>
        </w:rPr>
        <w:t xml:space="preserve">типа </w:t>
      </w:r>
      <w:r w:rsidRPr="00022A09">
        <w:rPr>
          <w:i/>
          <w:color w:val="000000"/>
          <w:sz w:val="28"/>
          <w:szCs w:val="28"/>
          <w:lang w:bidi="ru-RU"/>
        </w:rPr>
        <w:t>IRF</w:t>
      </w:r>
      <w:r w:rsidRPr="00022A09">
        <w:rPr>
          <w:color w:val="000000"/>
          <w:sz w:val="28"/>
          <w:szCs w:val="28"/>
          <w:lang w:bidi="ru-RU"/>
        </w:rPr>
        <w:t>730</w:t>
      </w:r>
      <w:r w:rsidR="00907ABF" w:rsidRPr="00CB794A">
        <w:rPr>
          <w:color w:val="000000"/>
          <w:sz w:val="28"/>
          <w:szCs w:val="28"/>
          <w:lang w:bidi="ru-RU"/>
        </w:rPr>
        <w:t>, установленного на печатной плате</w:t>
      </w:r>
      <w:r>
        <w:rPr>
          <w:color w:val="000000"/>
          <w:sz w:val="28"/>
          <w:szCs w:val="28"/>
          <w:lang w:bidi="ru-RU"/>
        </w:rPr>
        <w:t>, была разработана эквивалентная схема</w:t>
      </w:r>
      <w:r w:rsidR="00907ABF" w:rsidRPr="00CB794A">
        <w:rPr>
          <w:color w:val="000000"/>
          <w:sz w:val="28"/>
          <w:szCs w:val="28"/>
          <w:lang w:bidi="ru-RU"/>
        </w:rPr>
        <w:t>. Система печатных проводников связана с истоком МДП</w:t>
      </w:r>
      <w:r>
        <w:rPr>
          <w:color w:val="000000"/>
          <w:sz w:val="28"/>
          <w:szCs w:val="28"/>
          <w:lang w:bidi="ru-RU"/>
        </w:rPr>
        <w:t>-</w:t>
      </w:r>
      <w:r w:rsidR="00907ABF" w:rsidRPr="00CB794A">
        <w:rPr>
          <w:color w:val="000000"/>
          <w:sz w:val="28"/>
          <w:szCs w:val="28"/>
          <w:lang w:bidi="ru-RU"/>
        </w:rPr>
        <w:t xml:space="preserve">транзистора. Для моделирования </w:t>
      </w:r>
      <w:r w:rsidRPr="00CB794A">
        <w:rPr>
          <w:color w:val="000000"/>
          <w:sz w:val="28"/>
          <w:szCs w:val="28"/>
          <w:lang w:bidi="ru-RU"/>
        </w:rPr>
        <w:t xml:space="preserve">ЭСР </w:t>
      </w:r>
      <w:r>
        <w:rPr>
          <w:color w:val="000000"/>
          <w:sz w:val="28"/>
          <w:szCs w:val="28"/>
          <w:lang w:bidi="ru-RU"/>
        </w:rPr>
        <w:t xml:space="preserve">по </w:t>
      </w:r>
      <w:r w:rsidRPr="00022A09">
        <w:rPr>
          <w:i/>
          <w:color w:val="000000"/>
          <w:sz w:val="28"/>
          <w:szCs w:val="28"/>
          <w:lang w:bidi="ru-RU"/>
        </w:rPr>
        <w:t>CBM</w:t>
      </w:r>
      <w:r>
        <w:rPr>
          <w:color w:val="000000"/>
          <w:sz w:val="28"/>
          <w:szCs w:val="28"/>
          <w:lang w:bidi="ru-RU"/>
        </w:rPr>
        <w:t>-</w:t>
      </w:r>
      <w:r w:rsidRPr="00022A09">
        <w:rPr>
          <w:color w:val="000000"/>
          <w:sz w:val="28"/>
          <w:szCs w:val="28"/>
          <w:lang w:bidi="ru-RU"/>
        </w:rPr>
        <w:t xml:space="preserve">модели </w:t>
      </w:r>
      <w:r>
        <w:rPr>
          <w:color w:val="000000"/>
          <w:sz w:val="28"/>
          <w:szCs w:val="28"/>
          <w:lang w:bidi="ru-RU"/>
        </w:rPr>
        <w:t xml:space="preserve">была </w:t>
      </w:r>
      <w:r w:rsidR="00907ABF" w:rsidRPr="00CB794A">
        <w:rPr>
          <w:color w:val="000000"/>
          <w:sz w:val="28"/>
          <w:szCs w:val="28"/>
          <w:lang w:bidi="ru-RU"/>
        </w:rPr>
        <w:t>увелич</w:t>
      </w:r>
      <w:r>
        <w:rPr>
          <w:color w:val="000000"/>
          <w:sz w:val="28"/>
          <w:szCs w:val="28"/>
          <w:lang w:bidi="ru-RU"/>
        </w:rPr>
        <w:t>ена</w:t>
      </w:r>
      <w:r w:rsidR="00907ABF" w:rsidRPr="00CB794A">
        <w:rPr>
          <w:color w:val="000000"/>
          <w:sz w:val="28"/>
          <w:szCs w:val="28"/>
          <w:lang w:bidi="ru-RU"/>
        </w:rPr>
        <w:t xml:space="preserve"> </w:t>
      </w:r>
      <w:r w:rsidR="00134957">
        <w:rPr>
          <w:color w:val="000000"/>
          <w:sz w:val="28"/>
          <w:szCs w:val="28"/>
          <w:lang w:bidi="ru-RU"/>
        </w:rPr>
        <w:t>е</w:t>
      </w:r>
      <w:r w:rsidR="00907ABF" w:rsidRPr="00CB794A">
        <w:rPr>
          <w:color w:val="000000"/>
          <w:sz w:val="28"/>
          <w:szCs w:val="28"/>
          <w:lang w:bidi="ru-RU"/>
        </w:rPr>
        <w:t xml:space="preserve">мкость С2 </w:t>
      </w:r>
      <w:r w:rsidR="00015B12">
        <w:rPr>
          <w:color w:val="000000"/>
          <w:sz w:val="28"/>
          <w:szCs w:val="28"/>
          <w:lang w:bidi="ru-RU"/>
        </w:rPr>
        <w:t xml:space="preserve">до 190 пФ, что эквивалентно </w:t>
      </w:r>
      <w:r w:rsidR="00907ABF" w:rsidRPr="00CB794A">
        <w:rPr>
          <w:color w:val="000000"/>
          <w:sz w:val="28"/>
          <w:szCs w:val="28"/>
          <w:lang w:bidi="ru-RU"/>
        </w:rPr>
        <w:t>значени</w:t>
      </w:r>
      <w:r w:rsidR="00015B12">
        <w:rPr>
          <w:color w:val="000000"/>
          <w:sz w:val="28"/>
          <w:szCs w:val="28"/>
          <w:lang w:bidi="ru-RU"/>
        </w:rPr>
        <w:t xml:space="preserve">ю </w:t>
      </w:r>
      <w:r w:rsidR="00134957">
        <w:rPr>
          <w:color w:val="000000"/>
          <w:sz w:val="28"/>
          <w:szCs w:val="28"/>
          <w:lang w:bidi="ru-RU"/>
        </w:rPr>
        <w:t>е</w:t>
      </w:r>
      <w:r w:rsidR="00907ABF" w:rsidRPr="00CB794A">
        <w:rPr>
          <w:color w:val="000000"/>
          <w:sz w:val="28"/>
          <w:szCs w:val="28"/>
          <w:lang w:bidi="ru-RU"/>
        </w:rPr>
        <w:t>мкости системы печатных проводников, связанных с истоком транзистора. Физический принцип измерения основан на опре</w:t>
      </w:r>
      <w:r w:rsidR="00660723">
        <w:rPr>
          <w:color w:val="000000"/>
          <w:sz w:val="28"/>
          <w:szCs w:val="28"/>
          <w:lang w:bidi="ru-RU"/>
        </w:rPr>
        <w:softHyphen/>
      </w:r>
      <w:r w:rsidR="00907ABF" w:rsidRPr="00CB794A">
        <w:rPr>
          <w:color w:val="000000"/>
          <w:sz w:val="28"/>
          <w:szCs w:val="28"/>
          <w:lang w:bidi="ru-RU"/>
        </w:rPr>
        <w:t xml:space="preserve">делении </w:t>
      </w:r>
      <w:r w:rsidR="00134957">
        <w:rPr>
          <w:color w:val="000000"/>
          <w:sz w:val="28"/>
          <w:szCs w:val="28"/>
          <w:lang w:bidi="ru-RU"/>
        </w:rPr>
        <w:t>е</w:t>
      </w:r>
      <w:r w:rsidR="00907ABF" w:rsidRPr="00CB794A">
        <w:rPr>
          <w:color w:val="000000"/>
          <w:sz w:val="28"/>
          <w:szCs w:val="28"/>
          <w:lang w:bidi="ru-RU"/>
        </w:rPr>
        <w:t>мкости исходя из законов электростатики.</w:t>
      </w:r>
    </w:p>
    <w:p w14:paraId="6254A41B" w14:textId="77777777" w:rsidR="00907ABF" w:rsidRDefault="00022A09" w:rsidP="001F3CB5">
      <w:pPr>
        <w:pStyle w:val="Bodytext20"/>
        <w:shd w:val="clear" w:color="auto" w:fill="auto"/>
        <w:spacing w:line="240" w:lineRule="auto"/>
        <w:ind w:firstLine="709"/>
        <w:rPr>
          <w:rStyle w:val="Bodytext285ptItalic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Полученные в результате моделирования г</w:t>
      </w:r>
      <w:r w:rsidR="00907ABF" w:rsidRPr="00CB794A">
        <w:rPr>
          <w:color w:val="000000"/>
          <w:sz w:val="28"/>
          <w:szCs w:val="28"/>
          <w:lang w:bidi="ru-RU"/>
        </w:rPr>
        <w:t>рафики напряжения на затворе при ЭСР показаны на рис</w:t>
      </w:r>
      <w:r w:rsidR="00015B12">
        <w:rPr>
          <w:color w:val="000000"/>
          <w:sz w:val="28"/>
          <w:szCs w:val="28"/>
          <w:lang w:bidi="ru-RU"/>
        </w:rPr>
        <w:t xml:space="preserve">унке </w:t>
      </w:r>
      <w:r>
        <w:rPr>
          <w:color w:val="000000"/>
          <w:sz w:val="28"/>
          <w:szCs w:val="28"/>
          <w:lang w:bidi="ru-RU"/>
        </w:rPr>
        <w:t>2</w:t>
      </w:r>
      <w:r w:rsidR="00907ABF" w:rsidRPr="00CB794A">
        <w:rPr>
          <w:color w:val="000000"/>
          <w:sz w:val="28"/>
          <w:szCs w:val="28"/>
          <w:lang w:bidi="ru-RU"/>
        </w:rPr>
        <w:t>. Уже при напряжении тестирования 250</w:t>
      </w:r>
      <w:r>
        <w:rPr>
          <w:color w:val="000000"/>
          <w:sz w:val="28"/>
          <w:szCs w:val="28"/>
          <w:lang w:bidi="ru-RU"/>
        </w:rPr>
        <w:t> </w:t>
      </w:r>
      <w:r w:rsidR="00907ABF" w:rsidRPr="00CB794A">
        <w:rPr>
          <w:color w:val="000000"/>
          <w:sz w:val="28"/>
          <w:szCs w:val="28"/>
          <w:lang w:bidi="ru-RU"/>
        </w:rPr>
        <w:t>В перенапряжения на затворе транзистора достигают 80</w:t>
      </w:r>
      <w:r>
        <w:rPr>
          <w:color w:val="000000"/>
          <w:sz w:val="28"/>
          <w:szCs w:val="28"/>
          <w:lang w:bidi="ru-RU"/>
        </w:rPr>
        <w:t> </w:t>
      </w:r>
      <w:r w:rsidR="00907ABF" w:rsidRPr="00CB794A">
        <w:rPr>
          <w:color w:val="000000"/>
          <w:sz w:val="28"/>
          <w:szCs w:val="28"/>
          <w:lang w:bidi="ru-RU"/>
        </w:rPr>
        <w:t>В, что соответствует отказу транзистора. Таким образом</w:t>
      </w:r>
      <w:r>
        <w:rPr>
          <w:color w:val="000000"/>
          <w:sz w:val="28"/>
          <w:szCs w:val="28"/>
          <w:lang w:bidi="ru-RU"/>
        </w:rPr>
        <w:t>,</w:t>
      </w:r>
      <w:r w:rsidR="00907ABF" w:rsidRPr="00CB794A">
        <w:rPr>
          <w:color w:val="000000"/>
          <w:sz w:val="28"/>
          <w:szCs w:val="28"/>
          <w:lang w:bidi="ru-RU"/>
        </w:rPr>
        <w:t xml:space="preserve"> порог отказа транзистора снизился на 75 </w:t>
      </w:r>
      <w:r w:rsidR="00907ABF" w:rsidRPr="00CB794A">
        <w:rPr>
          <w:rStyle w:val="Bodytext285ptItalic"/>
          <w:sz w:val="28"/>
          <w:szCs w:val="28"/>
        </w:rPr>
        <w:t>%.</w:t>
      </w:r>
    </w:p>
    <w:p w14:paraId="3D3F4BE7" w14:textId="77777777" w:rsidR="001B593C" w:rsidRDefault="001B593C" w:rsidP="001B593C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После </w:t>
      </w:r>
      <w:r w:rsidRPr="00CB794A">
        <w:rPr>
          <w:color w:val="000000"/>
          <w:sz w:val="28"/>
          <w:szCs w:val="28"/>
          <w:lang w:bidi="ru-RU"/>
        </w:rPr>
        <w:t>произвед</w:t>
      </w:r>
      <w:r>
        <w:rPr>
          <w:color w:val="000000"/>
          <w:sz w:val="28"/>
          <w:szCs w:val="28"/>
          <w:lang w:bidi="ru-RU"/>
        </w:rPr>
        <w:t>енного</w:t>
      </w:r>
      <w:r w:rsidRPr="00CB794A">
        <w:rPr>
          <w:color w:val="000000"/>
          <w:sz w:val="28"/>
          <w:szCs w:val="28"/>
          <w:lang w:bidi="ru-RU"/>
        </w:rPr>
        <w:t xml:space="preserve"> параметрическ</w:t>
      </w:r>
      <w:r>
        <w:rPr>
          <w:color w:val="000000"/>
          <w:sz w:val="28"/>
          <w:szCs w:val="28"/>
          <w:lang w:bidi="ru-RU"/>
        </w:rPr>
        <w:t>ого</w:t>
      </w:r>
      <w:r w:rsidRPr="00CB794A">
        <w:rPr>
          <w:color w:val="000000"/>
          <w:sz w:val="28"/>
          <w:szCs w:val="28"/>
          <w:lang w:bidi="ru-RU"/>
        </w:rPr>
        <w:t xml:space="preserve"> анализ</w:t>
      </w:r>
      <w:r>
        <w:rPr>
          <w:color w:val="000000"/>
          <w:sz w:val="28"/>
          <w:szCs w:val="28"/>
          <w:lang w:bidi="ru-RU"/>
        </w:rPr>
        <w:t>а</w:t>
      </w:r>
      <w:r w:rsidRPr="00CB794A">
        <w:rPr>
          <w:color w:val="000000"/>
          <w:sz w:val="28"/>
          <w:szCs w:val="28"/>
          <w:lang w:bidi="ru-RU"/>
        </w:rPr>
        <w:t xml:space="preserve"> влияния </w:t>
      </w:r>
      <w:r>
        <w:rPr>
          <w:color w:val="000000"/>
          <w:sz w:val="28"/>
          <w:szCs w:val="28"/>
          <w:lang w:bidi="ru-RU"/>
        </w:rPr>
        <w:t>е</w:t>
      </w:r>
      <w:r w:rsidRPr="00CB794A">
        <w:rPr>
          <w:color w:val="000000"/>
          <w:sz w:val="28"/>
          <w:szCs w:val="28"/>
          <w:lang w:bidi="ru-RU"/>
        </w:rPr>
        <w:t>мкости печатной платы на порог отказа МДП</w:t>
      </w:r>
      <w:r>
        <w:rPr>
          <w:color w:val="000000"/>
          <w:sz w:val="28"/>
          <w:szCs w:val="28"/>
          <w:lang w:bidi="ru-RU"/>
        </w:rPr>
        <w:t>-</w:t>
      </w:r>
      <w:r w:rsidRPr="00CB794A">
        <w:rPr>
          <w:color w:val="000000"/>
          <w:sz w:val="28"/>
          <w:szCs w:val="28"/>
          <w:lang w:bidi="ru-RU"/>
        </w:rPr>
        <w:t xml:space="preserve">транзистора в результате ЭСР </w:t>
      </w:r>
      <w:r>
        <w:rPr>
          <w:color w:val="000000"/>
          <w:sz w:val="28"/>
          <w:szCs w:val="28"/>
          <w:lang w:bidi="ru-RU"/>
        </w:rPr>
        <w:t xml:space="preserve">по </w:t>
      </w:r>
      <w:r w:rsidRPr="00022A09">
        <w:rPr>
          <w:i/>
          <w:color w:val="000000"/>
          <w:sz w:val="28"/>
          <w:szCs w:val="28"/>
          <w:lang w:bidi="ru-RU"/>
        </w:rPr>
        <w:t>CBM</w:t>
      </w:r>
      <w:r>
        <w:rPr>
          <w:color w:val="000000"/>
          <w:sz w:val="28"/>
          <w:szCs w:val="28"/>
          <w:lang w:bidi="ru-RU"/>
        </w:rPr>
        <w:t>-</w:t>
      </w:r>
      <w:r w:rsidRPr="00022A09">
        <w:rPr>
          <w:color w:val="000000"/>
          <w:sz w:val="28"/>
          <w:szCs w:val="28"/>
          <w:lang w:bidi="ru-RU"/>
        </w:rPr>
        <w:t>модели</w:t>
      </w:r>
      <w:r>
        <w:rPr>
          <w:color w:val="000000"/>
          <w:sz w:val="28"/>
          <w:szCs w:val="28"/>
          <w:lang w:bidi="ru-RU"/>
        </w:rPr>
        <w:t xml:space="preserve"> было установлено, что о</w:t>
      </w:r>
      <w:r w:rsidRPr="00CB794A">
        <w:rPr>
          <w:color w:val="000000"/>
          <w:sz w:val="28"/>
          <w:szCs w:val="28"/>
          <w:lang w:bidi="ru-RU"/>
        </w:rPr>
        <w:t xml:space="preserve">сциллограммы </w:t>
      </w:r>
      <w:r w:rsidRPr="00015B12">
        <w:rPr>
          <w:color w:val="000000"/>
          <w:sz w:val="28"/>
          <w:szCs w:val="28"/>
          <w:lang w:bidi="ru-RU"/>
        </w:rPr>
        <w:t xml:space="preserve">напряжения переходного процесса в цепи транзистора </w:t>
      </w:r>
      <w:r w:rsidRPr="00B4381F">
        <w:rPr>
          <w:i/>
          <w:color w:val="000000"/>
          <w:sz w:val="28"/>
          <w:szCs w:val="28"/>
          <w:lang w:bidi="ru-RU"/>
        </w:rPr>
        <w:t>IRF</w:t>
      </w:r>
      <w:r w:rsidRPr="00015B12">
        <w:rPr>
          <w:color w:val="000000"/>
          <w:sz w:val="28"/>
          <w:szCs w:val="28"/>
          <w:lang w:bidi="ru-RU"/>
        </w:rPr>
        <w:t xml:space="preserve">510 </w:t>
      </w:r>
      <w:r>
        <w:rPr>
          <w:color w:val="000000"/>
          <w:sz w:val="28"/>
          <w:szCs w:val="28"/>
          <w:lang w:bidi="ru-RU"/>
        </w:rPr>
        <w:t>имеют следующий вид (</w:t>
      </w:r>
      <w:r w:rsidRPr="00CB794A">
        <w:rPr>
          <w:color w:val="000000"/>
          <w:sz w:val="28"/>
          <w:szCs w:val="28"/>
          <w:lang w:bidi="ru-RU"/>
        </w:rPr>
        <w:t>рис</w:t>
      </w:r>
      <w:r>
        <w:rPr>
          <w:color w:val="000000"/>
          <w:sz w:val="28"/>
          <w:szCs w:val="28"/>
          <w:lang w:bidi="ru-RU"/>
        </w:rPr>
        <w:t>унок 3)</w:t>
      </w:r>
      <w:r w:rsidRPr="00CB794A">
        <w:rPr>
          <w:color w:val="000000"/>
          <w:sz w:val="28"/>
          <w:szCs w:val="28"/>
          <w:lang w:bidi="ru-RU"/>
        </w:rPr>
        <w:t>.</w:t>
      </w:r>
    </w:p>
    <w:p w14:paraId="7418E756" w14:textId="77777777" w:rsidR="001B593C" w:rsidRDefault="001B593C" w:rsidP="001B593C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 w:rsidRPr="00F84E75">
        <w:rPr>
          <w:color w:val="000000"/>
          <w:sz w:val="28"/>
          <w:szCs w:val="28"/>
          <w:lang w:bidi="ru-RU"/>
        </w:rPr>
        <w:t xml:space="preserve">В результате представлен принцип построения схемы модели воздействия ЭСР по CBM-модели на транзистор IRF510 и получены осциллограмма </w:t>
      </w:r>
      <w:proofErr w:type="gramStart"/>
      <w:r w:rsidRPr="00F84E75">
        <w:rPr>
          <w:color w:val="000000"/>
          <w:sz w:val="28"/>
          <w:szCs w:val="28"/>
          <w:lang w:bidi="ru-RU"/>
        </w:rPr>
        <w:lastRenderedPageBreak/>
        <w:t>в программной среды</w:t>
      </w:r>
      <w:proofErr w:type="gramEnd"/>
      <w:r w:rsidRPr="00F84E75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F84E75">
        <w:rPr>
          <w:color w:val="000000"/>
          <w:sz w:val="28"/>
          <w:szCs w:val="28"/>
          <w:lang w:bidi="ru-RU"/>
        </w:rPr>
        <w:t>Qucs</w:t>
      </w:r>
      <w:proofErr w:type="spellEnd"/>
      <w:r w:rsidRPr="00F84E75">
        <w:rPr>
          <w:color w:val="000000"/>
          <w:sz w:val="28"/>
          <w:szCs w:val="28"/>
          <w:lang w:bidi="ru-RU"/>
        </w:rPr>
        <w:t>.</w:t>
      </w:r>
    </w:p>
    <w:p w14:paraId="642878AC" w14:textId="77777777" w:rsidR="00672B35" w:rsidRDefault="00672B35" w:rsidP="001F3CB5">
      <w:pPr>
        <w:pStyle w:val="Bodytext20"/>
        <w:shd w:val="clear" w:color="auto" w:fill="auto"/>
        <w:spacing w:line="240" w:lineRule="auto"/>
        <w:ind w:firstLine="709"/>
        <w:rPr>
          <w:rStyle w:val="Bodytext285ptItalic"/>
          <w:sz w:val="28"/>
          <w:szCs w:val="28"/>
        </w:rPr>
      </w:pPr>
    </w:p>
    <w:p w14:paraId="7FAA48A7" w14:textId="77777777" w:rsidR="00907ABF" w:rsidRPr="00015B12" w:rsidRDefault="00907ABF" w:rsidP="00093732">
      <w:pPr>
        <w:pStyle w:val="0"/>
        <w:spacing w:line="240" w:lineRule="auto"/>
        <w:ind w:firstLine="0"/>
        <w:jc w:val="center"/>
        <w:rPr>
          <w:noProof/>
          <w:color w:val="auto"/>
          <w:sz w:val="24"/>
          <w:szCs w:val="28"/>
          <w:lang w:eastAsia="ru-RU"/>
        </w:rPr>
      </w:pPr>
      <w:r w:rsidRPr="00015B12">
        <w:rPr>
          <w:noProof/>
          <w:color w:val="auto"/>
          <w:sz w:val="24"/>
          <w:szCs w:val="28"/>
          <w:lang w:val="be-BY" w:eastAsia="be-BY"/>
        </w:rPr>
        <w:drawing>
          <wp:inline distT="0" distB="0" distL="0" distR="0" wp14:anchorId="42CBA056" wp14:editId="18D2DD3C">
            <wp:extent cx="3816861" cy="2986083"/>
            <wp:effectExtent l="0" t="0" r="0" b="5080"/>
            <wp:docPr id="106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l="29978" t="23436" r="16739" b="18205"/>
                    <a:stretch/>
                  </pic:blipFill>
                  <pic:spPr bwMode="auto">
                    <a:xfrm>
                      <a:off x="0" y="0"/>
                      <a:ext cx="3836399" cy="3001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23DA2" w14:textId="77777777" w:rsidR="00672B35" w:rsidRDefault="00672B35" w:rsidP="00093732">
      <w:pPr>
        <w:pStyle w:val="0"/>
        <w:spacing w:line="240" w:lineRule="auto"/>
        <w:ind w:firstLine="0"/>
        <w:jc w:val="center"/>
        <w:rPr>
          <w:b/>
          <w:sz w:val="24"/>
          <w:szCs w:val="24"/>
        </w:rPr>
      </w:pPr>
    </w:p>
    <w:p w14:paraId="4AF33935" w14:textId="77777777" w:rsidR="00015B12" w:rsidRPr="00015B12" w:rsidRDefault="00015B12" w:rsidP="00093732">
      <w:pPr>
        <w:pStyle w:val="0"/>
        <w:spacing w:line="240" w:lineRule="auto"/>
        <w:ind w:firstLine="0"/>
        <w:jc w:val="center"/>
        <w:rPr>
          <w:b/>
          <w:sz w:val="24"/>
          <w:szCs w:val="24"/>
        </w:rPr>
      </w:pPr>
      <w:r w:rsidRPr="00907ABF">
        <w:rPr>
          <w:b/>
          <w:sz w:val="24"/>
          <w:szCs w:val="24"/>
        </w:rPr>
        <w:t xml:space="preserve">Рисунок </w:t>
      </w:r>
      <w:r w:rsidR="00022A0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907ABF">
        <w:rPr>
          <w:b/>
          <w:sz w:val="24"/>
          <w:szCs w:val="24"/>
        </w:rPr>
        <w:t xml:space="preserve">– </w:t>
      </w:r>
      <w:r w:rsidRPr="00015B12">
        <w:rPr>
          <w:b/>
          <w:sz w:val="24"/>
          <w:szCs w:val="24"/>
        </w:rPr>
        <w:t xml:space="preserve">Осциллограммы переходного процесса при ЭСР на разрядном </w:t>
      </w:r>
      <w:r w:rsidR="00022A09">
        <w:rPr>
          <w:b/>
          <w:sz w:val="24"/>
          <w:szCs w:val="24"/>
        </w:rPr>
        <w:br/>
      </w:r>
      <w:r w:rsidRPr="00015B12">
        <w:rPr>
          <w:b/>
          <w:sz w:val="24"/>
          <w:szCs w:val="24"/>
        </w:rPr>
        <w:t>конденсаторе и на затворе тестируемого транзистора</w:t>
      </w:r>
    </w:p>
    <w:p w14:paraId="6FE6796C" w14:textId="77777777" w:rsidR="00672B35" w:rsidRDefault="00672B35" w:rsidP="00093732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</w:p>
    <w:p w14:paraId="11CE0787" w14:textId="77777777" w:rsidR="00A81C8D" w:rsidRDefault="00A81C8D" w:rsidP="00093732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</w:p>
    <w:p w14:paraId="280379F8" w14:textId="77777777" w:rsidR="00337001" w:rsidRPr="00015B12" w:rsidRDefault="00337001" w:rsidP="00337001">
      <w:pPr>
        <w:pStyle w:val="0"/>
        <w:spacing w:line="240" w:lineRule="auto"/>
        <w:ind w:firstLine="0"/>
        <w:jc w:val="center"/>
        <w:rPr>
          <w:noProof/>
          <w:color w:val="auto"/>
          <w:sz w:val="24"/>
          <w:szCs w:val="28"/>
          <w:lang w:eastAsia="ru-RU"/>
        </w:rPr>
      </w:pPr>
      <w:r w:rsidRPr="00015B12">
        <w:rPr>
          <w:noProof/>
          <w:color w:val="auto"/>
          <w:sz w:val="24"/>
          <w:szCs w:val="28"/>
          <w:lang w:val="be-BY" w:eastAsia="be-BY"/>
        </w:rPr>
        <w:drawing>
          <wp:inline distT="0" distB="0" distL="0" distR="0" wp14:anchorId="6C7E000A" wp14:editId="38D47725">
            <wp:extent cx="3787140" cy="294214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9555" t="24926" r="18221" b="10131"/>
                    <a:stretch/>
                  </pic:blipFill>
                  <pic:spPr bwMode="auto">
                    <a:xfrm>
                      <a:off x="0" y="0"/>
                      <a:ext cx="3794746" cy="2948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AF437" w14:textId="77777777" w:rsidR="00337001" w:rsidRDefault="00337001" w:rsidP="00337001">
      <w:pPr>
        <w:pStyle w:val="0"/>
        <w:spacing w:line="240" w:lineRule="auto"/>
        <w:ind w:firstLine="567"/>
        <w:jc w:val="center"/>
        <w:rPr>
          <w:b/>
          <w:sz w:val="24"/>
          <w:szCs w:val="24"/>
        </w:rPr>
      </w:pPr>
    </w:p>
    <w:p w14:paraId="2A27A2A5" w14:textId="77777777" w:rsidR="00337001" w:rsidRDefault="00337001" w:rsidP="00337001">
      <w:pPr>
        <w:pStyle w:val="0"/>
        <w:spacing w:line="240" w:lineRule="auto"/>
        <w:ind w:firstLine="0"/>
        <w:jc w:val="center"/>
        <w:rPr>
          <w:b/>
          <w:sz w:val="24"/>
          <w:szCs w:val="24"/>
        </w:rPr>
      </w:pPr>
      <w:r w:rsidRPr="00015B12">
        <w:rPr>
          <w:b/>
          <w:sz w:val="24"/>
          <w:szCs w:val="24"/>
        </w:rPr>
        <w:t xml:space="preserve">Рисунок </w:t>
      </w:r>
      <w:r>
        <w:rPr>
          <w:b/>
          <w:sz w:val="24"/>
          <w:szCs w:val="24"/>
        </w:rPr>
        <w:t>3</w:t>
      </w:r>
      <w:r w:rsidRPr="00015B12">
        <w:rPr>
          <w:b/>
          <w:sz w:val="24"/>
          <w:szCs w:val="24"/>
        </w:rPr>
        <w:t xml:space="preserve"> – Осциллограмма напряжения переходного процесса в цепи</w:t>
      </w:r>
    </w:p>
    <w:p w14:paraId="4D97646A" w14:textId="77777777" w:rsidR="00337001" w:rsidRPr="00015B12" w:rsidRDefault="00337001" w:rsidP="00337001">
      <w:pPr>
        <w:pStyle w:val="0"/>
        <w:spacing w:line="240" w:lineRule="auto"/>
        <w:ind w:firstLine="0"/>
        <w:jc w:val="center"/>
        <w:rPr>
          <w:b/>
          <w:sz w:val="24"/>
          <w:szCs w:val="24"/>
        </w:rPr>
      </w:pPr>
      <w:r w:rsidRPr="00015B12">
        <w:rPr>
          <w:b/>
          <w:sz w:val="24"/>
          <w:szCs w:val="24"/>
        </w:rPr>
        <w:t xml:space="preserve">транзистора </w:t>
      </w:r>
      <w:r w:rsidRPr="00015B12">
        <w:rPr>
          <w:b/>
          <w:i/>
          <w:sz w:val="24"/>
          <w:szCs w:val="24"/>
        </w:rPr>
        <w:t>IRF</w:t>
      </w:r>
      <w:r w:rsidRPr="00015B12">
        <w:rPr>
          <w:b/>
          <w:sz w:val="24"/>
          <w:szCs w:val="24"/>
        </w:rPr>
        <w:t xml:space="preserve">510 при </w:t>
      </w:r>
      <w:r>
        <w:rPr>
          <w:b/>
          <w:sz w:val="24"/>
          <w:szCs w:val="24"/>
        </w:rPr>
        <w:t xml:space="preserve">воздействии </w:t>
      </w:r>
      <w:r w:rsidRPr="00015B12">
        <w:rPr>
          <w:b/>
          <w:sz w:val="24"/>
          <w:szCs w:val="24"/>
        </w:rPr>
        <w:t>ЭСР</w:t>
      </w:r>
      <w:r>
        <w:rPr>
          <w:b/>
          <w:sz w:val="24"/>
          <w:szCs w:val="24"/>
        </w:rPr>
        <w:t xml:space="preserve"> по </w:t>
      </w:r>
      <w:r w:rsidRPr="00015B12">
        <w:rPr>
          <w:b/>
          <w:i/>
          <w:sz w:val="24"/>
          <w:szCs w:val="24"/>
        </w:rPr>
        <w:t>CDM</w:t>
      </w:r>
      <w:r>
        <w:rPr>
          <w:b/>
          <w:i/>
          <w:sz w:val="24"/>
          <w:szCs w:val="24"/>
        </w:rPr>
        <w:t>−</w:t>
      </w:r>
      <w:r w:rsidRPr="00015B12">
        <w:rPr>
          <w:b/>
          <w:sz w:val="24"/>
          <w:szCs w:val="24"/>
        </w:rPr>
        <w:t>модели</w:t>
      </w:r>
    </w:p>
    <w:p w14:paraId="43F4137E" w14:textId="77777777" w:rsidR="00337001" w:rsidRDefault="00337001" w:rsidP="00337001">
      <w:pPr>
        <w:pStyle w:val="Bodytext20"/>
        <w:shd w:val="clear" w:color="auto" w:fill="auto"/>
        <w:spacing w:line="240" w:lineRule="auto"/>
        <w:ind w:firstLine="0"/>
        <w:rPr>
          <w:color w:val="000000"/>
          <w:sz w:val="28"/>
          <w:szCs w:val="28"/>
          <w:lang w:bidi="ru-RU"/>
        </w:rPr>
      </w:pPr>
    </w:p>
    <w:p w14:paraId="677B7729" w14:textId="77777777" w:rsidR="00F84E75" w:rsidRDefault="00F84E75" w:rsidP="00093732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 w:rsidRPr="00F84E75">
        <w:rPr>
          <w:color w:val="000000"/>
          <w:sz w:val="28"/>
          <w:szCs w:val="28"/>
          <w:lang w:bidi="ru-RU"/>
        </w:rPr>
        <w:t>На рисунке 4 представлена осциллограмма напряжения на затворе МДП-транзистора при воздействии разряда статического электричества, с учетом того, что транзистор соединен с печатной платой. Напряжение тестирования 250В.</w:t>
      </w:r>
    </w:p>
    <w:p w14:paraId="06973DDC" w14:textId="77777777" w:rsidR="00F84E75" w:rsidRDefault="00F84E75" w:rsidP="00093732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732CCBDA" w14:textId="77777777" w:rsidR="00B4381F" w:rsidRPr="00B4381F" w:rsidRDefault="00B4381F" w:rsidP="00093732">
      <w:pPr>
        <w:pStyle w:val="0"/>
        <w:spacing w:line="240" w:lineRule="auto"/>
        <w:ind w:firstLine="0"/>
        <w:jc w:val="center"/>
        <w:rPr>
          <w:noProof/>
          <w:color w:val="auto"/>
          <w:sz w:val="24"/>
          <w:szCs w:val="28"/>
          <w:lang w:eastAsia="ru-RU"/>
        </w:rPr>
      </w:pPr>
      <w:r w:rsidRPr="00B4381F">
        <w:rPr>
          <w:noProof/>
          <w:color w:val="auto"/>
          <w:sz w:val="24"/>
          <w:szCs w:val="28"/>
          <w:lang w:val="be-BY" w:eastAsia="be-BY"/>
        </w:rPr>
        <w:lastRenderedPageBreak/>
        <w:drawing>
          <wp:inline distT="0" distB="0" distL="0" distR="0" wp14:anchorId="49EB957E" wp14:editId="6DD2CE73">
            <wp:extent cx="4254500" cy="2429978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29719" t="25124" r="15865" b="25127"/>
                    <a:stretch/>
                  </pic:blipFill>
                  <pic:spPr bwMode="auto">
                    <a:xfrm>
                      <a:off x="0" y="0"/>
                      <a:ext cx="4258035" cy="2431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56D79" w14:textId="77777777" w:rsidR="00F84E75" w:rsidRDefault="00F84E75" w:rsidP="00093732">
      <w:pPr>
        <w:pStyle w:val="0"/>
        <w:spacing w:line="240" w:lineRule="auto"/>
        <w:ind w:firstLine="567"/>
        <w:jc w:val="center"/>
        <w:rPr>
          <w:b/>
          <w:sz w:val="24"/>
          <w:szCs w:val="24"/>
        </w:rPr>
      </w:pPr>
    </w:p>
    <w:p w14:paraId="3795776D" w14:textId="77777777" w:rsidR="00F84E75" w:rsidRDefault="00B4381F" w:rsidP="00093732">
      <w:pPr>
        <w:pStyle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B4381F">
        <w:rPr>
          <w:b/>
          <w:sz w:val="24"/>
          <w:szCs w:val="24"/>
        </w:rPr>
        <w:t xml:space="preserve">Рисунок </w:t>
      </w:r>
      <w:r w:rsidR="004C30ED">
        <w:rPr>
          <w:b/>
          <w:sz w:val="24"/>
          <w:szCs w:val="24"/>
        </w:rPr>
        <w:t>4</w:t>
      </w:r>
      <w:r w:rsidRPr="00B4381F">
        <w:rPr>
          <w:b/>
          <w:sz w:val="24"/>
          <w:szCs w:val="24"/>
        </w:rPr>
        <w:t xml:space="preserve"> – Осциллограммы напряжения на затворе МДП</w:t>
      </w:r>
      <w:r w:rsidR="00217F2C">
        <w:rPr>
          <w:b/>
          <w:sz w:val="24"/>
          <w:szCs w:val="24"/>
        </w:rPr>
        <w:t>−</w:t>
      </w:r>
      <w:r w:rsidRPr="00B4381F">
        <w:rPr>
          <w:b/>
          <w:sz w:val="24"/>
          <w:szCs w:val="24"/>
        </w:rPr>
        <w:t>транзистора</w:t>
      </w:r>
    </w:p>
    <w:p w14:paraId="7C135A79" w14:textId="77777777" w:rsidR="00F84E75" w:rsidRDefault="00B4381F" w:rsidP="00093732">
      <w:pPr>
        <w:pStyle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B4381F">
        <w:rPr>
          <w:b/>
          <w:sz w:val="24"/>
          <w:szCs w:val="24"/>
        </w:rPr>
        <w:t>при ЭСР</w:t>
      </w:r>
    </w:p>
    <w:p w14:paraId="0D82D7E9" w14:textId="77777777" w:rsidR="00907ABF" w:rsidRPr="00B4381F" w:rsidRDefault="00907ABF" w:rsidP="00093732">
      <w:pPr>
        <w:pStyle w:val="0"/>
        <w:spacing w:line="240" w:lineRule="auto"/>
        <w:ind w:firstLine="567"/>
        <w:jc w:val="center"/>
        <w:rPr>
          <w:color w:val="auto"/>
          <w:szCs w:val="28"/>
        </w:rPr>
      </w:pPr>
    </w:p>
    <w:p w14:paraId="6FA1B42C" w14:textId="77777777" w:rsidR="00907ABF" w:rsidRPr="00B4381F" w:rsidRDefault="00B4381F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 xml:space="preserve">Из рисунка видно, что </w:t>
      </w:r>
      <w:r w:rsidRPr="00B4381F">
        <w:rPr>
          <w:color w:val="auto"/>
          <w:szCs w:val="28"/>
          <w:lang w:val="be-BY"/>
        </w:rPr>
        <w:t xml:space="preserve">построена модель воздействия </w:t>
      </w:r>
      <w:r>
        <w:rPr>
          <w:color w:val="auto"/>
          <w:szCs w:val="28"/>
          <w:lang w:val="be-BY"/>
        </w:rPr>
        <w:t xml:space="preserve">разряда </w:t>
      </w:r>
      <w:r w:rsidRPr="00B4381F">
        <w:rPr>
          <w:color w:val="auto"/>
          <w:szCs w:val="28"/>
          <w:lang w:val="be-BY"/>
        </w:rPr>
        <w:t xml:space="preserve">на печатный узел </w:t>
      </w:r>
      <w:r>
        <w:rPr>
          <w:color w:val="auto"/>
          <w:szCs w:val="28"/>
          <w:lang w:val="be-BY"/>
        </w:rPr>
        <w:t xml:space="preserve">по </w:t>
      </w:r>
      <w:r w:rsidRPr="00B4381F">
        <w:rPr>
          <w:i/>
          <w:color w:val="auto"/>
          <w:szCs w:val="28"/>
          <w:lang w:val="be-BY"/>
        </w:rPr>
        <w:t>CDM</w:t>
      </w:r>
      <w:r w:rsidR="004C30ED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модели</w:t>
      </w:r>
      <w:r w:rsidR="004C30ED">
        <w:rPr>
          <w:color w:val="auto"/>
          <w:szCs w:val="28"/>
          <w:lang w:val="be-BY"/>
        </w:rPr>
        <w:t>, адекватно описывает процесс</w:t>
      </w:r>
      <w:r w:rsidR="000A4D5F">
        <w:rPr>
          <w:color w:val="auto"/>
          <w:szCs w:val="28"/>
          <w:lang w:val="be-BY"/>
        </w:rPr>
        <w:t xml:space="preserve"> протекания разряда статического электричества</w:t>
      </w:r>
      <w:r>
        <w:rPr>
          <w:color w:val="auto"/>
          <w:szCs w:val="28"/>
          <w:lang w:val="be-BY"/>
        </w:rPr>
        <w:t>.</w:t>
      </w:r>
    </w:p>
    <w:p w14:paraId="2989F479" w14:textId="77777777" w:rsidR="00034838" w:rsidRPr="00034838" w:rsidRDefault="0091204D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 w:rsidRPr="00323E5F">
        <w:rPr>
          <w:color w:val="auto"/>
          <w:szCs w:val="28"/>
          <w:lang w:val="be-BY"/>
        </w:rPr>
        <w:t xml:space="preserve">При реализации метода конечных элементов в работе использовался </w:t>
      </w:r>
      <w:r w:rsidR="000A4D5F" w:rsidRPr="000A4D5F">
        <w:rPr>
          <w:color w:val="auto"/>
          <w:szCs w:val="28"/>
          <w:lang w:val="be-BY"/>
        </w:rPr>
        <w:t>универсальный симулятор электрических цепей</w:t>
      </w:r>
      <w:r w:rsidR="000A4D5F">
        <w:rPr>
          <w:color w:val="auto"/>
          <w:szCs w:val="28"/>
          <w:lang w:val="be-BY"/>
        </w:rPr>
        <w:t xml:space="preserve"> </w:t>
      </w:r>
      <w:r w:rsidR="00907ABF" w:rsidRPr="000A4D5F">
        <w:rPr>
          <w:i/>
          <w:color w:val="auto"/>
          <w:szCs w:val="28"/>
          <w:lang w:val="be-BY"/>
        </w:rPr>
        <w:t>Qucs</w:t>
      </w:r>
      <w:r w:rsidR="00034838">
        <w:rPr>
          <w:i/>
          <w:color w:val="auto"/>
          <w:szCs w:val="28"/>
          <w:lang w:val="be-BY"/>
        </w:rPr>
        <w:t xml:space="preserve"> </w:t>
      </w:r>
      <w:r w:rsidR="00034838" w:rsidRPr="00034838">
        <w:rPr>
          <w:color w:val="auto"/>
          <w:szCs w:val="28"/>
          <w:lang w:val="be-BY"/>
        </w:rPr>
        <w:t xml:space="preserve">(от англ. </w:t>
      </w:r>
      <w:r w:rsidR="00034838" w:rsidRPr="00034838">
        <w:rPr>
          <w:i/>
          <w:color w:val="auto"/>
          <w:szCs w:val="28"/>
          <w:lang w:val="be-BY"/>
        </w:rPr>
        <w:t>Quite Universal Circuit Simulator</w:t>
      </w:r>
      <w:r w:rsidR="00034838" w:rsidRPr="00034838">
        <w:rPr>
          <w:color w:val="auto"/>
          <w:szCs w:val="28"/>
          <w:lang w:val="be-BY"/>
        </w:rPr>
        <w:t>)</w:t>
      </w:r>
      <w:r w:rsidR="000A4D5F">
        <w:rPr>
          <w:color w:val="auto"/>
          <w:szCs w:val="28"/>
          <w:lang w:val="be-BY"/>
        </w:rPr>
        <w:t xml:space="preserve">, который </w:t>
      </w:r>
      <w:r w:rsidR="00034838" w:rsidRPr="00034838">
        <w:rPr>
          <w:color w:val="auto"/>
          <w:szCs w:val="28"/>
          <w:lang w:val="be-BY"/>
        </w:rPr>
        <w:t xml:space="preserve">был разработан как доступный симулятор электронных цепей и контуров, имеющий графический интерфейс и основанный на открытом исходном коде. Программа поддерживает все виды моделирования схем, например </w:t>
      </w:r>
      <w:r w:rsidR="00034838" w:rsidRPr="00034838">
        <w:rPr>
          <w:i/>
          <w:color w:val="auto"/>
          <w:szCs w:val="28"/>
          <w:lang w:val="be-BY"/>
        </w:rPr>
        <w:t>DC</w:t>
      </w:r>
      <w:r w:rsidR="00034838" w:rsidRPr="00034838">
        <w:rPr>
          <w:color w:val="auto"/>
          <w:szCs w:val="28"/>
          <w:lang w:val="be-BY"/>
        </w:rPr>
        <w:t xml:space="preserve">, </w:t>
      </w:r>
      <w:r w:rsidR="00034838" w:rsidRPr="00034838">
        <w:rPr>
          <w:i/>
          <w:color w:val="auto"/>
          <w:szCs w:val="28"/>
          <w:lang w:val="be-BY"/>
        </w:rPr>
        <w:t>AC</w:t>
      </w:r>
      <w:r w:rsidR="00034838" w:rsidRPr="00034838">
        <w:rPr>
          <w:color w:val="auto"/>
          <w:szCs w:val="28"/>
          <w:lang w:val="be-BY"/>
        </w:rPr>
        <w:t xml:space="preserve">, </w:t>
      </w:r>
      <w:r w:rsidR="00034838" w:rsidRPr="00034838">
        <w:rPr>
          <w:i/>
          <w:color w:val="auto"/>
          <w:szCs w:val="28"/>
          <w:lang w:val="be-BY"/>
        </w:rPr>
        <w:t>S</w:t>
      </w:r>
      <w:r w:rsidR="00034838" w:rsidRPr="00034838">
        <w:rPr>
          <w:color w:val="auto"/>
          <w:szCs w:val="28"/>
          <w:lang w:val="be-BY"/>
        </w:rPr>
        <w:t>-параметры, гармонический анализ баланса, анализ шума и так далее. Результаты моделирования можно посмотреть на странице презентации или окне программы.</w:t>
      </w:r>
    </w:p>
    <w:p w14:paraId="2C747C6E" w14:textId="77777777" w:rsidR="00A278D6" w:rsidRDefault="00A278D6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be-BY"/>
        </w:rPr>
      </w:pPr>
    </w:p>
    <w:p w14:paraId="0BD663D4" w14:textId="77777777" w:rsidR="00337001" w:rsidRDefault="00337001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be-BY"/>
        </w:rPr>
      </w:pPr>
    </w:p>
    <w:p w14:paraId="3AC063A7" w14:textId="77777777" w:rsidR="00F03156" w:rsidRDefault="00323E5F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ЗАКЛЮЧЕНИЕ</w:t>
      </w:r>
    </w:p>
    <w:p w14:paraId="01BBDAE2" w14:textId="77777777" w:rsidR="00244320" w:rsidRPr="00337001" w:rsidRDefault="00244320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C8C215" w14:textId="77777777" w:rsidR="005010D9" w:rsidRPr="00337001" w:rsidRDefault="005010D9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Toc414809635"/>
      <w:bookmarkStart w:id="4" w:name="bookmark8"/>
      <w:r w:rsidRPr="003370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Основные научные результаты диссертации</w:t>
      </w:r>
      <w:bookmarkEnd w:id="3"/>
    </w:p>
    <w:p w14:paraId="16CA5907" w14:textId="77777777" w:rsidR="005010D9" w:rsidRDefault="0044604D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1. </w:t>
      </w:r>
      <w:r w:rsidR="00B4381F" w:rsidRPr="00150B56">
        <w:rPr>
          <w:color w:val="auto"/>
          <w:szCs w:val="28"/>
          <w:lang w:val="be-BY"/>
        </w:rPr>
        <w:t xml:space="preserve">Выполнен анализ существующих методов моделирования воздействия ЭСР на </w:t>
      </w:r>
      <w:r w:rsidR="00134957">
        <w:rPr>
          <w:color w:val="auto"/>
          <w:szCs w:val="28"/>
          <w:lang w:val="be-BY"/>
        </w:rPr>
        <w:t>РЭС</w:t>
      </w:r>
      <w:r w:rsidR="00B4381F" w:rsidRPr="00150B56">
        <w:rPr>
          <w:color w:val="auto"/>
          <w:szCs w:val="28"/>
          <w:lang w:val="be-BY"/>
        </w:rPr>
        <w:t>. Выявлено, что в настоящее время в отечественных и зарубежных источниках недостаточно освещ</w:t>
      </w:r>
      <w:r w:rsidR="00134957">
        <w:rPr>
          <w:color w:val="auto"/>
          <w:szCs w:val="28"/>
          <w:lang w:val="be-BY"/>
        </w:rPr>
        <w:t>е</w:t>
      </w:r>
      <w:r w:rsidR="00B4381F" w:rsidRPr="00150B56">
        <w:rPr>
          <w:color w:val="auto"/>
          <w:szCs w:val="28"/>
          <w:lang w:val="be-BY"/>
        </w:rPr>
        <w:t xml:space="preserve">н вопрос моделирования ЭСР по модели </w:t>
      </w:r>
      <w:r w:rsidR="004C30ED">
        <w:rPr>
          <w:color w:val="auto"/>
          <w:szCs w:val="28"/>
          <w:lang w:val="be-BY"/>
        </w:rPr>
        <w:t>заряженной печатной платы</w:t>
      </w:r>
      <w:r w:rsidR="00B4381F" w:rsidRPr="00150B56">
        <w:rPr>
          <w:color w:val="auto"/>
          <w:szCs w:val="28"/>
          <w:lang w:val="be-BY"/>
        </w:rPr>
        <w:t xml:space="preserve"> (</w:t>
      </w:r>
      <w:r w:rsidR="00B4381F" w:rsidRPr="00B4381F">
        <w:rPr>
          <w:i/>
          <w:color w:val="auto"/>
          <w:szCs w:val="28"/>
          <w:lang w:val="be-BY"/>
        </w:rPr>
        <w:t>C</w:t>
      </w:r>
      <w:r w:rsidR="004C30ED">
        <w:rPr>
          <w:i/>
          <w:color w:val="auto"/>
          <w:szCs w:val="28"/>
          <w:lang w:val="en-US"/>
        </w:rPr>
        <w:t>B</w:t>
      </w:r>
      <w:r w:rsidR="00B4381F" w:rsidRPr="00B4381F">
        <w:rPr>
          <w:i/>
          <w:color w:val="auto"/>
          <w:szCs w:val="28"/>
          <w:lang w:val="be-BY"/>
        </w:rPr>
        <w:t>M</w:t>
      </w:r>
      <w:r w:rsidR="00217F2C">
        <w:rPr>
          <w:color w:val="auto"/>
          <w:szCs w:val="28"/>
          <w:lang w:val="be-BY"/>
        </w:rPr>
        <w:t>−</w:t>
      </w:r>
      <w:r w:rsidR="00B4381F">
        <w:rPr>
          <w:color w:val="auto"/>
          <w:szCs w:val="28"/>
          <w:lang w:val="be-BY"/>
        </w:rPr>
        <w:t>модель</w:t>
      </w:r>
      <w:r w:rsidR="00B4381F" w:rsidRPr="00150B56">
        <w:rPr>
          <w:color w:val="auto"/>
          <w:szCs w:val="28"/>
          <w:lang w:val="be-BY"/>
        </w:rPr>
        <w:t xml:space="preserve">) </w:t>
      </w:r>
      <w:r w:rsidR="005010D9" w:rsidRPr="005010D9">
        <w:rPr>
          <w:color w:val="auto"/>
          <w:szCs w:val="28"/>
          <w:lang w:val="be-BY"/>
        </w:rPr>
        <w:t>[1, 2].</w:t>
      </w:r>
    </w:p>
    <w:p w14:paraId="6BC63144" w14:textId="77777777" w:rsidR="00B7345C" w:rsidRPr="00DB1170" w:rsidRDefault="00B7345C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>
        <w:rPr>
          <w:color w:val="auto"/>
          <w:w w:val="106"/>
          <w:szCs w:val="28"/>
        </w:rPr>
        <w:t>2</w:t>
      </w:r>
      <w:r w:rsidRPr="00DB1170">
        <w:rPr>
          <w:color w:val="auto"/>
          <w:w w:val="106"/>
          <w:szCs w:val="28"/>
        </w:rPr>
        <w:t>.</w:t>
      </w:r>
      <w:r>
        <w:rPr>
          <w:color w:val="auto"/>
          <w:w w:val="106"/>
          <w:szCs w:val="28"/>
        </w:rPr>
        <w:t xml:space="preserve"> Разработана модель </w:t>
      </w:r>
      <w:r w:rsidRPr="00DB1170">
        <w:rPr>
          <w:color w:val="auto"/>
          <w:w w:val="106"/>
          <w:szCs w:val="28"/>
        </w:rPr>
        <w:t xml:space="preserve">воздействия </w:t>
      </w:r>
      <w:r>
        <w:rPr>
          <w:color w:val="auto"/>
          <w:w w:val="106"/>
          <w:szCs w:val="28"/>
        </w:rPr>
        <w:t>разряда на полупроводниковый при</w:t>
      </w:r>
      <w:r w:rsidR="00660723">
        <w:rPr>
          <w:color w:val="auto"/>
          <w:w w:val="106"/>
          <w:szCs w:val="28"/>
        </w:rPr>
        <w:softHyphen/>
      </w:r>
      <w:r>
        <w:rPr>
          <w:color w:val="auto"/>
          <w:w w:val="106"/>
          <w:szCs w:val="28"/>
        </w:rPr>
        <w:t xml:space="preserve">бор, построенная на базе </w:t>
      </w:r>
      <w:r w:rsidRPr="00DB1170">
        <w:rPr>
          <w:color w:val="auto"/>
          <w:w w:val="106"/>
          <w:szCs w:val="28"/>
        </w:rPr>
        <w:t>эквивалентной электрической схемы с сосредото</w:t>
      </w:r>
      <w:r w:rsidR="00660723">
        <w:rPr>
          <w:color w:val="auto"/>
          <w:w w:val="106"/>
          <w:szCs w:val="28"/>
        </w:rPr>
        <w:softHyphen/>
      </w:r>
      <w:r w:rsidRPr="00DB1170">
        <w:rPr>
          <w:color w:val="auto"/>
          <w:w w:val="106"/>
          <w:szCs w:val="28"/>
        </w:rPr>
        <w:t>ченными параметрами</w:t>
      </w:r>
      <w:r>
        <w:rPr>
          <w:color w:val="auto"/>
          <w:w w:val="106"/>
          <w:szCs w:val="28"/>
        </w:rPr>
        <w:t xml:space="preserve">, позволяющая </w:t>
      </w:r>
      <w:r w:rsidRPr="00DB1170">
        <w:rPr>
          <w:color w:val="auto"/>
          <w:w w:val="106"/>
          <w:szCs w:val="28"/>
        </w:rPr>
        <w:t>автоматизированный расч</w:t>
      </w:r>
      <w:r w:rsidR="00134957">
        <w:rPr>
          <w:color w:val="auto"/>
          <w:w w:val="106"/>
          <w:szCs w:val="28"/>
        </w:rPr>
        <w:t>е</w:t>
      </w:r>
      <w:r w:rsidRPr="00DB1170">
        <w:rPr>
          <w:color w:val="auto"/>
          <w:w w:val="106"/>
          <w:szCs w:val="28"/>
        </w:rPr>
        <w:t>т переход</w:t>
      </w:r>
      <w:r w:rsidR="00660723">
        <w:rPr>
          <w:color w:val="auto"/>
          <w:w w:val="106"/>
          <w:szCs w:val="28"/>
        </w:rPr>
        <w:softHyphen/>
      </w:r>
      <w:r w:rsidRPr="00DB1170">
        <w:rPr>
          <w:color w:val="auto"/>
          <w:w w:val="106"/>
          <w:szCs w:val="28"/>
        </w:rPr>
        <w:t>ного процесса в данной эквивалентной схеме</w:t>
      </w:r>
      <w:r w:rsidR="00300C0D">
        <w:rPr>
          <w:color w:val="auto"/>
          <w:w w:val="106"/>
          <w:szCs w:val="28"/>
        </w:rPr>
        <w:t xml:space="preserve"> </w:t>
      </w:r>
      <w:r w:rsidR="00300C0D" w:rsidRPr="00300C0D">
        <w:rPr>
          <w:color w:val="auto"/>
          <w:w w:val="106"/>
          <w:szCs w:val="28"/>
        </w:rPr>
        <w:t>[</w:t>
      </w:r>
      <w:r w:rsidR="00300C0D">
        <w:rPr>
          <w:color w:val="auto"/>
          <w:w w:val="106"/>
          <w:szCs w:val="28"/>
        </w:rPr>
        <w:t>3</w:t>
      </w:r>
      <w:r w:rsidR="00C661C4">
        <w:rPr>
          <w:color w:val="auto"/>
          <w:w w:val="106"/>
          <w:szCs w:val="28"/>
        </w:rPr>
        <w:t xml:space="preserve">, </w:t>
      </w:r>
      <w:r w:rsidR="00300C0D" w:rsidRPr="00300C0D">
        <w:rPr>
          <w:color w:val="auto"/>
          <w:w w:val="106"/>
          <w:szCs w:val="28"/>
        </w:rPr>
        <w:t>4]</w:t>
      </w:r>
      <w:r w:rsidRPr="00DB1170">
        <w:rPr>
          <w:color w:val="auto"/>
          <w:w w:val="106"/>
          <w:szCs w:val="28"/>
        </w:rPr>
        <w:t>.</w:t>
      </w:r>
    </w:p>
    <w:p w14:paraId="2D5CE1BC" w14:textId="77777777" w:rsidR="00B7345C" w:rsidRDefault="00B7345C" w:rsidP="001F3CB5">
      <w:pPr>
        <w:pStyle w:val="0"/>
        <w:spacing w:line="240" w:lineRule="auto"/>
        <w:ind w:firstLine="709"/>
        <w:rPr>
          <w:color w:val="auto"/>
          <w:w w:val="106"/>
          <w:szCs w:val="28"/>
        </w:rPr>
      </w:pPr>
      <w:r>
        <w:rPr>
          <w:color w:val="auto"/>
          <w:w w:val="106"/>
          <w:szCs w:val="28"/>
        </w:rPr>
        <w:t xml:space="preserve">3. В результате </w:t>
      </w:r>
      <w:r>
        <w:rPr>
          <w:szCs w:val="28"/>
        </w:rPr>
        <w:t xml:space="preserve">разработки </w:t>
      </w:r>
      <w:r w:rsidRPr="00DB1170">
        <w:rPr>
          <w:color w:val="auto"/>
          <w:w w:val="106"/>
          <w:szCs w:val="28"/>
        </w:rPr>
        <w:t>эквивалент</w:t>
      </w:r>
      <w:r>
        <w:rPr>
          <w:color w:val="auto"/>
          <w:w w:val="106"/>
          <w:szCs w:val="28"/>
        </w:rPr>
        <w:t xml:space="preserve">ной схемы влияния разряда </w:t>
      </w:r>
      <w:r w:rsidR="004C30ED">
        <w:rPr>
          <w:color w:val="auto"/>
          <w:w w:val="106"/>
          <w:szCs w:val="28"/>
        </w:rPr>
        <w:t>стати</w:t>
      </w:r>
      <w:r w:rsidR="00A1458E">
        <w:rPr>
          <w:color w:val="auto"/>
          <w:w w:val="106"/>
          <w:szCs w:val="28"/>
        </w:rPr>
        <w:softHyphen/>
      </w:r>
      <w:r w:rsidR="004C30ED">
        <w:rPr>
          <w:color w:val="auto"/>
          <w:w w:val="106"/>
          <w:szCs w:val="28"/>
        </w:rPr>
        <w:t xml:space="preserve">ческого электричества </w:t>
      </w:r>
      <w:r>
        <w:rPr>
          <w:color w:val="auto"/>
          <w:w w:val="106"/>
          <w:szCs w:val="28"/>
        </w:rPr>
        <w:t>на МДП</w:t>
      </w:r>
      <w:r w:rsidR="004C30ED">
        <w:rPr>
          <w:color w:val="auto"/>
          <w:w w:val="106"/>
          <w:szCs w:val="28"/>
        </w:rPr>
        <w:t>-</w:t>
      </w:r>
      <w:r>
        <w:rPr>
          <w:color w:val="auto"/>
          <w:w w:val="106"/>
          <w:szCs w:val="28"/>
        </w:rPr>
        <w:t>транзистор</w:t>
      </w:r>
      <w:r w:rsidR="004C30ED">
        <w:rPr>
          <w:color w:val="auto"/>
          <w:w w:val="106"/>
          <w:szCs w:val="28"/>
        </w:rPr>
        <w:t xml:space="preserve"> (на примере </w:t>
      </w:r>
      <w:r w:rsidR="004C30ED" w:rsidRPr="00CB794A">
        <w:rPr>
          <w:szCs w:val="28"/>
          <w:lang w:bidi="ru-RU"/>
        </w:rPr>
        <w:t>транзи</w:t>
      </w:r>
      <w:r w:rsidR="004C30ED">
        <w:rPr>
          <w:szCs w:val="28"/>
          <w:lang w:bidi="ru-RU"/>
        </w:rPr>
        <w:t xml:space="preserve">стора </w:t>
      </w:r>
      <w:r w:rsidR="004C30ED" w:rsidRPr="00022A09">
        <w:rPr>
          <w:szCs w:val="28"/>
          <w:lang w:bidi="ru-RU"/>
        </w:rPr>
        <w:t xml:space="preserve">типа </w:t>
      </w:r>
      <w:r w:rsidR="004C30ED" w:rsidRPr="00022A09">
        <w:rPr>
          <w:i/>
          <w:szCs w:val="28"/>
          <w:lang w:bidi="ru-RU"/>
        </w:rPr>
        <w:t>IRF</w:t>
      </w:r>
      <w:r w:rsidR="004C30ED" w:rsidRPr="00022A09">
        <w:rPr>
          <w:szCs w:val="28"/>
          <w:lang w:bidi="ru-RU"/>
        </w:rPr>
        <w:t>730</w:t>
      </w:r>
      <w:r w:rsidR="004C30ED">
        <w:rPr>
          <w:color w:val="auto"/>
          <w:w w:val="106"/>
          <w:szCs w:val="28"/>
        </w:rPr>
        <w:t>)</w:t>
      </w:r>
      <w:r>
        <w:rPr>
          <w:color w:val="auto"/>
          <w:w w:val="106"/>
          <w:szCs w:val="28"/>
        </w:rPr>
        <w:t xml:space="preserve">, экспериментально установлено напряжения </w:t>
      </w:r>
      <w:r w:rsidR="00617EA6">
        <w:rPr>
          <w:color w:val="auto"/>
          <w:w w:val="106"/>
          <w:szCs w:val="28"/>
        </w:rPr>
        <w:t xml:space="preserve">его </w:t>
      </w:r>
      <w:r>
        <w:rPr>
          <w:color w:val="auto"/>
          <w:w w:val="106"/>
          <w:szCs w:val="28"/>
        </w:rPr>
        <w:t>отказ</w:t>
      </w:r>
      <w:r w:rsidR="00617EA6">
        <w:rPr>
          <w:color w:val="auto"/>
          <w:w w:val="106"/>
          <w:szCs w:val="28"/>
        </w:rPr>
        <w:t xml:space="preserve">а, что </w:t>
      </w:r>
      <w:r w:rsidR="004C30ED">
        <w:rPr>
          <w:color w:val="auto"/>
          <w:w w:val="106"/>
          <w:szCs w:val="28"/>
        </w:rPr>
        <w:t>п</w:t>
      </w:r>
      <w:r w:rsidR="00617EA6">
        <w:rPr>
          <w:color w:val="auto"/>
          <w:w w:val="106"/>
          <w:szCs w:val="28"/>
        </w:rPr>
        <w:t>озво</w:t>
      </w:r>
      <w:r w:rsidR="00A1458E">
        <w:rPr>
          <w:color w:val="auto"/>
          <w:w w:val="106"/>
          <w:szCs w:val="28"/>
        </w:rPr>
        <w:softHyphen/>
      </w:r>
      <w:r w:rsidR="00617EA6">
        <w:rPr>
          <w:color w:val="auto"/>
          <w:w w:val="106"/>
          <w:szCs w:val="28"/>
        </w:rPr>
        <w:t>ляет оптимизировать структуру исследуемого транзистора</w:t>
      </w:r>
      <w:r w:rsidR="00300C0D" w:rsidRPr="00300C0D">
        <w:rPr>
          <w:color w:val="auto"/>
          <w:w w:val="106"/>
          <w:szCs w:val="28"/>
        </w:rPr>
        <w:t xml:space="preserve"> [5, 6]</w:t>
      </w:r>
      <w:r w:rsidR="00617EA6">
        <w:rPr>
          <w:color w:val="auto"/>
          <w:w w:val="106"/>
          <w:szCs w:val="28"/>
        </w:rPr>
        <w:t>.</w:t>
      </w:r>
    </w:p>
    <w:p w14:paraId="2BDFF94D" w14:textId="77777777" w:rsidR="001B593C" w:rsidRDefault="001B593C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bookmarkStart w:id="5" w:name="_Toc414809636"/>
    </w:p>
    <w:p w14:paraId="5F4CAFA7" w14:textId="7A6FBE2F" w:rsidR="005010D9" w:rsidRPr="005010D9" w:rsidRDefault="005010D9" w:rsidP="001F3CB5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5010D9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>Рекомендации по практическому использованию результатов</w:t>
      </w:r>
      <w:bookmarkEnd w:id="5"/>
    </w:p>
    <w:p w14:paraId="5DA3DAF0" w14:textId="3AF4FEC3" w:rsidR="009B6D85" w:rsidRDefault="00D60044" w:rsidP="009B6D8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1. </w:t>
      </w:r>
      <w:r w:rsidRPr="00D60044">
        <w:rPr>
          <w:color w:val="auto"/>
          <w:szCs w:val="28"/>
          <w:lang w:val="be-BY"/>
        </w:rPr>
        <w:t xml:space="preserve">Представленные в работе результаты позволяют уменьшить </w:t>
      </w:r>
      <w:r>
        <w:rPr>
          <w:color w:val="auto"/>
          <w:szCs w:val="28"/>
          <w:lang w:val="be-BY"/>
        </w:rPr>
        <w:t xml:space="preserve">время проведения </w:t>
      </w:r>
      <w:r w:rsidR="009B6D85">
        <w:rPr>
          <w:color w:val="auto"/>
          <w:szCs w:val="28"/>
          <w:lang w:val="be-BY"/>
        </w:rPr>
        <w:t xml:space="preserve">экспериментов по </w:t>
      </w:r>
      <w:r w:rsidR="009B6D85" w:rsidRPr="009B6D85">
        <w:rPr>
          <w:color w:val="auto"/>
          <w:szCs w:val="28"/>
          <w:lang w:val="be-BY"/>
        </w:rPr>
        <w:t>обеспечени</w:t>
      </w:r>
      <w:r w:rsidR="009B6D85">
        <w:rPr>
          <w:color w:val="auto"/>
          <w:szCs w:val="28"/>
          <w:lang w:val="be-BY"/>
        </w:rPr>
        <w:t>ю</w:t>
      </w:r>
      <w:r w:rsidR="009B6D85" w:rsidRPr="009B6D85">
        <w:rPr>
          <w:color w:val="auto"/>
          <w:szCs w:val="28"/>
          <w:lang w:val="be-BY"/>
        </w:rPr>
        <w:t xml:space="preserve"> функциональной надежности</w:t>
      </w:r>
      <w:r w:rsidR="009B6D85">
        <w:rPr>
          <w:color w:val="auto"/>
          <w:szCs w:val="28"/>
          <w:lang w:val="be-BY"/>
        </w:rPr>
        <w:t xml:space="preserve"> </w:t>
      </w:r>
      <w:r w:rsidR="009B6D85" w:rsidRPr="009B6D85">
        <w:rPr>
          <w:color w:val="auto"/>
          <w:szCs w:val="28"/>
          <w:lang w:val="be-BY"/>
        </w:rPr>
        <w:t>электронных модулей на базе микроконтроллеров</w:t>
      </w:r>
      <w:r w:rsidR="009B6D85">
        <w:rPr>
          <w:color w:val="auto"/>
          <w:szCs w:val="28"/>
          <w:lang w:val="be-BY"/>
        </w:rPr>
        <w:t xml:space="preserve"> </w:t>
      </w:r>
      <w:r w:rsidR="009B6D85" w:rsidRPr="009B6D85">
        <w:rPr>
          <w:color w:val="auto"/>
          <w:szCs w:val="28"/>
          <w:lang w:val="be-BY"/>
        </w:rPr>
        <w:t>при воздействии разрядов статического</w:t>
      </w:r>
      <w:r w:rsidR="009B6D85">
        <w:rPr>
          <w:color w:val="auto"/>
          <w:szCs w:val="28"/>
          <w:lang w:val="be-BY"/>
        </w:rPr>
        <w:t xml:space="preserve"> </w:t>
      </w:r>
      <w:r w:rsidR="009B6D85" w:rsidRPr="009B6D85">
        <w:rPr>
          <w:color w:val="auto"/>
          <w:szCs w:val="28"/>
          <w:lang w:val="be-BY"/>
        </w:rPr>
        <w:t>электричества</w:t>
      </w:r>
      <w:r w:rsidR="009B6D85">
        <w:rPr>
          <w:color w:val="auto"/>
          <w:szCs w:val="28"/>
          <w:lang w:val="be-BY"/>
        </w:rPr>
        <w:t>.</w:t>
      </w:r>
    </w:p>
    <w:p w14:paraId="63107476" w14:textId="4DF43CD1" w:rsidR="00D60044" w:rsidRPr="00D60044" w:rsidRDefault="009B6D85" w:rsidP="00D60044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2. </w:t>
      </w:r>
      <w:r w:rsidR="00D60044" w:rsidRPr="00D60044">
        <w:rPr>
          <w:color w:val="auto"/>
          <w:szCs w:val="28"/>
          <w:lang w:val="be-BY"/>
        </w:rPr>
        <w:t xml:space="preserve">Результаты внедрены в </w:t>
      </w:r>
      <w:r>
        <w:rPr>
          <w:color w:val="auto"/>
          <w:szCs w:val="28"/>
          <w:lang w:val="be-BY"/>
        </w:rPr>
        <w:t xml:space="preserve">учебный процесс на кафедре проектирования информационно-компьютерных систем учреждения образования </w:t>
      </w:r>
      <w:r w:rsidRPr="00A31CDE">
        <w:rPr>
          <w:color w:val="auto"/>
          <w:szCs w:val="28"/>
          <w:lang w:val="be-BY"/>
        </w:rPr>
        <w:t>«</w:t>
      </w:r>
      <w:r>
        <w:rPr>
          <w:color w:val="auto"/>
          <w:szCs w:val="28"/>
          <w:lang w:val="be-BY"/>
        </w:rPr>
        <w:t>Белорусский государственный университет информатики и радиоэлектроники</w:t>
      </w:r>
      <w:r w:rsidRPr="00A31CDE">
        <w:rPr>
          <w:color w:val="auto"/>
          <w:szCs w:val="28"/>
          <w:lang w:val="be-BY"/>
        </w:rPr>
        <w:t>»</w:t>
      </w:r>
      <w:r>
        <w:rPr>
          <w:color w:val="auto"/>
          <w:szCs w:val="28"/>
          <w:lang w:val="be-BY"/>
        </w:rPr>
        <w:t xml:space="preserve"> в учебный курс </w:t>
      </w:r>
      <w:r w:rsidRPr="00A31CDE">
        <w:rPr>
          <w:color w:val="auto"/>
          <w:szCs w:val="28"/>
          <w:lang w:val="be-BY"/>
        </w:rPr>
        <w:t>«</w:t>
      </w:r>
      <w:r>
        <w:rPr>
          <w:color w:val="auto"/>
          <w:szCs w:val="28"/>
          <w:lang w:val="be-BY"/>
        </w:rPr>
        <w:t>Физические основы проектирования радиоэлектронных средств</w:t>
      </w:r>
      <w:r w:rsidRPr="00A31CDE">
        <w:rPr>
          <w:color w:val="auto"/>
          <w:szCs w:val="28"/>
          <w:lang w:val="be-BY"/>
        </w:rPr>
        <w:t>»</w:t>
      </w:r>
      <w:r>
        <w:rPr>
          <w:color w:val="auto"/>
          <w:szCs w:val="28"/>
          <w:lang w:val="be-BY"/>
        </w:rPr>
        <w:t xml:space="preserve"> </w:t>
      </w:r>
      <w:r w:rsidR="00D60044" w:rsidRPr="00D60044">
        <w:rPr>
          <w:color w:val="auto"/>
          <w:szCs w:val="28"/>
          <w:lang w:val="be-BY"/>
        </w:rPr>
        <w:t>в качестве лекционного материала для студентов специальностей 1-</w:t>
      </w:r>
      <w:r>
        <w:rPr>
          <w:color w:val="auto"/>
          <w:szCs w:val="28"/>
          <w:lang w:val="be-BY"/>
        </w:rPr>
        <w:t xml:space="preserve">39 02 01 </w:t>
      </w:r>
      <w:r w:rsidR="00D60044" w:rsidRPr="00D60044">
        <w:rPr>
          <w:color w:val="auto"/>
          <w:szCs w:val="28"/>
          <w:lang w:val="be-BY"/>
        </w:rPr>
        <w:t>«</w:t>
      </w:r>
      <w:r>
        <w:rPr>
          <w:color w:val="auto"/>
          <w:szCs w:val="28"/>
          <w:lang w:val="be-BY"/>
        </w:rPr>
        <w:t>Моделирование и компьютерное проектирование радиоэлектронных средств</w:t>
      </w:r>
      <w:r w:rsidR="00D60044" w:rsidRPr="00D60044">
        <w:rPr>
          <w:color w:val="auto"/>
          <w:szCs w:val="28"/>
          <w:lang w:val="be-BY"/>
        </w:rPr>
        <w:t xml:space="preserve">». </w:t>
      </w:r>
    </w:p>
    <w:p w14:paraId="1BC40EC9" w14:textId="77777777" w:rsidR="001F3CB5" w:rsidRDefault="001F3CB5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</w:p>
    <w:p w14:paraId="4B77EE90" w14:textId="77777777" w:rsidR="00337001" w:rsidRDefault="00337001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</w:p>
    <w:p w14:paraId="5307F755" w14:textId="77777777" w:rsidR="00662C18" w:rsidRDefault="005010D9" w:rsidP="0009373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  <w:commentRangeStart w:id="6"/>
      <w:r w:rsidRPr="008E275F"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 xml:space="preserve">СПИСОК </w:t>
      </w:r>
      <w:bookmarkEnd w:id="4"/>
      <w:r w:rsidRPr="008E275F"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ПУБЛИКАЦИЙ СОИСКАТЕЛЯ</w:t>
      </w:r>
      <w:commentRangeEnd w:id="6"/>
      <w:r w:rsidR="00EF6DE1">
        <w:rPr>
          <w:rStyle w:val="aff1"/>
        </w:rPr>
        <w:commentReference w:id="6"/>
      </w:r>
    </w:p>
    <w:p w14:paraId="73A85CBB" w14:textId="77777777" w:rsidR="00337001" w:rsidRDefault="00337001" w:rsidP="00093732">
      <w:pPr>
        <w:pStyle w:val="0"/>
        <w:spacing w:line="240" w:lineRule="auto"/>
        <w:ind w:firstLine="567"/>
        <w:jc w:val="center"/>
        <w:rPr>
          <w:i/>
        </w:rPr>
      </w:pPr>
    </w:p>
    <w:p w14:paraId="1CFA5E82" w14:textId="77777777" w:rsidR="00776D92" w:rsidRPr="00776D92" w:rsidRDefault="00776D92" w:rsidP="00093732">
      <w:pPr>
        <w:pStyle w:val="0"/>
        <w:spacing w:line="240" w:lineRule="auto"/>
        <w:ind w:firstLine="567"/>
        <w:jc w:val="center"/>
        <w:rPr>
          <w:i/>
        </w:rPr>
      </w:pPr>
      <w:r w:rsidRPr="00776D92">
        <w:rPr>
          <w:i/>
        </w:rPr>
        <w:t>Статьи в рецензируемых журналах</w:t>
      </w:r>
    </w:p>
    <w:p w14:paraId="4C085C58" w14:textId="77777777" w:rsidR="00617EA6" w:rsidRDefault="00617EA6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t>1. </w:t>
      </w:r>
      <w:r w:rsidRPr="00656517">
        <w:t>Совершенствование алгоритма испытаний микропроцессорной техники на устойчивость к воздействию разрядов статического электричества / Г.А.</w:t>
      </w:r>
      <w:r w:rsidR="00244320">
        <w:rPr>
          <w:color w:val="auto"/>
          <w:szCs w:val="28"/>
          <w:lang w:val="be-BY"/>
        </w:rPr>
        <w:t> </w:t>
      </w:r>
      <w:r w:rsidRPr="00656517">
        <w:t>Пискун, В.Ф.</w:t>
      </w:r>
      <w:r w:rsidR="00244320">
        <w:rPr>
          <w:color w:val="auto"/>
          <w:szCs w:val="28"/>
          <w:lang w:val="be-BY"/>
        </w:rPr>
        <w:t> </w:t>
      </w:r>
      <w:r w:rsidRPr="00656517">
        <w:t>Алексеев, А.Н.</w:t>
      </w:r>
      <w:r w:rsidR="00244320">
        <w:rPr>
          <w:color w:val="auto"/>
          <w:szCs w:val="28"/>
          <w:lang w:val="be-BY"/>
        </w:rPr>
        <w:t> </w:t>
      </w:r>
      <w:proofErr w:type="spellStart"/>
      <w:r w:rsidRPr="00656517">
        <w:t>Пикулик</w:t>
      </w:r>
      <w:proofErr w:type="spellEnd"/>
      <w:r w:rsidRPr="00656517">
        <w:t xml:space="preserve">, </w:t>
      </w:r>
      <w:r w:rsidR="00244320">
        <w:t>И.И.</w:t>
      </w:r>
      <w:r w:rsidR="00244320">
        <w:rPr>
          <w:color w:val="auto"/>
          <w:szCs w:val="28"/>
          <w:lang w:val="be-BY"/>
        </w:rPr>
        <w:t> </w:t>
      </w:r>
      <w:r w:rsidR="00244320">
        <w:t>Иванов</w:t>
      </w:r>
      <w:r w:rsidRPr="00656517">
        <w:t xml:space="preserve"> // Стандартизация. – 201</w:t>
      </w:r>
      <w:r w:rsidR="00206468">
        <w:t>8</w:t>
      </w:r>
      <w:r w:rsidRPr="00656517">
        <w:t xml:space="preserve">. – № </w:t>
      </w:r>
      <w:r>
        <w:t>2</w:t>
      </w:r>
      <w:r w:rsidR="0007346E">
        <w:t>-</w:t>
      </w:r>
      <w:r>
        <w:t>201</w:t>
      </w:r>
      <w:r w:rsidR="0055609E">
        <w:t>8</w:t>
      </w:r>
      <w:r>
        <w:t>. – С. 52</w:t>
      </w:r>
      <w:r w:rsidR="0007346E">
        <w:t>-</w:t>
      </w:r>
      <w:r>
        <w:t>58</w:t>
      </w:r>
      <w:r w:rsidRPr="00656517">
        <w:t>.</w:t>
      </w:r>
    </w:p>
    <w:p w14:paraId="77CB81DE" w14:textId="77777777" w:rsidR="00E920AB" w:rsidRDefault="00E920AB" w:rsidP="00093732">
      <w:pPr>
        <w:pStyle w:val="0"/>
        <w:spacing w:line="240" w:lineRule="auto"/>
        <w:ind w:firstLine="567"/>
        <w:jc w:val="center"/>
        <w:rPr>
          <w:i/>
        </w:rPr>
      </w:pPr>
    </w:p>
    <w:p w14:paraId="5542230C" w14:textId="77777777" w:rsidR="00776D92" w:rsidRPr="00776D92" w:rsidRDefault="00776D92" w:rsidP="00093732">
      <w:pPr>
        <w:pStyle w:val="0"/>
        <w:spacing w:line="240" w:lineRule="auto"/>
        <w:ind w:firstLine="567"/>
        <w:jc w:val="center"/>
        <w:rPr>
          <w:i/>
        </w:rPr>
      </w:pPr>
      <w:r w:rsidRPr="00776D92">
        <w:rPr>
          <w:i/>
        </w:rPr>
        <w:t xml:space="preserve">Статьи в </w:t>
      </w:r>
      <w:r>
        <w:rPr>
          <w:i/>
        </w:rPr>
        <w:t>сборниках научных трудов</w:t>
      </w:r>
    </w:p>
    <w:p w14:paraId="654777DF" w14:textId="77777777" w:rsidR="00776D92" w:rsidRDefault="00776D92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2. </w:t>
      </w:r>
      <w:r w:rsidRPr="003E1124">
        <w:rPr>
          <w:color w:val="auto"/>
          <w:szCs w:val="28"/>
          <w:lang w:val="be-BY"/>
        </w:rPr>
        <w:t>Причины</w:t>
      </w:r>
      <w:r>
        <w:rPr>
          <w:color w:val="auto"/>
          <w:szCs w:val="28"/>
          <w:lang w:val="be-BY"/>
        </w:rPr>
        <w:t xml:space="preserve"> </w:t>
      </w:r>
      <w:r w:rsidRPr="003E1124">
        <w:rPr>
          <w:color w:val="auto"/>
          <w:szCs w:val="28"/>
          <w:lang w:val="be-BY"/>
        </w:rPr>
        <w:t>повреждения металлизации интегральных схем в условиях воздействия токов повышенной плотности</w:t>
      </w:r>
      <w:r>
        <w:rPr>
          <w:color w:val="auto"/>
          <w:szCs w:val="28"/>
          <w:lang w:val="be-BY"/>
        </w:rPr>
        <w:t xml:space="preserve"> /</w:t>
      </w:r>
      <w:r w:rsidRPr="003E1124">
        <w:rPr>
          <w:color w:val="auto"/>
          <w:szCs w:val="28"/>
          <w:lang w:val="be-BY"/>
        </w:rPr>
        <w:t xml:space="preserve"> </w:t>
      </w:r>
      <w:r w:rsidR="00244320">
        <w:rPr>
          <w:color w:val="auto"/>
          <w:szCs w:val="28"/>
          <w:lang w:val="be-BY"/>
        </w:rPr>
        <w:t>И.И.</w:t>
      </w:r>
      <w:r>
        <w:rPr>
          <w:color w:val="auto"/>
          <w:szCs w:val="28"/>
          <w:lang w:val="be-BY"/>
        </w:rPr>
        <w:t> </w:t>
      </w:r>
      <w:r w:rsidR="00244320">
        <w:rPr>
          <w:color w:val="auto"/>
          <w:szCs w:val="28"/>
          <w:lang w:val="be-BY"/>
        </w:rPr>
        <w:t>Иванов</w:t>
      </w:r>
      <w:r w:rsidRPr="003E1124">
        <w:rPr>
          <w:color w:val="auto"/>
          <w:szCs w:val="28"/>
          <w:lang w:val="be-BY"/>
        </w:rPr>
        <w:t xml:space="preserve">, </w:t>
      </w:r>
      <w:r>
        <w:rPr>
          <w:color w:val="auto"/>
          <w:szCs w:val="28"/>
          <w:lang w:val="be-BY"/>
        </w:rPr>
        <w:t>Д.А. </w:t>
      </w:r>
      <w:r w:rsidRPr="003E1124">
        <w:rPr>
          <w:color w:val="auto"/>
          <w:szCs w:val="28"/>
          <w:lang w:val="be-BY"/>
        </w:rPr>
        <w:t xml:space="preserve">Дегалевич, </w:t>
      </w:r>
      <w:r>
        <w:rPr>
          <w:color w:val="auto"/>
          <w:szCs w:val="28"/>
          <w:lang w:val="be-BY"/>
        </w:rPr>
        <w:t>Г.А. </w:t>
      </w:r>
      <w:r w:rsidRPr="003E1124">
        <w:rPr>
          <w:color w:val="auto"/>
          <w:szCs w:val="28"/>
          <w:lang w:val="be-BY"/>
        </w:rPr>
        <w:t>Пискун,</w:t>
      </w:r>
      <w:r>
        <w:rPr>
          <w:color w:val="auto"/>
          <w:szCs w:val="28"/>
          <w:lang w:val="be-BY"/>
        </w:rPr>
        <w:t xml:space="preserve"> В.Ф. </w:t>
      </w:r>
      <w:r w:rsidRPr="003E1124">
        <w:rPr>
          <w:color w:val="auto"/>
          <w:szCs w:val="28"/>
          <w:lang w:val="be-BY"/>
        </w:rPr>
        <w:t xml:space="preserve">Алексеев </w:t>
      </w:r>
      <w:r>
        <w:rPr>
          <w:color w:val="auto"/>
          <w:szCs w:val="28"/>
          <w:lang w:val="be-BY"/>
        </w:rPr>
        <w:t>// А</w:t>
      </w:r>
      <w:r w:rsidRPr="003E1124">
        <w:rPr>
          <w:color w:val="auto"/>
          <w:szCs w:val="28"/>
          <w:lang w:val="be-BY"/>
        </w:rPr>
        <w:t xml:space="preserve">ктуальные направления научных исследований </w:t>
      </w:r>
      <w:r w:rsidR="00B72D77">
        <w:rPr>
          <w:color w:val="auto"/>
          <w:szCs w:val="28"/>
          <w:lang w:val="be-BY"/>
        </w:rPr>
        <w:t>ХХ</w:t>
      </w:r>
      <w:r w:rsidR="00206468">
        <w:rPr>
          <w:color w:val="auto"/>
          <w:szCs w:val="28"/>
          <w:lang w:val="en-US"/>
        </w:rPr>
        <w:t>V</w:t>
      </w:r>
      <w:r w:rsidR="00B72D77">
        <w:rPr>
          <w:color w:val="auto"/>
          <w:szCs w:val="28"/>
          <w:lang w:val="be-BY"/>
        </w:rPr>
        <w:t>I</w:t>
      </w:r>
      <w:r w:rsidR="00B72D77" w:rsidRPr="003E1124">
        <w:rPr>
          <w:color w:val="auto"/>
          <w:szCs w:val="28"/>
          <w:lang w:val="be-BY"/>
        </w:rPr>
        <w:t xml:space="preserve"> </w:t>
      </w:r>
      <w:r w:rsidRPr="003E1124">
        <w:rPr>
          <w:color w:val="auto"/>
          <w:szCs w:val="28"/>
          <w:lang w:val="be-BY"/>
        </w:rPr>
        <w:t>века: теория и практика</w:t>
      </w:r>
      <w:r>
        <w:rPr>
          <w:color w:val="auto"/>
          <w:szCs w:val="28"/>
          <w:lang w:val="be-BY"/>
        </w:rPr>
        <w:t>: с</w:t>
      </w:r>
      <w:r w:rsidRPr="003E1124">
        <w:rPr>
          <w:color w:val="auto"/>
          <w:szCs w:val="28"/>
          <w:lang w:val="be-BY"/>
        </w:rPr>
        <w:t>б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науч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трудов по материалам междун</w:t>
      </w:r>
      <w:r>
        <w:rPr>
          <w:color w:val="auto"/>
          <w:szCs w:val="28"/>
          <w:lang w:val="be-BY"/>
        </w:rPr>
        <w:t>ар.</w:t>
      </w:r>
      <w:r w:rsidRPr="003E1124">
        <w:rPr>
          <w:color w:val="auto"/>
          <w:szCs w:val="28"/>
          <w:lang w:val="be-BY"/>
        </w:rPr>
        <w:t xml:space="preserve"> </w:t>
      </w:r>
      <w:r w:rsidR="0007346E">
        <w:rPr>
          <w:color w:val="auto"/>
          <w:szCs w:val="28"/>
          <w:lang w:val="be-BY"/>
        </w:rPr>
        <w:t>з</w:t>
      </w:r>
      <w:r w:rsidRPr="003E1124">
        <w:rPr>
          <w:color w:val="auto"/>
          <w:szCs w:val="28"/>
          <w:lang w:val="be-BY"/>
        </w:rPr>
        <w:t>аоч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>н</w:t>
      </w:r>
      <w:r w:rsidRPr="003E1124">
        <w:rPr>
          <w:color w:val="auto"/>
          <w:szCs w:val="28"/>
          <w:lang w:val="be-BY"/>
        </w:rPr>
        <w:t>ауч</w:t>
      </w:r>
      <w:r>
        <w:rPr>
          <w:color w:val="auto"/>
          <w:szCs w:val="28"/>
          <w:lang w:val="be-BY"/>
        </w:rPr>
        <w:t>.</w:t>
      </w:r>
      <w:r w:rsidR="0007346E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п</w:t>
      </w:r>
      <w:r w:rsidRPr="003E1124">
        <w:rPr>
          <w:color w:val="auto"/>
          <w:szCs w:val="28"/>
          <w:lang w:val="be-BY"/>
        </w:rPr>
        <w:t>рактич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>к</w:t>
      </w:r>
      <w:r w:rsidRPr="003E1124">
        <w:rPr>
          <w:color w:val="auto"/>
          <w:szCs w:val="28"/>
          <w:lang w:val="be-BY"/>
        </w:rPr>
        <w:t>онф</w:t>
      </w:r>
      <w:r>
        <w:rPr>
          <w:color w:val="auto"/>
          <w:szCs w:val="28"/>
          <w:lang w:val="be-BY"/>
        </w:rPr>
        <w:t xml:space="preserve">., 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 xml:space="preserve">Воронеж, Российская Федерация / </w:t>
      </w:r>
      <w:r w:rsidRPr="00776D92">
        <w:rPr>
          <w:color w:val="auto"/>
          <w:szCs w:val="28"/>
          <w:lang w:val="be-BY"/>
        </w:rPr>
        <w:t>ФГБОУ ВО «ВГЛТУ»</w:t>
      </w:r>
      <w:r>
        <w:rPr>
          <w:color w:val="auto"/>
          <w:szCs w:val="28"/>
          <w:lang w:val="be-BY"/>
        </w:rPr>
        <w:t>. – Воронеж. 201</w:t>
      </w:r>
      <w:r w:rsidR="00206468">
        <w:rPr>
          <w:color w:val="auto"/>
          <w:szCs w:val="28"/>
          <w:lang w:val="be-BY"/>
        </w:rPr>
        <w:t>9</w:t>
      </w:r>
      <w:r>
        <w:rPr>
          <w:color w:val="auto"/>
          <w:szCs w:val="28"/>
          <w:lang w:val="be-BY"/>
        </w:rPr>
        <w:t xml:space="preserve">. </w:t>
      </w:r>
      <w:r w:rsidR="0007346E">
        <w:rPr>
          <w:color w:val="auto"/>
          <w:szCs w:val="28"/>
          <w:lang w:val="be-BY"/>
        </w:rPr>
        <w:t>–</w:t>
      </w:r>
      <w:r>
        <w:rPr>
          <w:color w:val="auto"/>
          <w:szCs w:val="28"/>
          <w:lang w:val="be-BY"/>
        </w:rPr>
        <w:t xml:space="preserve"> 228</w:t>
      </w:r>
      <w:r w:rsidR="0007346E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232.</w:t>
      </w:r>
    </w:p>
    <w:p w14:paraId="01CE912A" w14:textId="77777777" w:rsidR="00776D92" w:rsidRDefault="00776D92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3. </w:t>
      </w:r>
      <w:r w:rsidRPr="003E1124">
        <w:rPr>
          <w:color w:val="auto"/>
          <w:szCs w:val="28"/>
          <w:lang w:val="be-BY"/>
        </w:rPr>
        <w:t>Специфика использования методов неразрушающего диагностического контроля полупроводниковых изделий после воздействия электростатических разрядов</w:t>
      </w:r>
      <w:r>
        <w:rPr>
          <w:color w:val="auto"/>
          <w:szCs w:val="28"/>
          <w:lang w:val="be-BY"/>
        </w:rPr>
        <w:t xml:space="preserve"> /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>Д.А. </w:t>
      </w:r>
      <w:r w:rsidRPr="003E1124">
        <w:rPr>
          <w:color w:val="auto"/>
          <w:szCs w:val="28"/>
          <w:lang w:val="be-BY"/>
        </w:rPr>
        <w:t>Дегалевич,</w:t>
      </w:r>
      <w:r>
        <w:rPr>
          <w:color w:val="auto"/>
          <w:szCs w:val="28"/>
          <w:lang w:val="be-BY"/>
        </w:rPr>
        <w:t xml:space="preserve"> </w:t>
      </w:r>
      <w:r w:rsidR="00244320">
        <w:rPr>
          <w:color w:val="auto"/>
          <w:szCs w:val="28"/>
          <w:lang w:val="be-BY"/>
        </w:rPr>
        <w:t>И.И. Иванов</w:t>
      </w:r>
      <w:r w:rsidRPr="003E1124">
        <w:rPr>
          <w:color w:val="auto"/>
          <w:szCs w:val="28"/>
          <w:lang w:val="be-BY"/>
        </w:rPr>
        <w:t xml:space="preserve">, </w:t>
      </w:r>
      <w:r>
        <w:rPr>
          <w:color w:val="auto"/>
          <w:szCs w:val="28"/>
          <w:lang w:val="be-BY"/>
        </w:rPr>
        <w:t>Г.А. </w:t>
      </w:r>
      <w:r w:rsidRPr="003E1124">
        <w:rPr>
          <w:color w:val="auto"/>
          <w:szCs w:val="28"/>
          <w:lang w:val="be-BY"/>
        </w:rPr>
        <w:t>Пискун,</w:t>
      </w:r>
      <w:r>
        <w:rPr>
          <w:color w:val="auto"/>
          <w:szCs w:val="28"/>
          <w:lang w:val="be-BY"/>
        </w:rPr>
        <w:t xml:space="preserve"> В.Ф. </w:t>
      </w:r>
      <w:r w:rsidRPr="003E1124">
        <w:rPr>
          <w:color w:val="auto"/>
          <w:szCs w:val="28"/>
          <w:lang w:val="be-BY"/>
        </w:rPr>
        <w:t xml:space="preserve">Алексеев </w:t>
      </w:r>
      <w:r>
        <w:rPr>
          <w:color w:val="auto"/>
          <w:szCs w:val="28"/>
          <w:lang w:val="be-BY"/>
        </w:rPr>
        <w:t>// А</w:t>
      </w:r>
      <w:r w:rsidRPr="003E1124">
        <w:rPr>
          <w:color w:val="auto"/>
          <w:szCs w:val="28"/>
          <w:lang w:val="be-BY"/>
        </w:rPr>
        <w:t xml:space="preserve">ктуальные направления научных исследований </w:t>
      </w:r>
      <w:r w:rsidR="00B72D77">
        <w:rPr>
          <w:color w:val="auto"/>
          <w:szCs w:val="28"/>
          <w:lang w:val="be-BY"/>
        </w:rPr>
        <w:t>ХХ</w:t>
      </w:r>
      <w:r w:rsidR="00206468">
        <w:rPr>
          <w:color w:val="auto"/>
          <w:szCs w:val="28"/>
          <w:lang w:val="en-US"/>
        </w:rPr>
        <w:t>V</w:t>
      </w:r>
      <w:r w:rsidR="00B72D77">
        <w:rPr>
          <w:color w:val="auto"/>
          <w:szCs w:val="28"/>
          <w:lang w:val="be-BY"/>
        </w:rPr>
        <w:t>I</w:t>
      </w:r>
      <w:r w:rsidRPr="003E1124">
        <w:rPr>
          <w:color w:val="auto"/>
          <w:szCs w:val="28"/>
          <w:lang w:val="be-BY"/>
        </w:rPr>
        <w:t xml:space="preserve"> века: теория и практика</w:t>
      </w:r>
      <w:r>
        <w:rPr>
          <w:color w:val="auto"/>
          <w:szCs w:val="28"/>
          <w:lang w:val="be-BY"/>
        </w:rPr>
        <w:t>: с</w:t>
      </w:r>
      <w:r w:rsidRPr="003E1124">
        <w:rPr>
          <w:color w:val="auto"/>
          <w:szCs w:val="28"/>
          <w:lang w:val="be-BY"/>
        </w:rPr>
        <w:t>б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науч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трудов по материалам междун</w:t>
      </w:r>
      <w:r>
        <w:rPr>
          <w:color w:val="auto"/>
          <w:szCs w:val="28"/>
          <w:lang w:val="be-BY"/>
        </w:rPr>
        <w:t>ар.</w:t>
      </w:r>
      <w:r w:rsidRPr="003E1124">
        <w:rPr>
          <w:color w:val="auto"/>
          <w:szCs w:val="28"/>
          <w:lang w:val="be-BY"/>
        </w:rPr>
        <w:t xml:space="preserve"> </w:t>
      </w:r>
      <w:r w:rsidR="0007346E">
        <w:rPr>
          <w:color w:val="auto"/>
          <w:szCs w:val="28"/>
          <w:lang w:val="be-BY"/>
        </w:rPr>
        <w:t>з</w:t>
      </w:r>
      <w:r w:rsidRPr="003E1124">
        <w:rPr>
          <w:color w:val="auto"/>
          <w:szCs w:val="28"/>
          <w:lang w:val="be-BY"/>
        </w:rPr>
        <w:t>аоч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>н</w:t>
      </w:r>
      <w:r w:rsidRPr="003E1124">
        <w:rPr>
          <w:color w:val="auto"/>
          <w:szCs w:val="28"/>
          <w:lang w:val="be-BY"/>
        </w:rPr>
        <w:t>ауч</w:t>
      </w:r>
      <w:r>
        <w:rPr>
          <w:color w:val="auto"/>
          <w:szCs w:val="28"/>
          <w:lang w:val="be-BY"/>
        </w:rPr>
        <w:t>.</w:t>
      </w:r>
      <w:r w:rsidR="00217F2C">
        <w:rPr>
          <w:color w:val="auto"/>
          <w:szCs w:val="28"/>
          <w:lang w:val="be-BY"/>
        </w:rPr>
        <w:t>−</w:t>
      </w:r>
      <w:r>
        <w:rPr>
          <w:color w:val="auto"/>
          <w:szCs w:val="28"/>
          <w:lang w:val="be-BY"/>
        </w:rPr>
        <w:t>п</w:t>
      </w:r>
      <w:r w:rsidRPr="003E1124">
        <w:rPr>
          <w:color w:val="auto"/>
          <w:szCs w:val="28"/>
          <w:lang w:val="be-BY"/>
        </w:rPr>
        <w:t>рактич</w:t>
      </w:r>
      <w:r>
        <w:rPr>
          <w:color w:val="auto"/>
          <w:szCs w:val="28"/>
          <w:lang w:val="be-BY"/>
        </w:rPr>
        <w:t>.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>к</w:t>
      </w:r>
      <w:r w:rsidRPr="003E1124">
        <w:rPr>
          <w:color w:val="auto"/>
          <w:szCs w:val="28"/>
          <w:lang w:val="be-BY"/>
        </w:rPr>
        <w:t>онф</w:t>
      </w:r>
      <w:r>
        <w:rPr>
          <w:color w:val="auto"/>
          <w:szCs w:val="28"/>
          <w:lang w:val="be-BY"/>
        </w:rPr>
        <w:t xml:space="preserve">., </w:t>
      </w:r>
      <w:r w:rsidRPr="003E1124">
        <w:rPr>
          <w:color w:val="auto"/>
          <w:szCs w:val="28"/>
          <w:lang w:val="be-BY"/>
        </w:rPr>
        <w:t xml:space="preserve"> </w:t>
      </w:r>
      <w:r>
        <w:rPr>
          <w:color w:val="auto"/>
          <w:szCs w:val="28"/>
          <w:lang w:val="be-BY"/>
        </w:rPr>
        <w:t xml:space="preserve">Воронеж, Российская Федерация / </w:t>
      </w:r>
      <w:r w:rsidRPr="00776D92">
        <w:rPr>
          <w:color w:val="auto"/>
          <w:szCs w:val="28"/>
          <w:lang w:val="be-BY"/>
        </w:rPr>
        <w:t>ФГБОУ ВО «ВГЛТУ»</w:t>
      </w:r>
      <w:r w:rsidR="0055609E">
        <w:rPr>
          <w:color w:val="auto"/>
          <w:szCs w:val="28"/>
          <w:lang w:val="be-BY"/>
        </w:rPr>
        <w:t>. – Воронеж. 201</w:t>
      </w:r>
      <w:r w:rsidR="00206468" w:rsidRPr="008144C3">
        <w:rPr>
          <w:color w:val="auto"/>
          <w:szCs w:val="28"/>
        </w:rPr>
        <w:t>9</w:t>
      </w:r>
      <w:r>
        <w:rPr>
          <w:color w:val="auto"/>
          <w:szCs w:val="28"/>
          <w:lang w:val="be-BY"/>
        </w:rPr>
        <w:t>. – 342</w:t>
      </w:r>
      <w:r w:rsidR="0007346E">
        <w:rPr>
          <w:color w:val="auto"/>
          <w:szCs w:val="28"/>
          <w:lang w:val="be-BY"/>
        </w:rPr>
        <w:t>-</w:t>
      </w:r>
      <w:r>
        <w:rPr>
          <w:color w:val="auto"/>
          <w:szCs w:val="28"/>
          <w:lang w:val="be-BY"/>
        </w:rPr>
        <w:t>346.</w:t>
      </w:r>
    </w:p>
    <w:p w14:paraId="6CA3A1FE" w14:textId="77777777" w:rsidR="00E920AB" w:rsidRDefault="00E920AB" w:rsidP="00093732">
      <w:pPr>
        <w:pStyle w:val="0"/>
        <w:spacing w:line="240" w:lineRule="auto"/>
        <w:ind w:firstLine="567"/>
        <w:jc w:val="center"/>
        <w:rPr>
          <w:i/>
        </w:rPr>
      </w:pPr>
    </w:p>
    <w:p w14:paraId="5C8A6DC8" w14:textId="77777777" w:rsidR="00776D92" w:rsidRPr="00776D92" w:rsidRDefault="00776D92" w:rsidP="00093732">
      <w:pPr>
        <w:pStyle w:val="0"/>
        <w:spacing w:line="240" w:lineRule="auto"/>
        <w:ind w:firstLine="567"/>
        <w:jc w:val="center"/>
        <w:rPr>
          <w:i/>
        </w:rPr>
      </w:pPr>
      <w:r>
        <w:rPr>
          <w:i/>
        </w:rPr>
        <w:t>Тезисы конференций</w:t>
      </w:r>
    </w:p>
    <w:p w14:paraId="45A280C6" w14:textId="77777777" w:rsidR="00617EA6" w:rsidRPr="00656517" w:rsidRDefault="00776D92" w:rsidP="001F3CB5">
      <w:pPr>
        <w:pStyle w:val="0"/>
        <w:spacing w:line="240" w:lineRule="auto"/>
        <w:ind w:firstLine="709"/>
      </w:pPr>
      <w:r>
        <w:t>4</w:t>
      </w:r>
      <w:r w:rsidR="00617EA6">
        <w:t>. </w:t>
      </w:r>
      <w:proofErr w:type="spellStart"/>
      <w:r w:rsidR="00617EA6" w:rsidRPr="00656517">
        <w:t>Дегалевич</w:t>
      </w:r>
      <w:proofErr w:type="spellEnd"/>
      <w:r w:rsidR="00617EA6" w:rsidRPr="00656517">
        <w:t>, Д.А. Эффективность защиты электронной аппаратуры с помо</w:t>
      </w:r>
      <w:r w:rsidR="00660723">
        <w:softHyphen/>
      </w:r>
      <w:r w:rsidR="00617EA6" w:rsidRPr="00656517">
        <w:t>щью внешних схем защиты от воздействия электростатических разрядов / Д.А.</w:t>
      </w:r>
      <w:r w:rsidR="00244320">
        <w:rPr>
          <w:color w:val="auto"/>
          <w:szCs w:val="28"/>
          <w:lang w:val="be-BY"/>
        </w:rPr>
        <w:t> </w:t>
      </w:r>
      <w:proofErr w:type="spellStart"/>
      <w:r w:rsidR="00617EA6" w:rsidRPr="00656517">
        <w:t>Дегалевич</w:t>
      </w:r>
      <w:proofErr w:type="spellEnd"/>
      <w:r w:rsidR="00617EA6" w:rsidRPr="00656517">
        <w:t>, Г.А.</w:t>
      </w:r>
      <w:r w:rsidR="00244320">
        <w:rPr>
          <w:color w:val="auto"/>
          <w:szCs w:val="28"/>
          <w:lang w:val="be-BY"/>
        </w:rPr>
        <w:t> </w:t>
      </w:r>
      <w:r w:rsidR="00617EA6" w:rsidRPr="00656517">
        <w:t>Пискун</w:t>
      </w:r>
      <w:r w:rsidR="00617EA6">
        <w:t xml:space="preserve">, </w:t>
      </w:r>
      <w:r w:rsidR="00244320">
        <w:rPr>
          <w:color w:val="auto"/>
          <w:szCs w:val="28"/>
          <w:lang w:val="be-BY"/>
        </w:rPr>
        <w:t>И.И. Иванов</w:t>
      </w:r>
      <w:r w:rsidR="00617EA6" w:rsidRPr="00656517">
        <w:t xml:space="preserve"> // материалы 5</w:t>
      </w:r>
      <w:r w:rsidR="00206468" w:rsidRPr="00206468">
        <w:t>5</w:t>
      </w:r>
      <w:r w:rsidR="0007346E">
        <w:t>-</w:t>
      </w:r>
      <w:r w:rsidR="00617EA6" w:rsidRPr="00656517">
        <w:t xml:space="preserve">ой науч. </w:t>
      </w:r>
      <w:proofErr w:type="spellStart"/>
      <w:r w:rsidR="00617EA6" w:rsidRPr="00656517">
        <w:t>конф</w:t>
      </w:r>
      <w:proofErr w:type="spellEnd"/>
      <w:r w:rsidR="00617EA6" w:rsidRPr="00656517">
        <w:t>. аспирантов, магистрантов и студентов «Проектирование информационно</w:t>
      </w:r>
      <w:r w:rsidR="0007346E">
        <w:t>-</w:t>
      </w:r>
      <w:r w:rsidR="00617EA6" w:rsidRPr="00656517">
        <w:t xml:space="preserve">компьютерных систем», Минск, </w:t>
      </w:r>
      <w:proofErr w:type="spellStart"/>
      <w:r w:rsidR="00617EA6" w:rsidRPr="00656517">
        <w:t>Респ</w:t>
      </w:r>
      <w:proofErr w:type="spellEnd"/>
      <w:r w:rsidR="00617EA6" w:rsidRPr="00656517">
        <w:t>. Беларусь, 25–30 апреля 201</w:t>
      </w:r>
      <w:r w:rsidR="00206468" w:rsidRPr="00206468">
        <w:t>9</w:t>
      </w:r>
      <w:r w:rsidR="00617EA6" w:rsidRPr="00656517">
        <w:t xml:space="preserve"> г. / УО «БГУИР». – Минск, 201</w:t>
      </w:r>
      <w:r w:rsidR="00206468" w:rsidRPr="008144C3">
        <w:t>9</w:t>
      </w:r>
      <w:r w:rsidR="00617EA6" w:rsidRPr="00656517">
        <w:t>. – С.</w:t>
      </w:r>
      <w:r w:rsidR="00617EA6">
        <w:t>44</w:t>
      </w:r>
      <w:r w:rsidR="00617EA6" w:rsidRPr="00656517">
        <w:t>–</w:t>
      </w:r>
      <w:r w:rsidR="00617EA6">
        <w:t>46</w:t>
      </w:r>
      <w:r w:rsidR="00617EA6" w:rsidRPr="00656517">
        <w:t>.</w:t>
      </w:r>
    </w:p>
    <w:p w14:paraId="06331415" w14:textId="77777777" w:rsidR="00617EA6" w:rsidRPr="00656517" w:rsidRDefault="00776D92" w:rsidP="001F3CB5">
      <w:pPr>
        <w:pStyle w:val="0"/>
        <w:spacing w:line="240" w:lineRule="auto"/>
        <w:ind w:firstLine="709"/>
      </w:pPr>
      <w:r>
        <w:lastRenderedPageBreak/>
        <w:t>5</w:t>
      </w:r>
      <w:r w:rsidR="00617EA6">
        <w:t>. </w:t>
      </w:r>
      <w:proofErr w:type="spellStart"/>
      <w:r w:rsidR="00617EA6" w:rsidRPr="00656517">
        <w:t>Дегалевич</w:t>
      </w:r>
      <w:proofErr w:type="spellEnd"/>
      <w:r w:rsidR="00617EA6" w:rsidRPr="00656517">
        <w:t xml:space="preserve">, Д.А. Механизмы воздействия электростатических зарядов на радиоэлектронную аппаратуру / Д.А. </w:t>
      </w:r>
      <w:proofErr w:type="spellStart"/>
      <w:r w:rsidR="00617EA6" w:rsidRPr="00656517">
        <w:t>Дегалевич</w:t>
      </w:r>
      <w:proofErr w:type="spellEnd"/>
      <w:r w:rsidR="00617EA6" w:rsidRPr="00656517">
        <w:t>, Г.А. Пискун</w:t>
      </w:r>
      <w:r w:rsidR="00617EA6">
        <w:t xml:space="preserve">, </w:t>
      </w:r>
      <w:r w:rsidR="00244320">
        <w:rPr>
          <w:color w:val="auto"/>
          <w:szCs w:val="28"/>
          <w:lang w:val="be-BY"/>
        </w:rPr>
        <w:t>И.И. Иванов</w:t>
      </w:r>
      <w:r w:rsidR="00617EA6" w:rsidRPr="00656517">
        <w:t xml:space="preserve"> // материалы 5</w:t>
      </w:r>
      <w:r w:rsidR="00206468" w:rsidRPr="00206468">
        <w:t>6</w:t>
      </w:r>
      <w:r w:rsidR="0007346E">
        <w:t>-</w:t>
      </w:r>
      <w:r w:rsidR="00617EA6" w:rsidRPr="00656517">
        <w:t xml:space="preserve">ой науч. </w:t>
      </w:r>
      <w:proofErr w:type="spellStart"/>
      <w:r w:rsidR="00617EA6" w:rsidRPr="00656517">
        <w:t>конф</w:t>
      </w:r>
      <w:proofErr w:type="spellEnd"/>
      <w:r w:rsidR="00617EA6" w:rsidRPr="00656517">
        <w:t>. аспирантов, магистрантов и студентов «Проектирование информационно</w:t>
      </w:r>
      <w:r w:rsidR="0007346E">
        <w:t>-</w:t>
      </w:r>
      <w:r w:rsidR="00617EA6" w:rsidRPr="00656517">
        <w:t xml:space="preserve">компьютерных систем», Минск, </w:t>
      </w:r>
      <w:proofErr w:type="spellStart"/>
      <w:r w:rsidR="00617EA6" w:rsidRPr="00656517">
        <w:t>Респ</w:t>
      </w:r>
      <w:proofErr w:type="spellEnd"/>
      <w:r w:rsidR="00617EA6" w:rsidRPr="00656517">
        <w:t>. Беларусь, 25</w:t>
      </w:r>
      <w:r w:rsidR="0007346E">
        <w:t>-</w:t>
      </w:r>
      <w:r w:rsidR="00617EA6" w:rsidRPr="00656517">
        <w:t>30 апреля 20</w:t>
      </w:r>
      <w:r w:rsidR="00206468" w:rsidRPr="00206468">
        <w:t>20</w:t>
      </w:r>
      <w:r w:rsidR="00617EA6" w:rsidRPr="00656517">
        <w:t xml:space="preserve"> г. / УО «БГУИР». – Минск, 20</w:t>
      </w:r>
      <w:r w:rsidR="00206468" w:rsidRPr="00206468">
        <w:t>20</w:t>
      </w:r>
      <w:r w:rsidR="00617EA6" w:rsidRPr="00656517">
        <w:t>. – С.</w:t>
      </w:r>
      <w:r w:rsidR="00617EA6">
        <w:t>47</w:t>
      </w:r>
      <w:r w:rsidR="0007346E">
        <w:t>-</w:t>
      </w:r>
      <w:r w:rsidR="00617EA6">
        <w:t>48</w:t>
      </w:r>
      <w:r w:rsidR="00617EA6" w:rsidRPr="00656517">
        <w:t>.</w:t>
      </w:r>
    </w:p>
    <w:p w14:paraId="70962F89" w14:textId="77777777" w:rsidR="00F46ADF" w:rsidRDefault="00776D92" w:rsidP="001F3CB5">
      <w:pPr>
        <w:pStyle w:val="0"/>
        <w:spacing w:line="240" w:lineRule="auto"/>
        <w:ind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>6</w:t>
      </w:r>
      <w:r w:rsidR="00F46ADF" w:rsidRPr="003061EC">
        <w:rPr>
          <w:color w:val="auto"/>
          <w:szCs w:val="28"/>
          <w:lang w:val="be-BY"/>
        </w:rPr>
        <w:t xml:space="preserve">. Специфика повреждений, возникающих в кремниевых полупроводниковых изделиях под воздействием электростатических разрядов / Д.А. Дегалевич, </w:t>
      </w:r>
      <w:r w:rsidR="00244320">
        <w:rPr>
          <w:color w:val="auto"/>
          <w:szCs w:val="28"/>
          <w:lang w:val="be-BY"/>
        </w:rPr>
        <w:t>И.И. Иванов</w:t>
      </w:r>
      <w:r w:rsidR="00F46ADF" w:rsidRPr="003061EC">
        <w:rPr>
          <w:color w:val="auto"/>
          <w:szCs w:val="28"/>
          <w:lang w:val="be-BY"/>
        </w:rPr>
        <w:t>, Г.А. Пискун, Д.М. Климович // материалы 5</w:t>
      </w:r>
      <w:r w:rsidR="00206468" w:rsidRPr="00206468">
        <w:rPr>
          <w:color w:val="auto"/>
          <w:szCs w:val="28"/>
        </w:rPr>
        <w:t>5</w:t>
      </w:r>
      <w:r w:rsidR="00217F2C">
        <w:rPr>
          <w:color w:val="auto"/>
          <w:szCs w:val="28"/>
          <w:lang w:val="be-BY"/>
        </w:rPr>
        <w:t>−</w:t>
      </w:r>
      <w:r w:rsidR="00F46ADF" w:rsidRPr="003061EC">
        <w:rPr>
          <w:color w:val="auto"/>
          <w:szCs w:val="28"/>
          <w:lang w:val="be-BY"/>
        </w:rPr>
        <w:t>ой науч. конф. аспирантов, магистрантов и студентов «Проектирование информационно</w:t>
      </w:r>
      <w:r w:rsidR="00244320">
        <w:rPr>
          <w:color w:val="auto"/>
          <w:szCs w:val="28"/>
          <w:lang w:val="be-BY"/>
        </w:rPr>
        <w:t>-</w:t>
      </w:r>
      <w:r w:rsidR="00F46ADF" w:rsidRPr="003061EC">
        <w:rPr>
          <w:color w:val="auto"/>
          <w:szCs w:val="28"/>
          <w:lang w:val="be-BY"/>
        </w:rPr>
        <w:t>компьютерных систем», Минск, Респ. Беларусь, 25</w:t>
      </w:r>
      <w:r w:rsidR="0007346E">
        <w:rPr>
          <w:color w:val="auto"/>
          <w:szCs w:val="28"/>
          <w:lang w:val="be-BY"/>
        </w:rPr>
        <w:t>-</w:t>
      </w:r>
      <w:r w:rsidR="00F46ADF" w:rsidRPr="003061EC">
        <w:rPr>
          <w:color w:val="auto"/>
          <w:szCs w:val="28"/>
          <w:lang w:val="be-BY"/>
        </w:rPr>
        <w:t>30 апреля 201</w:t>
      </w:r>
      <w:r w:rsidR="0055609E">
        <w:rPr>
          <w:color w:val="auto"/>
          <w:szCs w:val="28"/>
          <w:lang w:val="be-BY"/>
        </w:rPr>
        <w:t>8</w:t>
      </w:r>
      <w:r w:rsidR="00F46ADF" w:rsidRPr="003061EC">
        <w:rPr>
          <w:color w:val="auto"/>
          <w:szCs w:val="28"/>
          <w:lang w:val="be-BY"/>
        </w:rPr>
        <w:t xml:space="preserve"> г. / УО «БГУИР». – Минск, 20</w:t>
      </w:r>
      <w:r w:rsidR="00206468" w:rsidRPr="008144C3">
        <w:rPr>
          <w:color w:val="auto"/>
          <w:szCs w:val="28"/>
          <w:lang w:val="be-BY"/>
        </w:rPr>
        <w:t>20</w:t>
      </w:r>
      <w:r w:rsidR="00F46ADF" w:rsidRPr="003061EC">
        <w:rPr>
          <w:color w:val="auto"/>
          <w:szCs w:val="28"/>
          <w:lang w:val="be-BY"/>
        </w:rPr>
        <w:t>. – С.49</w:t>
      </w:r>
      <w:r w:rsidR="0007346E">
        <w:rPr>
          <w:color w:val="auto"/>
          <w:szCs w:val="28"/>
          <w:lang w:val="be-BY"/>
        </w:rPr>
        <w:t>-</w:t>
      </w:r>
      <w:r w:rsidR="00F46ADF" w:rsidRPr="003061EC">
        <w:rPr>
          <w:color w:val="auto"/>
          <w:szCs w:val="28"/>
          <w:lang w:val="be-BY"/>
        </w:rPr>
        <w:t>50.</w:t>
      </w:r>
    </w:p>
    <w:p w14:paraId="4CAA86AA" w14:textId="77777777" w:rsidR="007101F3" w:rsidRPr="007101F3" w:rsidRDefault="00F46ADF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color w:val="auto"/>
          <w:szCs w:val="28"/>
          <w:lang w:val="be-BY"/>
        </w:rPr>
        <w:br w:type="column"/>
      </w:r>
      <w:r w:rsidR="007101F3" w:rsidRPr="007101F3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РЭЗЮМЭ</w:t>
      </w:r>
    </w:p>
    <w:p w14:paraId="25495E59" w14:textId="77777777" w:rsidR="009B6D85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4FD172D" w14:textId="7CE3200B" w:rsidR="007101F3" w:rsidRDefault="00B72DCB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Iваноў Iван </w:t>
      </w:r>
      <w:r w:rsidR="00202D01">
        <w:rPr>
          <w:rFonts w:ascii="Times New Roman" w:hAnsi="Times New Roman" w:cs="Times New Roman"/>
          <w:b/>
          <w:sz w:val="28"/>
          <w:szCs w:val="28"/>
          <w:lang w:val="be-BY"/>
        </w:rPr>
        <w:t>Iван</w:t>
      </w:r>
      <w:r w:rsidR="00202D01" w:rsidRPr="0055609E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вiч</w:t>
      </w:r>
    </w:p>
    <w:p w14:paraId="3051333E" w14:textId="77777777" w:rsidR="009B6D85" w:rsidRPr="007101F3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C6EF702" w14:textId="77777777" w:rsidR="007101F3" w:rsidRPr="007101F3" w:rsidRDefault="007101F3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Методыка забеспячэння функцыянальнай надзейнасці </w:t>
      </w:r>
      <w:r w:rsidR="00AF5E0E">
        <w:rPr>
          <w:rFonts w:ascii="Times New Roman" w:hAnsi="Times New Roman" w:cs="Times New Roman"/>
          <w:b/>
          <w:sz w:val="28"/>
          <w:szCs w:val="28"/>
          <w:lang w:val="be-BY"/>
        </w:rPr>
        <w:br/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электронных модуляў на базе мікракантролераў пры ўздзеянні разрадаў</w:t>
      </w:r>
      <w:r w:rsidR="00AF5E0E">
        <w:rPr>
          <w:rFonts w:ascii="Times New Roman" w:hAnsi="Times New Roman" w:cs="Times New Roman"/>
          <w:b/>
          <w:sz w:val="28"/>
          <w:szCs w:val="28"/>
          <w:lang w:val="be-BY"/>
        </w:rPr>
        <w:br/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статычнага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электрычнасці</w:t>
      </w:r>
    </w:p>
    <w:p w14:paraId="0806E384" w14:textId="77777777" w:rsidR="007101F3" w:rsidRPr="007101F3" w:rsidRDefault="007101F3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0B5305FD" w14:textId="77777777" w:rsidR="007101F3" w:rsidRPr="007101F3" w:rsidRDefault="007101F3" w:rsidP="001F3CB5">
      <w:pPr>
        <w:pStyle w:val="0"/>
        <w:spacing w:line="240" w:lineRule="auto"/>
        <w:ind w:firstLine="709"/>
        <w:rPr>
          <w:szCs w:val="28"/>
        </w:rPr>
      </w:pPr>
      <w:proofErr w:type="spellStart"/>
      <w:r w:rsidRPr="007101F3">
        <w:rPr>
          <w:b/>
          <w:i/>
          <w:szCs w:val="28"/>
        </w:rPr>
        <w:t>Ключавыя</w:t>
      </w:r>
      <w:proofErr w:type="spellEnd"/>
      <w:r w:rsidRPr="007101F3">
        <w:rPr>
          <w:b/>
          <w:i/>
          <w:szCs w:val="28"/>
        </w:rPr>
        <w:t xml:space="preserve"> </w:t>
      </w:r>
      <w:proofErr w:type="spellStart"/>
      <w:r w:rsidRPr="007101F3">
        <w:rPr>
          <w:b/>
          <w:i/>
          <w:szCs w:val="28"/>
        </w:rPr>
        <w:t>словы</w:t>
      </w:r>
      <w:proofErr w:type="spellEnd"/>
      <w:r w:rsidRPr="007101F3">
        <w:rPr>
          <w:szCs w:val="28"/>
        </w:rPr>
        <w:t xml:space="preserve">: </w:t>
      </w:r>
      <w:proofErr w:type="spellStart"/>
      <w:r w:rsidRPr="007101F3">
        <w:rPr>
          <w:szCs w:val="28"/>
        </w:rPr>
        <w:t>электрастатычны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разрад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мадэль</w:t>
      </w:r>
      <w:proofErr w:type="spellEnd"/>
      <w:r w:rsidRPr="007101F3">
        <w:rPr>
          <w:szCs w:val="28"/>
        </w:rPr>
        <w:t>.</w:t>
      </w:r>
    </w:p>
    <w:p w14:paraId="0B1975E2" w14:textId="77777777" w:rsidR="007101F3" w:rsidRPr="007101F3" w:rsidRDefault="007101F3" w:rsidP="001F3CB5">
      <w:pPr>
        <w:pStyle w:val="0"/>
        <w:spacing w:line="240" w:lineRule="auto"/>
        <w:ind w:firstLine="709"/>
        <w:rPr>
          <w:b/>
          <w:i/>
          <w:szCs w:val="28"/>
        </w:rPr>
      </w:pPr>
      <w:r w:rsidRPr="007101F3">
        <w:rPr>
          <w:b/>
          <w:i/>
          <w:szCs w:val="28"/>
        </w:rPr>
        <w:t xml:space="preserve">Мэта </w:t>
      </w:r>
      <w:proofErr w:type="spellStart"/>
      <w:r w:rsidRPr="007101F3">
        <w:rPr>
          <w:b/>
          <w:i/>
          <w:szCs w:val="28"/>
        </w:rPr>
        <w:t>працы</w:t>
      </w:r>
      <w:proofErr w:type="spellEnd"/>
      <w:r w:rsidRPr="007101F3">
        <w:rPr>
          <w:b/>
          <w:i/>
          <w:szCs w:val="28"/>
        </w:rPr>
        <w:t xml:space="preserve">: </w:t>
      </w:r>
      <w:proofErr w:type="spellStart"/>
      <w:r w:rsidRPr="007101F3">
        <w:rPr>
          <w:szCs w:val="28"/>
        </w:rPr>
        <w:t>павышэнне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ўстойлівасці</w:t>
      </w:r>
      <w:proofErr w:type="spellEnd"/>
      <w:r w:rsidRPr="007101F3">
        <w:rPr>
          <w:szCs w:val="28"/>
        </w:rPr>
        <w:t xml:space="preserve"> </w:t>
      </w:r>
      <w:r w:rsidR="00134957">
        <w:rPr>
          <w:szCs w:val="28"/>
        </w:rPr>
        <w:t>РЭС</w:t>
      </w:r>
      <w:r w:rsidRPr="007101F3">
        <w:rPr>
          <w:szCs w:val="28"/>
        </w:rPr>
        <w:t xml:space="preserve"> да </w:t>
      </w:r>
      <w:proofErr w:type="spellStart"/>
      <w:r w:rsidRPr="007101F3">
        <w:rPr>
          <w:szCs w:val="28"/>
        </w:rPr>
        <w:t>пабойцам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фактараў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электрызацыі</w:t>
      </w:r>
      <w:proofErr w:type="spellEnd"/>
      <w:r w:rsidRPr="007101F3">
        <w:rPr>
          <w:szCs w:val="28"/>
        </w:rPr>
        <w:t xml:space="preserve"> за кошт </w:t>
      </w:r>
      <w:proofErr w:type="spellStart"/>
      <w:r w:rsidRPr="007101F3">
        <w:rPr>
          <w:szCs w:val="28"/>
        </w:rPr>
        <w:t>выяўлення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ўплыву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характарыстык</w:t>
      </w:r>
      <w:proofErr w:type="spellEnd"/>
      <w:r w:rsidRPr="007101F3">
        <w:rPr>
          <w:szCs w:val="28"/>
        </w:rPr>
        <w:t xml:space="preserve"> электронных </w:t>
      </w:r>
      <w:proofErr w:type="spellStart"/>
      <w:r w:rsidRPr="007101F3">
        <w:rPr>
          <w:szCs w:val="28"/>
        </w:rPr>
        <w:t>кампанентаў</w:t>
      </w:r>
      <w:proofErr w:type="spellEnd"/>
      <w:r w:rsidRPr="007101F3">
        <w:rPr>
          <w:szCs w:val="28"/>
        </w:rPr>
        <w:t xml:space="preserve"> на </w:t>
      </w:r>
      <w:proofErr w:type="spellStart"/>
      <w:r w:rsidRPr="007101F3">
        <w:rPr>
          <w:szCs w:val="28"/>
        </w:rPr>
        <w:t>парог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іх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адмовы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ўздзеянні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разраду</w:t>
      </w:r>
      <w:proofErr w:type="spellEnd"/>
      <w:r w:rsidRPr="007101F3">
        <w:rPr>
          <w:szCs w:val="28"/>
        </w:rPr>
        <w:t xml:space="preserve"> па </w:t>
      </w:r>
      <w:r w:rsidRPr="00244320">
        <w:rPr>
          <w:i/>
          <w:szCs w:val="28"/>
        </w:rPr>
        <w:t>CBM</w:t>
      </w:r>
      <w:r>
        <w:rPr>
          <w:szCs w:val="28"/>
        </w:rPr>
        <w:t>−</w:t>
      </w:r>
      <w:proofErr w:type="spellStart"/>
      <w:r w:rsidRPr="007101F3">
        <w:rPr>
          <w:szCs w:val="28"/>
        </w:rPr>
        <w:t>мадэлі</w:t>
      </w:r>
      <w:proofErr w:type="spellEnd"/>
      <w:r w:rsidRPr="007101F3">
        <w:rPr>
          <w:szCs w:val="28"/>
        </w:rPr>
        <w:t>.</w:t>
      </w:r>
    </w:p>
    <w:p w14:paraId="6ACC10B4" w14:textId="77777777" w:rsidR="007101F3" w:rsidRPr="007101F3" w:rsidRDefault="007101F3" w:rsidP="001F3CB5">
      <w:pPr>
        <w:pStyle w:val="0"/>
        <w:spacing w:line="240" w:lineRule="auto"/>
        <w:ind w:firstLine="709"/>
        <w:rPr>
          <w:szCs w:val="28"/>
        </w:rPr>
      </w:pPr>
      <w:proofErr w:type="spellStart"/>
      <w:r w:rsidRPr="007101F3">
        <w:rPr>
          <w:b/>
          <w:i/>
          <w:szCs w:val="28"/>
        </w:rPr>
        <w:t>Атрыманыя</w:t>
      </w:r>
      <w:proofErr w:type="spellEnd"/>
      <w:r w:rsidRPr="007101F3">
        <w:rPr>
          <w:b/>
          <w:i/>
          <w:szCs w:val="28"/>
        </w:rPr>
        <w:t xml:space="preserve"> </w:t>
      </w:r>
      <w:proofErr w:type="spellStart"/>
      <w:r w:rsidRPr="007101F3">
        <w:rPr>
          <w:b/>
          <w:i/>
          <w:szCs w:val="28"/>
        </w:rPr>
        <w:t>вынікі</w:t>
      </w:r>
      <w:proofErr w:type="spellEnd"/>
      <w:r w:rsidRPr="007101F3">
        <w:rPr>
          <w:b/>
          <w:i/>
          <w:szCs w:val="28"/>
        </w:rPr>
        <w:t xml:space="preserve"> і </w:t>
      </w:r>
      <w:proofErr w:type="spellStart"/>
      <w:r w:rsidRPr="007101F3">
        <w:rPr>
          <w:b/>
          <w:i/>
          <w:szCs w:val="28"/>
        </w:rPr>
        <w:t>іх</w:t>
      </w:r>
      <w:proofErr w:type="spellEnd"/>
      <w:r w:rsidRPr="007101F3">
        <w:rPr>
          <w:b/>
          <w:i/>
          <w:szCs w:val="28"/>
        </w:rPr>
        <w:t xml:space="preserve"> </w:t>
      </w:r>
      <w:proofErr w:type="spellStart"/>
      <w:r w:rsidRPr="007101F3">
        <w:rPr>
          <w:b/>
          <w:i/>
          <w:szCs w:val="28"/>
        </w:rPr>
        <w:t>навізна</w:t>
      </w:r>
      <w:proofErr w:type="spellEnd"/>
      <w:r w:rsidRPr="007101F3">
        <w:rPr>
          <w:b/>
          <w:i/>
          <w:szCs w:val="28"/>
        </w:rPr>
        <w:t xml:space="preserve">: </w:t>
      </w:r>
      <w:proofErr w:type="spellStart"/>
      <w:r w:rsidRPr="007101F3">
        <w:rPr>
          <w:szCs w:val="28"/>
        </w:rPr>
        <w:t>выкананы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аналіз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існуючых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метадаў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мадэлявання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прамога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ўздзеяння</w:t>
      </w:r>
      <w:proofErr w:type="spellEnd"/>
      <w:r w:rsidRPr="007101F3">
        <w:rPr>
          <w:szCs w:val="28"/>
        </w:rPr>
        <w:t xml:space="preserve"> ЭСР на </w:t>
      </w:r>
      <w:r w:rsidR="00134957">
        <w:rPr>
          <w:szCs w:val="28"/>
        </w:rPr>
        <w:t>РЭС</w:t>
      </w:r>
      <w:r w:rsidRPr="007101F3">
        <w:rPr>
          <w:szCs w:val="28"/>
        </w:rPr>
        <w:t xml:space="preserve">. </w:t>
      </w:r>
      <w:proofErr w:type="spellStart"/>
      <w:r w:rsidRPr="007101F3">
        <w:rPr>
          <w:szCs w:val="28"/>
        </w:rPr>
        <w:t>Выяўлена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што</w:t>
      </w:r>
      <w:proofErr w:type="spellEnd"/>
      <w:r w:rsidRPr="007101F3">
        <w:rPr>
          <w:szCs w:val="28"/>
        </w:rPr>
        <w:t xml:space="preserve"> ў </w:t>
      </w:r>
      <w:proofErr w:type="spellStart"/>
      <w:r w:rsidRPr="007101F3">
        <w:rPr>
          <w:szCs w:val="28"/>
        </w:rPr>
        <w:t>цяперашні</w:t>
      </w:r>
      <w:proofErr w:type="spellEnd"/>
      <w:r w:rsidRPr="007101F3">
        <w:rPr>
          <w:szCs w:val="28"/>
        </w:rPr>
        <w:t xml:space="preserve"> час у </w:t>
      </w:r>
      <w:proofErr w:type="spellStart"/>
      <w:r w:rsidRPr="007101F3">
        <w:rPr>
          <w:szCs w:val="28"/>
        </w:rPr>
        <w:t>айчынных</w:t>
      </w:r>
      <w:proofErr w:type="spellEnd"/>
      <w:r w:rsidRPr="007101F3">
        <w:rPr>
          <w:szCs w:val="28"/>
        </w:rPr>
        <w:t xml:space="preserve"> і </w:t>
      </w:r>
      <w:proofErr w:type="spellStart"/>
      <w:r w:rsidRPr="007101F3">
        <w:rPr>
          <w:szCs w:val="28"/>
        </w:rPr>
        <w:t>замеж</w:t>
      </w:r>
      <w:r>
        <w:rPr>
          <w:szCs w:val="28"/>
        </w:rPr>
        <w:t>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крыніцах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недастаткова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Асвея</w:t>
      </w:r>
      <w:r w:rsidRPr="007101F3">
        <w:rPr>
          <w:szCs w:val="28"/>
        </w:rPr>
        <w:t>щ</w:t>
      </w:r>
      <w:r w:rsidR="00134957">
        <w:rPr>
          <w:szCs w:val="28"/>
        </w:rPr>
        <w:t>е</w:t>
      </w:r>
      <w:r w:rsidRPr="007101F3">
        <w:rPr>
          <w:szCs w:val="28"/>
        </w:rPr>
        <w:t>н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пытанне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мадэлявання</w:t>
      </w:r>
      <w:proofErr w:type="spellEnd"/>
      <w:r w:rsidRPr="007101F3">
        <w:rPr>
          <w:szCs w:val="28"/>
        </w:rPr>
        <w:t xml:space="preserve"> ЭСР па </w:t>
      </w:r>
      <w:proofErr w:type="spellStart"/>
      <w:r w:rsidRPr="007101F3">
        <w:rPr>
          <w:szCs w:val="28"/>
        </w:rPr>
        <w:t>мадэлі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зараджанага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кампанента</w:t>
      </w:r>
      <w:proofErr w:type="spellEnd"/>
      <w:r w:rsidRPr="007101F3">
        <w:rPr>
          <w:szCs w:val="28"/>
        </w:rPr>
        <w:t xml:space="preserve"> (</w:t>
      </w:r>
      <w:r w:rsidRPr="00244320">
        <w:rPr>
          <w:i/>
          <w:szCs w:val="28"/>
        </w:rPr>
        <w:t>CDM</w:t>
      </w:r>
      <w:r>
        <w:rPr>
          <w:szCs w:val="28"/>
        </w:rPr>
        <w:t>−</w:t>
      </w:r>
      <w:proofErr w:type="spellStart"/>
      <w:r w:rsidRPr="007101F3">
        <w:rPr>
          <w:szCs w:val="28"/>
        </w:rPr>
        <w:t>мадэль</w:t>
      </w:r>
      <w:proofErr w:type="spellEnd"/>
      <w:r w:rsidRPr="007101F3">
        <w:rPr>
          <w:szCs w:val="28"/>
        </w:rPr>
        <w:t xml:space="preserve">); </w:t>
      </w:r>
      <w:proofErr w:type="spellStart"/>
      <w:r w:rsidRPr="007101F3">
        <w:rPr>
          <w:szCs w:val="28"/>
        </w:rPr>
        <w:t>распрацавана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мадэль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ўздзеяння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разраду</w:t>
      </w:r>
      <w:proofErr w:type="spellEnd"/>
      <w:r w:rsidRPr="007101F3">
        <w:rPr>
          <w:szCs w:val="28"/>
        </w:rPr>
        <w:t xml:space="preserve"> на </w:t>
      </w:r>
      <w:proofErr w:type="spellStart"/>
      <w:r w:rsidRPr="007101F3">
        <w:rPr>
          <w:szCs w:val="28"/>
        </w:rPr>
        <w:t>паўправадніковы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прыбор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пабудаваная</w:t>
      </w:r>
      <w:proofErr w:type="spellEnd"/>
      <w:r w:rsidRPr="007101F3">
        <w:rPr>
          <w:szCs w:val="28"/>
        </w:rPr>
        <w:t xml:space="preserve"> на базе </w:t>
      </w:r>
      <w:proofErr w:type="spellStart"/>
      <w:r w:rsidRPr="007101F3">
        <w:rPr>
          <w:szCs w:val="28"/>
        </w:rPr>
        <w:t>эквівалентнай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электрычнай</w:t>
      </w:r>
      <w:proofErr w:type="spellEnd"/>
      <w:r w:rsidRPr="007101F3">
        <w:rPr>
          <w:szCs w:val="28"/>
        </w:rPr>
        <w:t xml:space="preserve"> схемы з </w:t>
      </w:r>
      <w:proofErr w:type="spellStart"/>
      <w:r w:rsidRPr="007101F3">
        <w:rPr>
          <w:szCs w:val="28"/>
        </w:rPr>
        <w:t>засяроджанымі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параметрамі</w:t>
      </w:r>
      <w:proofErr w:type="spellEnd"/>
      <w:r w:rsidRPr="007101F3">
        <w:rPr>
          <w:szCs w:val="28"/>
        </w:rPr>
        <w:t xml:space="preserve">, якая </w:t>
      </w:r>
      <w:proofErr w:type="spellStart"/>
      <w:r w:rsidRPr="007101F3">
        <w:rPr>
          <w:szCs w:val="28"/>
        </w:rPr>
        <w:t>дазваляе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аўтаматызаваны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разлік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пераходнага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працэсу</w:t>
      </w:r>
      <w:proofErr w:type="spellEnd"/>
      <w:r w:rsidRPr="007101F3">
        <w:rPr>
          <w:szCs w:val="28"/>
        </w:rPr>
        <w:t xml:space="preserve"> ў </w:t>
      </w:r>
      <w:proofErr w:type="spellStart"/>
      <w:r w:rsidRPr="007101F3">
        <w:rPr>
          <w:szCs w:val="28"/>
        </w:rPr>
        <w:t>дадзенай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эквівалентнай</w:t>
      </w:r>
      <w:proofErr w:type="spellEnd"/>
      <w:r w:rsidRPr="007101F3">
        <w:rPr>
          <w:szCs w:val="28"/>
        </w:rPr>
        <w:t xml:space="preserve"> схеме; у </w:t>
      </w:r>
      <w:proofErr w:type="spellStart"/>
      <w:r w:rsidRPr="007101F3">
        <w:rPr>
          <w:szCs w:val="28"/>
        </w:rPr>
        <w:t>выніку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распрацоўкі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эквівалентнай</w:t>
      </w:r>
      <w:proofErr w:type="spellEnd"/>
      <w:r w:rsidRPr="007101F3">
        <w:rPr>
          <w:szCs w:val="28"/>
        </w:rPr>
        <w:t xml:space="preserve"> схемы </w:t>
      </w:r>
      <w:proofErr w:type="spellStart"/>
      <w:r w:rsidRPr="007101F3">
        <w:rPr>
          <w:szCs w:val="28"/>
        </w:rPr>
        <w:t>ўплыву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разраду</w:t>
      </w:r>
      <w:proofErr w:type="spellEnd"/>
      <w:r w:rsidRPr="007101F3">
        <w:rPr>
          <w:szCs w:val="28"/>
        </w:rPr>
        <w:t xml:space="preserve"> на МДП</w:t>
      </w:r>
      <w:r>
        <w:rPr>
          <w:szCs w:val="28"/>
        </w:rPr>
        <w:t>−</w:t>
      </w:r>
      <w:proofErr w:type="spellStart"/>
      <w:r w:rsidRPr="007101F3">
        <w:rPr>
          <w:szCs w:val="28"/>
        </w:rPr>
        <w:t>транзістар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эксперыментальна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ўстаноўлена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напружання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яго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адмовы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што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дазваляе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аптымізаваць</w:t>
      </w:r>
      <w:proofErr w:type="spellEnd"/>
      <w:r w:rsidRPr="007101F3">
        <w:rPr>
          <w:szCs w:val="28"/>
        </w:rPr>
        <w:t xml:space="preserve"> структуру </w:t>
      </w:r>
      <w:proofErr w:type="spellStart"/>
      <w:r w:rsidRPr="007101F3">
        <w:rPr>
          <w:szCs w:val="28"/>
        </w:rPr>
        <w:t>доследнага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транзістара</w:t>
      </w:r>
      <w:proofErr w:type="spellEnd"/>
      <w:r w:rsidRPr="007101F3">
        <w:rPr>
          <w:szCs w:val="28"/>
        </w:rPr>
        <w:t>.</w:t>
      </w:r>
    </w:p>
    <w:p w14:paraId="31A9ACAC" w14:textId="77777777" w:rsidR="007101F3" w:rsidRPr="007101F3" w:rsidRDefault="007101F3" w:rsidP="001F3CB5">
      <w:pPr>
        <w:pStyle w:val="0"/>
        <w:spacing w:line="240" w:lineRule="auto"/>
        <w:ind w:firstLine="709"/>
        <w:rPr>
          <w:szCs w:val="28"/>
        </w:rPr>
      </w:pPr>
      <w:r w:rsidRPr="007101F3">
        <w:rPr>
          <w:b/>
          <w:i/>
          <w:szCs w:val="28"/>
        </w:rPr>
        <w:t xml:space="preserve">Ступень </w:t>
      </w:r>
      <w:proofErr w:type="spellStart"/>
      <w:r w:rsidRPr="007101F3">
        <w:rPr>
          <w:b/>
          <w:i/>
          <w:szCs w:val="28"/>
        </w:rPr>
        <w:t>выкарыстання</w:t>
      </w:r>
      <w:proofErr w:type="spellEnd"/>
      <w:r w:rsidRPr="007101F3">
        <w:rPr>
          <w:b/>
          <w:i/>
          <w:szCs w:val="28"/>
        </w:rPr>
        <w:t xml:space="preserve">: </w:t>
      </w:r>
      <w:proofErr w:type="spellStart"/>
      <w:r w:rsidRPr="007101F3">
        <w:rPr>
          <w:szCs w:val="28"/>
        </w:rPr>
        <w:t>вынікі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ўкаран</w:t>
      </w:r>
      <w:r w:rsidR="00134957">
        <w:rPr>
          <w:szCs w:val="28"/>
        </w:rPr>
        <w:t>е</w:t>
      </w:r>
      <w:r w:rsidRPr="007101F3">
        <w:rPr>
          <w:szCs w:val="28"/>
        </w:rPr>
        <w:t>ны</w:t>
      </w:r>
      <w:proofErr w:type="spellEnd"/>
      <w:r w:rsidRPr="007101F3">
        <w:rPr>
          <w:szCs w:val="28"/>
        </w:rPr>
        <w:t xml:space="preserve"> ў </w:t>
      </w:r>
      <w:proofErr w:type="spellStart"/>
      <w:r w:rsidRPr="007101F3">
        <w:rPr>
          <w:szCs w:val="28"/>
        </w:rPr>
        <w:t>навучальны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працэс</w:t>
      </w:r>
      <w:proofErr w:type="spellEnd"/>
      <w:r w:rsidRPr="007101F3">
        <w:rPr>
          <w:szCs w:val="28"/>
        </w:rPr>
        <w:t xml:space="preserve"> на кафедры </w:t>
      </w:r>
      <w:proofErr w:type="spellStart"/>
      <w:r w:rsidRPr="007101F3">
        <w:rPr>
          <w:szCs w:val="28"/>
        </w:rPr>
        <w:t>праектавання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інфармацыйна-камп'ютэрных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сістэм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ўстановы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адукацыі</w:t>
      </w:r>
      <w:proofErr w:type="spellEnd"/>
      <w:r w:rsidRPr="007101F3">
        <w:rPr>
          <w:szCs w:val="28"/>
        </w:rPr>
        <w:t xml:space="preserve"> </w:t>
      </w:r>
      <w:r w:rsidR="00244320">
        <w:rPr>
          <w:szCs w:val="28"/>
        </w:rPr>
        <w:t>«</w:t>
      </w:r>
      <w:proofErr w:type="spellStart"/>
      <w:r w:rsidRPr="007101F3">
        <w:rPr>
          <w:szCs w:val="28"/>
        </w:rPr>
        <w:t>Беларускі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дзяржаўны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універсітэт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інфарматыкі</w:t>
      </w:r>
      <w:proofErr w:type="spellEnd"/>
      <w:r w:rsidRPr="007101F3">
        <w:rPr>
          <w:szCs w:val="28"/>
        </w:rPr>
        <w:t xml:space="preserve"> і </w:t>
      </w:r>
      <w:proofErr w:type="spellStart"/>
      <w:r w:rsidRPr="007101F3">
        <w:rPr>
          <w:szCs w:val="28"/>
        </w:rPr>
        <w:t>рады</w:t>
      </w:r>
      <w:r w:rsidR="00134957">
        <w:rPr>
          <w:szCs w:val="28"/>
        </w:rPr>
        <w:t>е</w:t>
      </w:r>
      <w:r w:rsidRPr="007101F3">
        <w:rPr>
          <w:szCs w:val="28"/>
        </w:rPr>
        <w:t>электронікі</w:t>
      </w:r>
      <w:proofErr w:type="spellEnd"/>
      <w:r w:rsidR="00244320">
        <w:rPr>
          <w:szCs w:val="28"/>
        </w:rPr>
        <w:t>»</w:t>
      </w:r>
      <w:r w:rsidRPr="007101F3">
        <w:rPr>
          <w:szCs w:val="28"/>
        </w:rPr>
        <w:t xml:space="preserve"> ў </w:t>
      </w:r>
      <w:proofErr w:type="spellStart"/>
      <w:r w:rsidRPr="007101F3">
        <w:rPr>
          <w:szCs w:val="28"/>
        </w:rPr>
        <w:t>навучальны</w:t>
      </w:r>
      <w:proofErr w:type="spellEnd"/>
      <w:r w:rsidRPr="007101F3">
        <w:rPr>
          <w:szCs w:val="28"/>
        </w:rPr>
        <w:t xml:space="preserve"> курс</w:t>
      </w:r>
      <w:r w:rsidR="00244320">
        <w:rPr>
          <w:szCs w:val="28"/>
        </w:rPr>
        <w:t xml:space="preserve"> «</w:t>
      </w:r>
      <w:proofErr w:type="spellStart"/>
      <w:r w:rsidRPr="007101F3">
        <w:rPr>
          <w:szCs w:val="28"/>
        </w:rPr>
        <w:t>Фізічныя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асновы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праектавання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рады</w:t>
      </w:r>
      <w:r w:rsidR="00134957">
        <w:rPr>
          <w:szCs w:val="28"/>
        </w:rPr>
        <w:t>е</w:t>
      </w:r>
      <w:r w:rsidRPr="007101F3">
        <w:rPr>
          <w:szCs w:val="28"/>
        </w:rPr>
        <w:t>электронных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сродкаў</w:t>
      </w:r>
      <w:proofErr w:type="spellEnd"/>
      <w:r w:rsidR="00244320">
        <w:rPr>
          <w:szCs w:val="28"/>
        </w:rPr>
        <w:t>»</w:t>
      </w:r>
      <w:r w:rsidRPr="007101F3">
        <w:rPr>
          <w:szCs w:val="28"/>
        </w:rPr>
        <w:t>.</w:t>
      </w:r>
    </w:p>
    <w:p w14:paraId="55520FE2" w14:textId="77777777" w:rsidR="00101E8E" w:rsidRPr="003061EC" w:rsidRDefault="007101F3" w:rsidP="001F3CB5">
      <w:pPr>
        <w:pStyle w:val="0"/>
        <w:spacing w:line="240" w:lineRule="auto"/>
        <w:ind w:firstLine="709"/>
        <w:rPr>
          <w:szCs w:val="28"/>
          <w:lang w:val="be-BY"/>
        </w:rPr>
      </w:pPr>
      <w:proofErr w:type="spellStart"/>
      <w:r w:rsidRPr="007101F3">
        <w:rPr>
          <w:b/>
          <w:i/>
          <w:szCs w:val="28"/>
        </w:rPr>
        <w:t>Вобласць</w:t>
      </w:r>
      <w:proofErr w:type="spellEnd"/>
      <w:r w:rsidRPr="007101F3">
        <w:rPr>
          <w:b/>
          <w:i/>
          <w:szCs w:val="28"/>
        </w:rPr>
        <w:t xml:space="preserve"> </w:t>
      </w:r>
      <w:proofErr w:type="spellStart"/>
      <w:r w:rsidRPr="007101F3">
        <w:rPr>
          <w:b/>
          <w:i/>
          <w:szCs w:val="28"/>
        </w:rPr>
        <w:t>ужывання</w:t>
      </w:r>
      <w:proofErr w:type="spellEnd"/>
      <w:r w:rsidRPr="007101F3">
        <w:rPr>
          <w:b/>
          <w:i/>
          <w:szCs w:val="28"/>
        </w:rPr>
        <w:t xml:space="preserve">: </w:t>
      </w:r>
      <w:proofErr w:type="spellStart"/>
      <w:r w:rsidRPr="007101F3">
        <w:rPr>
          <w:szCs w:val="28"/>
        </w:rPr>
        <w:t>паўправадніковая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прамысловасць</w:t>
      </w:r>
      <w:proofErr w:type="spellEnd"/>
      <w:r w:rsidRPr="007101F3">
        <w:rPr>
          <w:szCs w:val="28"/>
        </w:rPr>
        <w:t xml:space="preserve">, </w:t>
      </w:r>
      <w:proofErr w:type="spellStart"/>
      <w:r w:rsidRPr="007101F3">
        <w:rPr>
          <w:szCs w:val="28"/>
        </w:rPr>
        <w:t>микропро-цессорные</w:t>
      </w:r>
      <w:proofErr w:type="spellEnd"/>
      <w:r w:rsidRPr="007101F3">
        <w:rPr>
          <w:szCs w:val="28"/>
        </w:rPr>
        <w:t xml:space="preserve"> </w:t>
      </w:r>
      <w:proofErr w:type="spellStart"/>
      <w:r w:rsidRPr="007101F3">
        <w:rPr>
          <w:szCs w:val="28"/>
        </w:rPr>
        <w:t>сістэмы</w:t>
      </w:r>
      <w:proofErr w:type="spellEnd"/>
      <w:r w:rsidRPr="007101F3">
        <w:rPr>
          <w:szCs w:val="28"/>
        </w:rPr>
        <w:t>.</w:t>
      </w:r>
      <w:r w:rsidR="00101E8E" w:rsidRPr="003061EC">
        <w:rPr>
          <w:szCs w:val="28"/>
          <w:lang w:val="be-BY"/>
        </w:rPr>
        <w:br w:type="page"/>
      </w:r>
    </w:p>
    <w:p w14:paraId="4838434B" w14:textId="3E62E453" w:rsidR="00101E8E" w:rsidRDefault="00101E8E" w:rsidP="00093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8E">
        <w:rPr>
          <w:rFonts w:ascii="Times New Roman" w:hAnsi="Times New Roman" w:cs="Times New Roman"/>
          <w:b/>
          <w:sz w:val="28"/>
          <w:szCs w:val="28"/>
        </w:rPr>
        <w:lastRenderedPageBreak/>
        <w:t>РЕЗЮМЕ</w:t>
      </w:r>
    </w:p>
    <w:p w14:paraId="72DE07F6" w14:textId="77777777" w:rsidR="009B6D85" w:rsidRPr="00101E8E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A6731" w14:textId="5105DF04" w:rsidR="00811C6A" w:rsidRDefault="00B72DCB" w:rsidP="00093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14:paraId="69498F64" w14:textId="77777777" w:rsidR="009B6D85" w:rsidRPr="00101E8E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59F90" w14:textId="77777777" w:rsidR="007101F3" w:rsidRPr="007101F3" w:rsidRDefault="007101F3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Методика обеспечения функциональной надежности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электронных модулей на базе микроконтроллеров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при во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здействии разрядов статического </w:t>
      </w:r>
      <w:r w:rsidRPr="007101F3">
        <w:rPr>
          <w:rFonts w:ascii="Times New Roman" w:hAnsi="Times New Roman" w:cs="Times New Roman"/>
          <w:b/>
          <w:sz w:val="28"/>
          <w:szCs w:val="28"/>
          <w:lang w:val="be-BY"/>
        </w:rPr>
        <w:t>электричества</w:t>
      </w:r>
    </w:p>
    <w:p w14:paraId="01572C36" w14:textId="77777777" w:rsidR="00101E8E" w:rsidRPr="00101E8E" w:rsidRDefault="00101E8E" w:rsidP="00093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47BF61" w14:textId="77777777" w:rsidR="00101E8E" w:rsidRPr="00101E8E" w:rsidRDefault="00101E8E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E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101E8E">
        <w:rPr>
          <w:rFonts w:ascii="Times New Roman" w:hAnsi="Times New Roman" w:cs="Times New Roman"/>
          <w:b/>
          <w:sz w:val="28"/>
          <w:szCs w:val="28"/>
        </w:rPr>
        <w:t>:</w:t>
      </w:r>
      <w:r w:rsidRPr="00101E8E">
        <w:rPr>
          <w:rFonts w:ascii="Times New Roman" w:hAnsi="Times New Roman" w:cs="Times New Roman"/>
          <w:sz w:val="28"/>
          <w:szCs w:val="28"/>
        </w:rPr>
        <w:t xml:space="preserve"> электростатический разряд, </w:t>
      </w:r>
      <w:r w:rsidR="00300C0D">
        <w:rPr>
          <w:rFonts w:ascii="Times New Roman" w:hAnsi="Times New Roman" w:cs="Times New Roman"/>
          <w:sz w:val="28"/>
          <w:szCs w:val="28"/>
        </w:rPr>
        <w:t>модель</w:t>
      </w:r>
      <w:r w:rsidRPr="00101E8E">
        <w:rPr>
          <w:rFonts w:ascii="Times New Roman" w:hAnsi="Times New Roman" w:cs="Times New Roman"/>
          <w:sz w:val="28"/>
          <w:szCs w:val="28"/>
        </w:rPr>
        <w:t>.</w:t>
      </w:r>
    </w:p>
    <w:p w14:paraId="4385A2B6" w14:textId="77777777" w:rsidR="00101E8E" w:rsidRPr="00101E8E" w:rsidRDefault="00101E8E" w:rsidP="001F3CB5">
      <w:pPr>
        <w:pStyle w:val="0"/>
        <w:spacing w:line="240" w:lineRule="auto"/>
        <w:ind w:firstLine="709"/>
        <w:rPr>
          <w:szCs w:val="28"/>
        </w:rPr>
      </w:pPr>
      <w:r w:rsidRPr="00101E8E">
        <w:rPr>
          <w:b/>
          <w:i/>
          <w:szCs w:val="28"/>
        </w:rPr>
        <w:t>Цель работы</w:t>
      </w:r>
      <w:r w:rsidRPr="00101E8E">
        <w:rPr>
          <w:b/>
          <w:szCs w:val="28"/>
        </w:rPr>
        <w:t>:</w:t>
      </w:r>
      <w:r w:rsidRPr="00101E8E">
        <w:rPr>
          <w:szCs w:val="28"/>
        </w:rPr>
        <w:t xml:space="preserve"> </w:t>
      </w:r>
      <w:r w:rsidR="00300C0D">
        <w:rPr>
          <w:szCs w:val="28"/>
        </w:rPr>
        <w:t xml:space="preserve">повышение устойчивости </w:t>
      </w:r>
      <w:r w:rsidR="00134957">
        <w:rPr>
          <w:szCs w:val="28"/>
        </w:rPr>
        <w:t>РЭС</w:t>
      </w:r>
      <w:r w:rsidR="00300C0D" w:rsidRPr="00410201">
        <w:rPr>
          <w:szCs w:val="28"/>
        </w:rPr>
        <w:t xml:space="preserve"> к поражающим факторам элек</w:t>
      </w:r>
      <w:r w:rsidR="00660723">
        <w:rPr>
          <w:szCs w:val="28"/>
        </w:rPr>
        <w:softHyphen/>
      </w:r>
      <w:r w:rsidR="00300C0D" w:rsidRPr="00410201">
        <w:rPr>
          <w:szCs w:val="28"/>
        </w:rPr>
        <w:t>тризации за сч</w:t>
      </w:r>
      <w:r w:rsidR="00134957">
        <w:rPr>
          <w:szCs w:val="28"/>
        </w:rPr>
        <w:t>е</w:t>
      </w:r>
      <w:r w:rsidR="00300C0D" w:rsidRPr="00410201">
        <w:rPr>
          <w:szCs w:val="28"/>
        </w:rPr>
        <w:t xml:space="preserve">т выявления влияния характеристик </w:t>
      </w:r>
      <w:r w:rsidR="00300C0D">
        <w:rPr>
          <w:szCs w:val="28"/>
        </w:rPr>
        <w:t>электронных компонентов</w:t>
      </w:r>
      <w:r w:rsidR="00300C0D" w:rsidRPr="00410201">
        <w:rPr>
          <w:szCs w:val="28"/>
        </w:rPr>
        <w:t xml:space="preserve"> на </w:t>
      </w:r>
      <w:r w:rsidR="00300C0D">
        <w:rPr>
          <w:szCs w:val="28"/>
        </w:rPr>
        <w:t xml:space="preserve">порог их отказа </w:t>
      </w:r>
      <w:r w:rsidR="00300C0D" w:rsidRPr="00410201">
        <w:rPr>
          <w:szCs w:val="28"/>
        </w:rPr>
        <w:t xml:space="preserve">при </w:t>
      </w:r>
      <w:r w:rsidR="00300C0D">
        <w:rPr>
          <w:szCs w:val="28"/>
        </w:rPr>
        <w:t xml:space="preserve">воздействии разряда по </w:t>
      </w:r>
      <w:r w:rsidR="00300C0D" w:rsidRPr="001B7802">
        <w:rPr>
          <w:i/>
          <w:szCs w:val="28"/>
        </w:rPr>
        <w:t>CBM</w:t>
      </w:r>
      <w:r w:rsidR="00217F2C">
        <w:rPr>
          <w:szCs w:val="28"/>
        </w:rPr>
        <w:t>−</w:t>
      </w:r>
      <w:r w:rsidR="00300C0D" w:rsidRPr="00410201">
        <w:rPr>
          <w:szCs w:val="28"/>
        </w:rPr>
        <w:t>модел</w:t>
      </w:r>
      <w:r w:rsidR="00300C0D">
        <w:rPr>
          <w:szCs w:val="28"/>
        </w:rPr>
        <w:t>и</w:t>
      </w:r>
      <w:r>
        <w:rPr>
          <w:szCs w:val="28"/>
        </w:rPr>
        <w:t>.</w:t>
      </w:r>
    </w:p>
    <w:p w14:paraId="78C0077A" w14:textId="77777777" w:rsidR="00300C0D" w:rsidRPr="00300C0D" w:rsidRDefault="00101E8E" w:rsidP="001F3CB5">
      <w:pPr>
        <w:pStyle w:val="0"/>
        <w:spacing w:line="240" w:lineRule="auto"/>
        <w:ind w:firstLine="709"/>
        <w:rPr>
          <w:szCs w:val="28"/>
        </w:rPr>
      </w:pPr>
      <w:r w:rsidRPr="00101E8E">
        <w:rPr>
          <w:b/>
          <w:i/>
          <w:szCs w:val="28"/>
        </w:rPr>
        <w:t>Полученные результаты и их новизна</w:t>
      </w:r>
      <w:r w:rsidRPr="00101E8E">
        <w:rPr>
          <w:b/>
          <w:szCs w:val="28"/>
        </w:rPr>
        <w:t>:</w:t>
      </w:r>
      <w:r w:rsidRPr="00101E8E">
        <w:rPr>
          <w:szCs w:val="28"/>
        </w:rPr>
        <w:t xml:space="preserve"> </w:t>
      </w:r>
      <w:r w:rsidR="00300C0D">
        <w:rPr>
          <w:szCs w:val="28"/>
        </w:rPr>
        <w:t>в</w:t>
      </w:r>
      <w:r w:rsidR="00300C0D" w:rsidRPr="00300C0D">
        <w:rPr>
          <w:szCs w:val="28"/>
        </w:rPr>
        <w:t xml:space="preserve">ыполнен анализ существующих методов моделирования прямого воздействия ЭСР на </w:t>
      </w:r>
      <w:r w:rsidR="00134957">
        <w:rPr>
          <w:szCs w:val="28"/>
        </w:rPr>
        <w:t>РЭС</w:t>
      </w:r>
      <w:r w:rsidR="00300C0D" w:rsidRPr="00300C0D">
        <w:rPr>
          <w:szCs w:val="28"/>
        </w:rPr>
        <w:t>. Выявлено, что в настоящее время в отечественных и зарубежных источниках недостаточно освещ</w:t>
      </w:r>
      <w:r w:rsidR="00134957">
        <w:rPr>
          <w:szCs w:val="28"/>
        </w:rPr>
        <w:t>е</w:t>
      </w:r>
      <w:r w:rsidR="00300C0D" w:rsidRPr="00300C0D">
        <w:rPr>
          <w:szCs w:val="28"/>
        </w:rPr>
        <w:t>н вопрос моделирования ЭСР по модели заряженного компонента (</w:t>
      </w:r>
      <w:r w:rsidR="00300C0D" w:rsidRPr="002C08DF">
        <w:rPr>
          <w:i/>
          <w:szCs w:val="28"/>
        </w:rPr>
        <w:t>CDM</w:t>
      </w:r>
      <w:r w:rsidR="00217F2C">
        <w:rPr>
          <w:szCs w:val="28"/>
        </w:rPr>
        <w:t>−</w:t>
      </w:r>
      <w:r w:rsidR="00300C0D" w:rsidRPr="00300C0D">
        <w:rPr>
          <w:szCs w:val="28"/>
        </w:rPr>
        <w:t>модель); разработана модель воздействия разряда на полупроводниковый прибор, построенная на базе эквивалентной электрической схемы с сосредоточенными параметрами, позволяющая автоматизированный расч</w:t>
      </w:r>
      <w:r w:rsidR="00134957">
        <w:rPr>
          <w:szCs w:val="28"/>
        </w:rPr>
        <w:t>е</w:t>
      </w:r>
      <w:r w:rsidR="00300C0D" w:rsidRPr="00300C0D">
        <w:rPr>
          <w:szCs w:val="28"/>
        </w:rPr>
        <w:t xml:space="preserve">т переходного процесса в данной эквивалентной схеме; в результате </w:t>
      </w:r>
      <w:r w:rsidR="00300C0D">
        <w:rPr>
          <w:szCs w:val="28"/>
        </w:rPr>
        <w:t xml:space="preserve">разработки </w:t>
      </w:r>
      <w:r w:rsidR="00300C0D" w:rsidRPr="00300C0D">
        <w:rPr>
          <w:szCs w:val="28"/>
        </w:rPr>
        <w:t>эквивалентной схемы влияния разряда на МДП</w:t>
      </w:r>
      <w:r w:rsidR="00217F2C">
        <w:rPr>
          <w:szCs w:val="28"/>
        </w:rPr>
        <w:t>−</w:t>
      </w:r>
      <w:r w:rsidR="00300C0D" w:rsidRPr="00300C0D">
        <w:rPr>
          <w:szCs w:val="28"/>
        </w:rPr>
        <w:t>транзистор, экспериментально установлено напряжения его отказа, что позволяет оптимизировать структуру исследуемого транзистора.</w:t>
      </w:r>
    </w:p>
    <w:p w14:paraId="79EBD64B" w14:textId="77777777" w:rsidR="00101E8E" w:rsidRPr="00101E8E" w:rsidRDefault="00101E8E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8E">
        <w:rPr>
          <w:rFonts w:ascii="Times New Roman" w:hAnsi="Times New Roman" w:cs="Times New Roman"/>
          <w:b/>
          <w:i/>
          <w:sz w:val="28"/>
          <w:szCs w:val="28"/>
        </w:rPr>
        <w:t>Степень использования</w:t>
      </w:r>
      <w:r w:rsidRPr="00101E8E">
        <w:rPr>
          <w:rFonts w:ascii="Times New Roman" w:hAnsi="Times New Roman" w:cs="Times New Roman"/>
          <w:b/>
          <w:sz w:val="28"/>
          <w:szCs w:val="28"/>
        </w:rPr>
        <w:t>:</w:t>
      </w:r>
      <w:r w:rsidRPr="00101E8E">
        <w:rPr>
          <w:rFonts w:ascii="Times New Roman" w:hAnsi="Times New Roman" w:cs="Times New Roman"/>
          <w:sz w:val="28"/>
          <w:szCs w:val="28"/>
        </w:rPr>
        <w:t xml:space="preserve"> 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результаты внедрены в учебный процесс на кафедре </w:t>
      </w:r>
      <w:r w:rsidR="00300C0D"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проектирования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информационно</w:t>
      </w:r>
      <w:r w:rsidR="00F21380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компьютерных систем учреждения образования</w:t>
      </w:r>
      <w:r w:rsidR="002C08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Белорусский государственный университет информатики и радиоэлектроники</w:t>
      </w:r>
      <w:r w:rsidR="002C08DF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учебный курс </w:t>
      </w:r>
      <w:r w:rsidR="002C08DF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Физические основы проектирования радиоэлектронных средств</w:t>
      </w:r>
      <w:r w:rsidR="002C08DF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101E8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788E890" w14:textId="77777777" w:rsidR="00101E8E" w:rsidRPr="00101E8E" w:rsidRDefault="00101E8E" w:rsidP="001F3C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E8E">
        <w:rPr>
          <w:rFonts w:ascii="Times New Roman" w:hAnsi="Times New Roman" w:cs="Times New Roman"/>
          <w:b/>
          <w:i/>
          <w:sz w:val="28"/>
          <w:szCs w:val="28"/>
        </w:rPr>
        <w:t>Область применения</w:t>
      </w:r>
      <w:r w:rsidRPr="00101E8E">
        <w:rPr>
          <w:rFonts w:ascii="Times New Roman" w:hAnsi="Times New Roman" w:cs="Times New Roman"/>
          <w:b/>
          <w:sz w:val="28"/>
          <w:szCs w:val="28"/>
        </w:rPr>
        <w:t>:</w:t>
      </w:r>
      <w:r w:rsidRPr="00101E8E">
        <w:rPr>
          <w:rFonts w:ascii="Times New Roman" w:hAnsi="Times New Roman" w:cs="Times New Roman"/>
          <w:sz w:val="28"/>
          <w:szCs w:val="28"/>
        </w:rPr>
        <w:t xml:space="preserve"> полупроводниковая промышленность, микропроцессорные системы.</w:t>
      </w:r>
      <w:r w:rsidRPr="00101E8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A4EDD1E" w14:textId="414C6837" w:rsidR="00EA10B7" w:rsidRDefault="00EA10B7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SUMMARY</w:t>
      </w:r>
    </w:p>
    <w:p w14:paraId="2B46E48B" w14:textId="77777777" w:rsidR="009B6D85" w:rsidRPr="00EA10B7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858498" w14:textId="4F4A2FFE" w:rsidR="00EA10B7" w:rsidRDefault="00B72DCB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Ivanov Ivan Ivano</w:t>
      </w:r>
      <w:r w:rsidR="00EA10B7" w:rsidRPr="00EA10B7">
        <w:rPr>
          <w:rFonts w:ascii="Times New Roman" w:hAnsi="Times New Roman" w:cs="Times New Roman"/>
          <w:b/>
          <w:sz w:val="28"/>
          <w:szCs w:val="28"/>
          <w:lang w:val="en-US"/>
        </w:rPr>
        <w:t>vich</w:t>
      </w:r>
    </w:p>
    <w:p w14:paraId="6C20001B" w14:textId="77777777" w:rsidR="009B6D85" w:rsidRPr="00EA10B7" w:rsidRDefault="009B6D85" w:rsidP="00093732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14:paraId="333C73A4" w14:textId="77777777" w:rsidR="00EA10B7" w:rsidRPr="00EA10B7" w:rsidRDefault="00EA10B7" w:rsidP="0009373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method for ensuring the functional reliability of electronic modules based </w:t>
      </w:r>
      <w:r w:rsidR="00AF5E0E" w:rsidRPr="00AF5E0E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>on microcontrollers wh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 exposed to static discharges</w:t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electricity</w:t>
      </w:r>
    </w:p>
    <w:p w14:paraId="312D2BCD" w14:textId="77777777" w:rsidR="00EA10B7" w:rsidRPr="00EA10B7" w:rsidRDefault="00EA10B7" w:rsidP="00093732">
      <w:pPr>
        <w:ind w:firstLine="567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</w:p>
    <w:p w14:paraId="2CF62D6B" w14:textId="77777777" w:rsidR="00EA10B7" w:rsidRPr="00EA10B7" w:rsidRDefault="00EA10B7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electrostatic discharge model.</w:t>
      </w:r>
    </w:p>
    <w:p w14:paraId="7B392275" w14:textId="77777777" w:rsidR="00EA10B7" w:rsidRPr="00EA10B7" w:rsidRDefault="00EA10B7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i/>
          <w:sz w:val="28"/>
          <w:szCs w:val="28"/>
          <w:lang w:val="en-US"/>
        </w:rPr>
        <w:t>The object of study</w:t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To increase </w:t>
      </w:r>
      <w:r w:rsidR="00DB454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stability of the CEA to the damaging factors of </w:t>
      </w:r>
      <w:r w:rsidR="00DB454B">
        <w:rPr>
          <w:rFonts w:ascii="Times New Roman" w:hAnsi="Times New Roman" w:cs="Times New Roman"/>
          <w:sz w:val="28"/>
          <w:szCs w:val="28"/>
          <w:lang w:val="en-US"/>
        </w:rPr>
        <w:t>electrification due to detection the effect of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characteristics of electronic compo</w:t>
      </w:r>
      <w:r w:rsidR="001A780E" w:rsidRPr="00EA10B7">
        <w:rPr>
          <w:szCs w:val="28"/>
          <w:lang w:val="en-US"/>
        </w:rPr>
        <w:t>−</w:t>
      </w:r>
      <w:proofErr w:type="spellStart"/>
      <w:r w:rsidRPr="00EA10B7">
        <w:rPr>
          <w:rFonts w:ascii="Times New Roman" w:hAnsi="Times New Roman" w:cs="Times New Roman"/>
          <w:sz w:val="28"/>
          <w:szCs w:val="28"/>
          <w:lang w:val="en-US"/>
        </w:rPr>
        <w:t>nents</w:t>
      </w:r>
      <w:proofErr w:type="spellEnd"/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on the threshold of their failure when subjected to discharge by </w:t>
      </w:r>
      <w:r w:rsidRPr="002C08DF">
        <w:rPr>
          <w:rFonts w:ascii="Times New Roman" w:hAnsi="Times New Roman" w:cs="Times New Roman"/>
          <w:i/>
          <w:sz w:val="28"/>
          <w:szCs w:val="28"/>
          <w:lang w:val="en-US"/>
        </w:rPr>
        <w:t>CBM</w:t>
      </w:r>
      <w:r w:rsidRPr="00EA10B7">
        <w:rPr>
          <w:szCs w:val="28"/>
          <w:lang w:val="en-US"/>
        </w:rPr>
        <w:t>−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model.</w:t>
      </w:r>
    </w:p>
    <w:p w14:paraId="59EBD25F" w14:textId="77777777" w:rsidR="00EA10B7" w:rsidRPr="00EA10B7" w:rsidRDefault="00EA10B7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i/>
          <w:sz w:val="28"/>
          <w:szCs w:val="28"/>
          <w:lang w:val="en-US"/>
        </w:rPr>
        <w:t>The results and novelty</w:t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the analysis of existing direct impact on ESD simulation methods 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CEA. It was revealed that at 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>the moment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in t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>he domestic and foreign sources the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question 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ESD simulation for the charged component (</w:t>
      </w:r>
      <w:r w:rsidRPr="002C08DF">
        <w:rPr>
          <w:rFonts w:ascii="Times New Roman" w:hAnsi="Times New Roman" w:cs="Times New Roman"/>
          <w:i/>
          <w:sz w:val="28"/>
          <w:szCs w:val="28"/>
          <w:lang w:val="en-US"/>
        </w:rPr>
        <w:t>CDM</w:t>
      </w:r>
      <w:r w:rsidRPr="00EA10B7">
        <w:rPr>
          <w:szCs w:val="28"/>
          <w:lang w:val="en-US"/>
        </w:rPr>
        <w:t>−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model); 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>is not clear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model of the impact of the discharge on the semiconductor device, built on the basis of an equivalent electric circuit with lumped parameters, al</w:t>
      </w:r>
      <w:r w:rsidR="00660723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lowing the automated calculation of the transition process in the equivalent circuit; as a result of the development of the equivalent circuit of the discharge impact on the MIS transistor, experimentally determined stress his refusal, to optimize the structure of the test transistor.</w:t>
      </w:r>
    </w:p>
    <w:p w14:paraId="46F267B2" w14:textId="77777777" w:rsidR="00EA10B7" w:rsidRPr="002C08DF" w:rsidRDefault="00EA10B7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i/>
          <w:sz w:val="28"/>
          <w:szCs w:val="28"/>
          <w:lang w:val="en-US"/>
        </w:rPr>
        <w:t>Degree of use</w:t>
      </w:r>
      <w:r w:rsidRPr="00EA10B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the results implemented in the educational process at the department of design information and computer systems educational institution </w:t>
      </w:r>
      <w:r w:rsidR="002C08DF" w:rsidRPr="002C08D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Belarusian State University of Informatics and Radio</w:t>
      </w:r>
      <w:r w:rsidR="002C08DF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EA10B7">
        <w:rPr>
          <w:rFonts w:ascii="Times New Roman" w:hAnsi="Times New Roman" w:cs="Times New Roman"/>
          <w:sz w:val="28"/>
          <w:szCs w:val="28"/>
          <w:lang w:val="en-US"/>
        </w:rPr>
        <w:t>lectronics</w:t>
      </w:r>
      <w:proofErr w:type="spellEnd"/>
      <w:r w:rsidR="002C08DF" w:rsidRPr="002C08D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in the training course</w:t>
      </w:r>
      <w:r w:rsidR="002C08DF" w:rsidRPr="002C08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Physical fundamentals of the design of radio-electronic means</w:t>
      </w:r>
      <w:r w:rsidR="002C08DF" w:rsidRPr="002C08DF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5C80E1B1" w14:textId="77777777" w:rsidR="008E275F" w:rsidRPr="0055609E" w:rsidRDefault="00EA10B7" w:rsidP="001F3C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0B7">
        <w:rPr>
          <w:rFonts w:ascii="Times New Roman" w:hAnsi="Times New Roman" w:cs="Times New Roman"/>
          <w:b/>
          <w:i/>
          <w:sz w:val="28"/>
          <w:szCs w:val="28"/>
          <w:lang w:val="en-US"/>
        </w:rPr>
        <w:t>Sphere of application</w:t>
      </w:r>
      <w:r w:rsidR="001A780E" w:rsidRPr="006607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A78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10B7">
        <w:rPr>
          <w:rFonts w:ascii="Times New Roman" w:hAnsi="Times New Roman" w:cs="Times New Roman"/>
          <w:sz w:val="28"/>
          <w:szCs w:val="28"/>
          <w:lang w:val="en-US"/>
        </w:rPr>
        <w:t>industry, MPU</w:t>
      </w:r>
      <w:r w:rsidRPr="00825D6C">
        <w:rPr>
          <w:szCs w:val="28"/>
          <w:lang w:val="en-US"/>
        </w:rPr>
        <w:t>−</w:t>
      </w:r>
      <w:proofErr w:type="spellStart"/>
      <w:r w:rsidRPr="00EA10B7">
        <w:rPr>
          <w:rFonts w:ascii="Times New Roman" w:hAnsi="Times New Roman" w:cs="Times New Roman"/>
          <w:sz w:val="28"/>
          <w:szCs w:val="28"/>
          <w:lang w:val="en-US"/>
        </w:rPr>
        <w:t>sor</w:t>
      </w:r>
      <w:proofErr w:type="spellEnd"/>
      <w:r w:rsidRPr="00EA10B7">
        <w:rPr>
          <w:rFonts w:ascii="Times New Roman" w:hAnsi="Times New Roman" w:cs="Times New Roman"/>
          <w:sz w:val="28"/>
          <w:szCs w:val="28"/>
          <w:lang w:val="en-US"/>
        </w:rPr>
        <w:t xml:space="preserve"> system.</w:t>
      </w:r>
    </w:p>
    <w:sectPr w:rsidR="008E275F" w:rsidRPr="0055609E" w:rsidSect="00787DCF">
      <w:footerReference w:type="even" r:id="rId17"/>
      <w:footerReference w:type="default" r:id="rId18"/>
      <w:pgSz w:w="11907" w:h="16840" w:code="9"/>
      <w:pgMar w:top="1134" w:right="851" w:bottom="1134" w:left="1701" w:header="567" w:footer="709" w:gutter="0"/>
      <w:pgNumType w:start="3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АЛЕКСЕЕВ Виктор Федорович" w:date="2023-04-11T09:41:00Z" w:initials="V">
    <w:p w14:paraId="51E63421" w14:textId="590C5DFD" w:rsidR="00D73F02" w:rsidRDefault="00D73F02">
      <w:pPr>
        <w:pStyle w:val="aff2"/>
      </w:pPr>
      <w:r>
        <w:rPr>
          <w:rStyle w:val="aff1"/>
        </w:rPr>
        <w:annotationRef/>
      </w:r>
      <w:r>
        <w:t>Данный абзац формируется по усмотрению магистранта. Он может отсутствовать.</w:t>
      </w:r>
    </w:p>
  </w:comment>
  <w:comment w:id="6" w:author="АЛЕКСЕЕВ Виктор Федорович" w:date="2021-04-06T09:03:00Z" w:initials="АВФ">
    <w:p w14:paraId="4B57E0B9" w14:textId="77777777" w:rsidR="00EF6DE1" w:rsidRDefault="00EF6DE1">
      <w:pPr>
        <w:pStyle w:val="aff2"/>
      </w:pPr>
      <w:r>
        <w:rPr>
          <w:rStyle w:val="aff1"/>
        </w:rPr>
        <w:annotationRef/>
      </w:r>
      <w:r>
        <w:t>Список публикаций приведен в качестве правильного оформления и не совпадает с данными, приведенными в автореферате.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E63421" w15:done="0"/>
  <w15:commentEx w15:paraId="4B57E0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DFA9BE" w16cex:dateUtc="2023-04-11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E63421" w16cid:durableId="27DFA9BE"/>
  <w16cid:commentId w16cid:paraId="4B57E0B9" w16cid:durableId="2416A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BFF0" w14:textId="77777777" w:rsidR="003E18D9" w:rsidRDefault="003E18D9">
      <w:r>
        <w:separator/>
      </w:r>
    </w:p>
  </w:endnote>
  <w:endnote w:type="continuationSeparator" w:id="0">
    <w:p w14:paraId="42AE28C1" w14:textId="77777777" w:rsidR="003E18D9" w:rsidRDefault="003E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ED9B" w14:textId="77777777" w:rsidR="00A278D6" w:rsidRDefault="00A278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385723"/>
      <w:docPartObj>
        <w:docPartGallery w:val="Page Numbers (Bottom of Page)"/>
        <w:docPartUnique/>
      </w:docPartObj>
    </w:sdtPr>
    <w:sdtContent>
      <w:p w14:paraId="146DEADA" w14:textId="5CE5C5B6" w:rsidR="00A278D6" w:rsidRDefault="00A278D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85">
          <w:rPr>
            <w:noProof/>
          </w:rPr>
          <w:t>4</w:t>
        </w:r>
        <w:r>
          <w:fldChar w:fldCharType="end"/>
        </w:r>
      </w:p>
    </w:sdtContent>
  </w:sdt>
  <w:p w14:paraId="57D763F7" w14:textId="77777777" w:rsidR="00A278D6" w:rsidRDefault="00A278D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BE41" w14:textId="77777777" w:rsidR="003E18D9" w:rsidRDefault="003E18D9"/>
  </w:footnote>
  <w:footnote w:type="continuationSeparator" w:id="0">
    <w:p w14:paraId="0638DD85" w14:textId="77777777" w:rsidR="003E18D9" w:rsidRDefault="003E1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812"/>
    <w:multiLevelType w:val="hybridMultilevel"/>
    <w:tmpl w:val="99387690"/>
    <w:lvl w:ilvl="0" w:tplc="536CCF8A">
      <w:start w:val="1"/>
      <w:numFmt w:val="bullet"/>
      <w:suff w:val="space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" w15:restartNumberingAfterBreak="0">
    <w:nsid w:val="0A8F4715"/>
    <w:multiLevelType w:val="multilevel"/>
    <w:tmpl w:val="7CC4C9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12775"/>
    <w:multiLevelType w:val="hybridMultilevel"/>
    <w:tmpl w:val="CCFC6E30"/>
    <w:lvl w:ilvl="0" w:tplc="BC36DBDE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7004EC"/>
    <w:multiLevelType w:val="hybridMultilevel"/>
    <w:tmpl w:val="7F460D84"/>
    <w:lvl w:ilvl="0" w:tplc="BC36DB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lang w:val="ru-RU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14BA"/>
    <w:multiLevelType w:val="hybridMultilevel"/>
    <w:tmpl w:val="B60EB29E"/>
    <w:lvl w:ilvl="0" w:tplc="464E80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BEA0AB1"/>
    <w:multiLevelType w:val="multilevel"/>
    <w:tmpl w:val="B162A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5C514D"/>
    <w:multiLevelType w:val="hybridMultilevel"/>
    <w:tmpl w:val="A1C2008A"/>
    <w:lvl w:ilvl="0" w:tplc="4E5443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B22BD7"/>
    <w:multiLevelType w:val="multilevel"/>
    <w:tmpl w:val="03263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CF28E0"/>
    <w:multiLevelType w:val="multilevel"/>
    <w:tmpl w:val="CD6A0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6419B"/>
    <w:multiLevelType w:val="hybridMultilevel"/>
    <w:tmpl w:val="314CB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865243"/>
    <w:multiLevelType w:val="hybridMultilevel"/>
    <w:tmpl w:val="9482CC84"/>
    <w:lvl w:ilvl="0" w:tplc="D06AF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95477F"/>
    <w:multiLevelType w:val="hybridMultilevel"/>
    <w:tmpl w:val="1D92F2A2"/>
    <w:lvl w:ilvl="0" w:tplc="BC36DBDE">
      <w:start w:val="1"/>
      <w:numFmt w:val="bullet"/>
      <w:lvlText w:val=""/>
      <w:lvlJc w:val="left"/>
      <w:pPr>
        <w:ind w:left="360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2143772"/>
    <w:multiLevelType w:val="hybridMultilevel"/>
    <w:tmpl w:val="BFF0FDC6"/>
    <w:lvl w:ilvl="0" w:tplc="B284F692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4925176"/>
    <w:multiLevelType w:val="multilevel"/>
    <w:tmpl w:val="A9D834D6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470709"/>
    <w:multiLevelType w:val="multilevel"/>
    <w:tmpl w:val="1046A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D724F6"/>
    <w:multiLevelType w:val="hybridMultilevel"/>
    <w:tmpl w:val="411AFC46"/>
    <w:lvl w:ilvl="0" w:tplc="B95EE7D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0504698"/>
    <w:multiLevelType w:val="multilevel"/>
    <w:tmpl w:val="1396B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ED4220"/>
    <w:multiLevelType w:val="hybridMultilevel"/>
    <w:tmpl w:val="5A1E94BE"/>
    <w:lvl w:ilvl="0" w:tplc="98FA1524">
      <w:start w:val="1"/>
      <w:numFmt w:val="decimal"/>
      <w:suff w:val="space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8" w15:restartNumberingAfterBreak="0">
    <w:nsid w:val="55305EC8"/>
    <w:multiLevelType w:val="hybridMultilevel"/>
    <w:tmpl w:val="C902E5FC"/>
    <w:lvl w:ilvl="0" w:tplc="B95EE7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2C2A89"/>
    <w:multiLevelType w:val="multilevel"/>
    <w:tmpl w:val="25965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93650B"/>
    <w:multiLevelType w:val="multilevel"/>
    <w:tmpl w:val="559A8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63683B"/>
    <w:multiLevelType w:val="hybridMultilevel"/>
    <w:tmpl w:val="DFE4AF7A"/>
    <w:lvl w:ilvl="0" w:tplc="BC36DB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833C7C"/>
    <w:multiLevelType w:val="multilevel"/>
    <w:tmpl w:val="E8E644A4"/>
    <w:lvl w:ilvl="0">
      <w:start w:val="1"/>
      <w:numFmt w:val="decimal"/>
      <w:pStyle w:val="1-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7D9357A"/>
    <w:multiLevelType w:val="hybridMultilevel"/>
    <w:tmpl w:val="BEF65CB2"/>
    <w:lvl w:ilvl="0" w:tplc="610EB100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694C439B"/>
    <w:multiLevelType w:val="hybridMultilevel"/>
    <w:tmpl w:val="AEA8D1E4"/>
    <w:lvl w:ilvl="0" w:tplc="4E544320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910174"/>
    <w:multiLevelType w:val="hybridMultilevel"/>
    <w:tmpl w:val="D5A81D36"/>
    <w:lvl w:ilvl="0" w:tplc="28A46D5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8E2579"/>
    <w:multiLevelType w:val="hybridMultilevel"/>
    <w:tmpl w:val="351E33CA"/>
    <w:lvl w:ilvl="0" w:tplc="32EE442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5C129E"/>
    <w:multiLevelType w:val="multilevel"/>
    <w:tmpl w:val="EF064E0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5350505">
    <w:abstractNumId w:val="1"/>
  </w:num>
  <w:num w:numId="2" w16cid:durableId="1726684860">
    <w:abstractNumId w:val="14"/>
  </w:num>
  <w:num w:numId="3" w16cid:durableId="597831881">
    <w:abstractNumId w:val="20"/>
  </w:num>
  <w:num w:numId="4" w16cid:durableId="1570387840">
    <w:abstractNumId w:val="7"/>
  </w:num>
  <w:num w:numId="5" w16cid:durableId="536044089">
    <w:abstractNumId w:val="13"/>
  </w:num>
  <w:num w:numId="6" w16cid:durableId="29720250">
    <w:abstractNumId w:val="8"/>
  </w:num>
  <w:num w:numId="7" w16cid:durableId="916521264">
    <w:abstractNumId w:val="19"/>
  </w:num>
  <w:num w:numId="8" w16cid:durableId="594901519">
    <w:abstractNumId w:val="16"/>
  </w:num>
  <w:num w:numId="9" w16cid:durableId="376511202">
    <w:abstractNumId w:val="27"/>
  </w:num>
  <w:num w:numId="10" w16cid:durableId="2095976153">
    <w:abstractNumId w:val="5"/>
  </w:num>
  <w:num w:numId="11" w16cid:durableId="777989241">
    <w:abstractNumId w:val="4"/>
  </w:num>
  <w:num w:numId="12" w16cid:durableId="1182551554">
    <w:abstractNumId w:val="3"/>
  </w:num>
  <w:num w:numId="13" w16cid:durableId="1684237145">
    <w:abstractNumId w:val="11"/>
  </w:num>
  <w:num w:numId="14" w16cid:durableId="743647248">
    <w:abstractNumId w:val="2"/>
  </w:num>
  <w:num w:numId="15" w16cid:durableId="1490944370">
    <w:abstractNumId w:val="21"/>
  </w:num>
  <w:num w:numId="16" w16cid:durableId="89816195">
    <w:abstractNumId w:val="15"/>
  </w:num>
  <w:num w:numId="17" w16cid:durableId="1888950151">
    <w:abstractNumId w:val="18"/>
  </w:num>
  <w:num w:numId="18" w16cid:durableId="655762575">
    <w:abstractNumId w:val="25"/>
  </w:num>
  <w:num w:numId="19" w16cid:durableId="722095937">
    <w:abstractNumId w:val="12"/>
  </w:num>
  <w:num w:numId="20" w16cid:durableId="393704703">
    <w:abstractNumId w:val="17"/>
  </w:num>
  <w:num w:numId="21" w16cid:durableId="453985609">
    <w:abstractNumId w:val="0"/>
  </w:num>
  <w:num w:numId="22" w16cid:durableId="746808838">
    <w:abstractNumId w:val="26"/>
  </w:num>
  <w:num w:numId="23" w16cid:durableId="386610967">
    <w:abstractNumId w:val="23"/>
  </w:num>
  <w:num w:numId="24" w16cid:durableId="1688172585">
    <w:abstractNumId w:val="6"/>
  </w:num>
  <w:num w:numId="25" w16cid:durableId="524756925">
    <w:abstractNumId w:val="24"/>
  </w:num>
  <w:num w:numId="26" w16cid:durableId="1263143822">
    <w:abstractNumId w:val="22"/>
  </w:num>
  <w:num w:numId="27" w16cid:durableId="262537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529539">
    <w:abstractNumId w:val="10"/>
  </w:num>
  <w:num w:numId="29" w16cid:durableId="115464138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Виктор Федорович">
    <w15:presenceInfo w15:providerId="None" w15:userId="АЛЕКСЕЕВ Виктор Фед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142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76"/>
    <w:rsid w:val="00007063"/>
    <w:rsid w:val="00010DD3"/>
    <w:rsid w:val="00015B12"/>
    <w:rsid w:val="000219A3"/>
    <w:rsid w:val="00022A09"/>
    <w:rsid w:val="0003022F"/>
    <w:rsid w:val="00034838"/>
    <w:rsid w:val="000408A8"/>
    <w:rsid w:val="00045618"/>
    <w:rsid w:val="00046B6A"/>
    <w:rsid w:val="00054AE7"/>
    <w:rsid w:val="000635C1"/>
    <w:rsid w:val="00063B6E"/>
    <w:rsid w:val="00071346"/>
    <w:rsid w:val="0007346E"/>
    <w:rsid w:val="00077593"/>
    <w:rsid w:val="000874F9"/>
    <w:rsid w:val="00093732"/>
    <w:rsid w:val="000A18AA"/>
    <w:rsid w:val="000A4D5F"/>
    <w:rsid w:val="000A4E02"/>
    <w:rsid w:val="000B3D31"/>
    <w:rsid w:val="000C2E15"/>
    <w:rsid w:val="000C3007"/>
    <w:rsid w:val="000F18CC"/>
    <w:rsid w:val="000F2855"/>
    <w:rsid w:val="000F5A48"/>
    <w:rsid w:val="000F5C63"/>
    <w:rsid w:val="00100295"/>
    <w:rsid w:val="00101E8E"/>
    <w:rsid w:val="00102A1A"/>
    <w:rsid w:val="00116A7C"/>
    <w:rsid w:val="001236C0"/>
    <w:rsid w:val="00124507"/>
    <w:rsid w:val="00132193"/>
    <w:rsid w:val="00134957"/>
    <w:rsid w:val="00147C9D"/>
    <w:rsid w:val="001537C3"/>
    <w:rsid w:val="00161DEA"/>
    <w:rsid w:val="001678C7"/>
    <w:rsid w:val="00172FD2"/>
    <w:rsid w:val="00177DE7"/>
    <w:rsid w:val="00181653"/>
    <w:rsid w:val="0019165C"/>
    <w:rsid w:val="001943CB"/>
    <w:rsid w:val="001A4304"/>
    <w:rsid w:val="001A67AD"/>
    <w:rsid w:val="001A780E"/>
    <w:rsid w:val="001B593C"/>
    <w:rsid w:val="001B7802"/>
    <w:rsid w:val="001C122B"/>
    <w:rsid w:val="001C2738"/>
    <w:rsid w:val="001C40DD"/>
    <w:rsid w:val="001C5257"/>
    <w:rsid w:val="001D1904"/>
    <w:rsid w:val="001D3C17"/>
    <w:rsid w:val="001D63F4"/>
    <w:rsid w:val="001E15DB"/>
    <w:rsid w:val="001F1976"/>
    <w:rsid w:val="001F3866"/>
    <w:rsid w:val="001F3CB5"/>
    <w:rsid w:val="002017AA"/>
    <w:rsid w:val="00202D01"/>
    <w:rsid w:val="00206468"/>
    <w:rsid w:val="00215979"/>
    <w:rsid w:val="00217025"/>
    <w:rsid w:val="00217F2C"/>
    <w:rsid w:val="00220060"/>
    <w:rsid w:val="0022061C"/>
    <w:rsid w:val="00223672"/>
    <w:rsid w:val="002330BC"/>
    <w:rsid w:val="00244320"/>
    <w:rsid w:val="00251C74"/>
    <w:rsid w:val="00272104"/>
    <w:rsid w:val="0027712B"/>
    <w:rsid w:val="00292110"/>
    <w:rsid w:val="00293E2B"/>
    <w:rsid w:val="002A038D"/>
    <w:rsid w:val="002A08B1"/>
    <w:rsid w:val="002A3CD3"/>
    <w:rsid w:val="002A50D7"/>
    <w:rsid w:val="002B372A"/>
    <w:rsid w:val="002B416B"/>
    <w:rsid w:val="002B585E"/>
    <w:rsid w:val="002C08DF"/>
    <w:rsid w:val="002D0649"/>
    <w:rsid w:val="002D3140"/>
    <w:rsid w:val="002D4E42"/>
    <w:rsid w:val="002D4FE0"/>
    <w:rsid w:val="002E669F"/>
    <w:rsid w:val="002F2976"/>
    <w:rsid w:val="00300C0D"/>
    <w:rsid w:val="00303481"/>
    <w:rsid w:val="003061EC"/>
    <w:rsid w:val="003062B2"/>
    <w:rsid w:val="00314CD3"/>
    <w:rsid w:val="00317735"/>
    <w:rsid w:val="00322E52"/>
    <w:rsid w:val="00323E5F"/>
    <w:rsid w:val="00324903"/>
    <w:rsid w:val="003337B1"/>
    <w:rsid w:val="00336F3F"/>
    <w:rsid w:val="00337001"/>
    <w:rsid w:val="00343D6C"/>
    <w:rsid w:val="0035134E"/>
    <w:rsid w:val="00351FE9"/>
    <w:rsid w:val="00362328"/>
    <w:rsid w:val="00370B45"/>
    <w:rsid w:val="00374F64"/>
    <w:rsid w:val="00390258"/>
    <w:rsid w:val="00394FFD"/>
    <w:rsid w:val="003A413B"/>
    <w:rsid w:val="003B6C05"/>
    <w:rsid w:val="003C08A6"/>
    <w:rsid w:val="003D4164"/>
    <w:rsid w:val="003E02E5"/>
    <w:rsid w:val="003E1124"/>
    <w:rsid w:val="003E18D9"/>
    <w:rsid w:val="003F1F0A"/>
    <w:rsid w:val="003F20AD"/>
    <w:rsid w:val="003F5466"/>
    <w:rsid w:val="003F7C78"/>
    <w:rsid w:val="00403172"/>
    <w:rsid w:val="00403D42"/>
    <w:rsid w:val="00404F27"/>
    <w:rsid w:val="004061FE"/>
    <w:rsid w:val="00411449"/>
    <w:rsid w:val="00424EFA"/>
    <w:rsid w:val="00432C66"/>
    <w:rsid w:val="00436435"/>
    <w:rsid w:val="004416E9"/>
    <w:rsid w:val="00442D62"/>
    <w:rsid w:val="00443709"/>
    <w:rsid w:val="004437B6"/>
    <w:rsid w:val="0044604D"/>
    <w:rsid w:val="00455D43"/>
    <w:rsid w:val="00461CB6"/>
    <w:rsid w:val="00463EBB"/>
    <w:rsid w:val="00466783"/>
    <w:rsid w:val="004678EE"/>
    <w:rsid w:val="00467B3F"/>
    <w:rsid w:val="004871D1"/>
    <w:rsid w:val="004936ED"/>
    <w:rsid w:val="00493866"/>
    <w:rsid w:val="00493D82"/>
    <w:rsid w:val="00493F0C"/>
    <w:rsid w:val="004A01C9"/>
    <w:rsid w:val="004A1FEF"/>
    <w:rsid w:val="004A3E09"/>
    <w:rsid w:val="004A3EB1"/>
    <w:rsid w:val="004A712B"/>
    <w:rsid w:val="004B0F72"/>
    <w:rsid w:val="004C30ED"/>
    <w:rsid w:val="004C4971"/>
    <w:rsid w:val="004D4C02"/>
    <w:rsid w:val="004D6846"/>
    <w:rsid w:val="004E3493"/>
    <w:rsid w:val="004F0C3E"/>
    <w:rsid w:val="004F263F"/>
    <w:rsid w:val="004F3B62"/>
    <w:rsid w:val="005010D9"/>
    <w:rsid w:val="00502F39"/>
    <w:rsid w:val="00514340"/>
    <w:rsid w:val="005202F2"/>
    <w:rsid w:val="00526EA8"/>
    <w:rsid w:val="00534FFF"/>
    <w:rsid w:val="0054546A"/>
    <w:rsid w:val="005466A3"/>
    <w:rsid w:val="0055160E"/>
    <w:rsid w:val="0055609E"/>
    <w:rsid w:val="0056641D"/>
    <w:rsid w:val="0056791C"/>
    <w:rsid w:val="005702E1"/>
    <w:rsid w:val="005778C0"/>
    <w:rsid w:val="00582B45"/>
    <w:rsid w:val="00587D6E"/>
    <w:rsid w:val="005A0308"/>
    <w:rsid w:val="005A2C43"/>
    <w:rsid w:val="005B1437"/>
    <w:rsid w:val="005B1CED"/>
    <w:rsid w:val="005B3BDD"/>
    <w:rsid w:val="005B4AC3"/>
    <w:rsid w:val="005B58EB"/>
    <w:rsid w:val="005C298A"/>
    <w:rsid w:val="005D273B"/>
    <w:rsid w:val="005D336B"/>
    <w:rsid w:val="0061371B"/>
    <w:rsid w:val="00615646"/>
    <w:rsid w:val="00617A4B"/>
    <w:rsid w:val="00617EA6"/>
    <w:rsid w:val="00647FC4"/>
    <w:rsid w:val="00655795"/>
    <w:rsid w:val="00660723"/>
    <w:rsid w:val="00660D09"/>
    <w:rsid w:val="00662C18"/>
    <w:rsid w:val="00666958"/>
    <w:rsid w:val="00670286"/>
    <w:rsid w:val="00672B35"/>
    <w:rsid w:val="0067341F"/>
    <w:rsid w:val="00673BE0"/>
    <w:rsid w:val="00673EB4"/>
    <w:rsid w:val="006774F5"/>
    <w:rsid w:val="0068143A"/>
    <w:rsid w:val="0068512F"/>
    <w:rsid w:val="0068541E"/>
    <w:rsid w:val="006871E3"/>
    <w:rsid w:val="0069015C"/>
    <w:rsid w:val="00690D43"/>
    <w:rsid w:val="00692E89"/>
    <w:rsid w:val="006971A7"/>
    <w:rsid w:val="00697704"/>
    <w:rsid w:val="006A043A"/>
    <w:rsid w:val="006A42B5"/>
    <w:rsid w:val="006A679D"/>
    <w:rsid w:val="006B0F36"/>
    <w:rsid w:val="006B3295"/>
    <w:rsid w:val="006B4C8B"/>
    <w:rsid w:val="006D6E95"/>
    <w:rsid w:val="006E0D42"/>
    <w:rsid w:val="006E2EB6"/>
    <w:rsid w:val="006E651D"/>
    <w:rsid w:val="006F0415"/>
    <w:rsid w:val="006F5520"/>
    <w:rsid w:val="006F7257"/>
    <w:rsid w:val="007101F3"/>
    <w:rsid w:val="00713367"/>
    <w:rsid w:val="00715E7C"/>
    <w:rsid w:val="007250EC"/>
    <w:rsid w:val="00725E6C"/>
    <w:rsid w:val="00734EFF"/>
    <w:rsid w:val="00745480"/>
    <w:rsid w:val="00745665"/>
    <w:rsid w:val="0075179E"/>
    <w:rsid w:val="00753785"/>
    <w:rsid w:val="00753FD2"/>
    <w:rsid w:val="007553A9"/>
    <w:rsid w:val="00756DEF"/>
    <w:rsid w:val="00763EB1"/>
    <w:rsid w:val="00764385"/>
    <w:rsid w:val="00775269"/>
    <w:rsid w:val="00776D92"/>
    <w:rsid w:val="0078158D"/>
    <w:rsid w:val="00782C9A"/>
    <w:rsid w:val="00784B33"/>
    <w:rsid w:val="00787DCF"/>
    <w:rsid w:val="00794DFC"/>
    <w:rsid w:val="007960AF"/>
    <w:rsid w:val="007A0524"/>
    <w:rsid w:val="007A0947"/>
    <w:rsid w:val="007A4197"/>
    <w:rsid w:val="007B0B65"/>
    <w:rsid w:val="007B4319"/>
    <w:rsid w:val="007D67BC"/>
    <w:rsid w:val="007E3CBD"/>
    <w:rsid w:val="008014E4"/>
    <w:rsid w:val="00802ED5"/>
    <w:rsid w:val="00811C6A"/>
    <w:rsid w:val="008144C3"/>
    <w:rsid w:val="008163C8"/>
    <w:rsid w:val="00820E55"/>
    <w:rsid w:val="0082351C"/>
    <w:rsid w:val="00825D6C"/>
    <w:rsid w:val="00826E7F"/>
    <w:rsid w:val="00826F50"/>
    <w:rsid w:val="00827529"/>
    <w:rsid w:val="0083487F"/>
    <w:rsid w:val="008354B6"/>
    <w:rsid w:val="0083766C"/>
    <w:rsid w:val="00844FE9"/>
    <w:rsid w:val="00852D34"/>
    <w:rsid w:val="0086129C"/>
    <w:rsid w:val="00864DB9"/>
    <w:rsid w:val="00866197"/>
    <w:rsid w:val="008666C9"/>
    <w:rsid w:val="00873BA2"/>
    <w:rsid w:val="00876C80"/>
    <w:rsid w:val="00883AF0"/>
    <w:rsid w:val="00894200"/>
    <w:rsid w:val="008A28E5"/>
    <w:rsid w:val="008A3A0B"/>
    <w:rsid w:val="008A421F"/>
    <w:rsid w:val="008A48DF"/>
    <w:rsid w:val="008A79AF"/>
    <w:rsid w:val="008A7F16"/>
    <w:rsid w:val="008B3DCD"/>
    <w:rsid w:val="008B4EE9"/>
    <w:rsid w:val="008C0D5E"/>
    <w:rsid w:val="008C1EBA"/>
    <w:rsid w:val="008D0079"/>
    <w:rsid w:val="008D2609"/>
    <w:rsid w:val="008D3CFE"/>
    <w:rsid w:val="008E275F"/>
    <w:rsid w:val="008E349F"/>
    <w:rsid w:val="008E5134"/>
    <w:rsid w:val="008E66AB"/>
    <w:rsid w:val="008F0665"/>
    <w:rsid w:val="00901180"/>
    <w:rsid w:val="00902D64"/>
    <w:rsid w:val="00906BBF"/>
    <w:rsid w:val="00907ABF"/>
    <w:rsid w:val="0091141F"/>
    <w:rsid w:val="0091204D"/>
    <w:rsid w:val="00913FF9"/>
    <w:rsid w:val="009240B0"/>
    <w:rsid w:val="00925D08"/>
    <w:rsid w:val="00942505"/>
    <w:rsid w:val="009539AE"/>
    <w:rsid w:val="0095720F"/>
    <w:rsid w:val="00960B49"/>
    <w:rsid w:val="009708E0"/>
    <w:rsid w:val="009721A9"/>
    <w:rsid w:val="00982832"/>
    <w:rsid w:val="00984CF1"/>
    <w:rsid w:val="009878B7"/>
    <w:rsid w:val="0099198B"/>
    <w:rsid w:val="009950FF"/>
    <w:rsid w:val="009A5EF0"/>
    <w:rsid w:val="009B0678"/>
    <w:rsid w:val="009B6D85"/>
    <w:rsid w:val="009D6DEE"/>
    <w:rsid w:val="009E3463"/>
    <w:rsid w:val="009F0F8A"/>
    <w:rsid w:val="009F60F1"/>
    <w:rsid w:val="00A004ED"/>
    <w:rsid w:val="00A03144"/>
    <w:rsid w:val="00A04253"/>
    <w:rsid w:val="00A07D64"/>
    <w:rsid w:val="00A1458E"/>
    <w:rsid w:val="00A1489C"/>
    <w:rsid w:val="00A278D6"/>
    <w:rsid w:val="00A27BAD"/>
    <w:rsid w:val="00A27C65"/>
    <w:rsid w:val="00A31CDE"/>
    <w:rsid w:val="00A3667C"/>
    <w:rsid w:val="00A46770"/>
    <w:rsid w:val="00A57B93"/>
    <w:rsid w:val="00A65E4B"/>
    <w:rsid w:val="00A728C1"/>
    <w:rsid w:val="00A72C4B"/>
    <w:rsid w:val="00A76129"/>
    <w:rsid w:val="00A80007"/>
    <w:rsid w:val="00A81C8D"/>
    <w:rsid w:val="00A82065"/>
    <w:rsid w:val="00A85D15"/>
    <w:rsid w:val="00AA0B3D"/>
    <w:rsid w:val="00AA5BA3"/>
    <w:rsid w:val="00AA5F7E"/>
    <w:rsid w:val="00AB2451"/>
    <w:rsid w:val="00AB4764"/>
    <w:rsid w:val="00AD0607"/>
    <w:rsid w:val="00AD2792"/>
    <w:rsid w:val="00AD68B7"/>
    <w:rsid w:val="00AD7EBD"/>
    <w:rsid w:val="00AE5C22"/>
    <w:rsid w:val="00AF0A89"/>
    <w:rsid w:val="00AF172C"/>
    <w:rsid w:val="00AF210C"/>
    <w:rsid w:val="00AF5E0E"/>
    <w:rsid w:val="00AF6188"/>
    <w:rsid w:val="00B004C5"/>
    <w:rsid w:val="00B07C21"/>
    <w:rsid w:val="00B34DEC"/>
    <w:rsid w:val="00B3520A"/>
    <w:rsid w:val="00B354FC"/>
    <w:rsid w:val="00B4381F"/>
    <w:rsid w:val="00B43841"/>
    <w:rsid w:val="00B44C31"/>
    <w:rsid w:val="00B52657"/>
    <w:rsid w:val="00B638BB"/>
    <w:rsid w:val="00B70752"/>
    <w:rsid w:val="00B72D77"/>
    <w:rsid w:val="00B72DCB"/>
    <w:rsid w:val="00B72E96"/>
    <w:rsid w:val="00B7345C"/>
    <w:rsid w:val="00B81C24"/>
    <w:rsid w:val="00B871A1"/>
    <w:rsid w:val="00B90ADB"/>
    <w:rsid w:val="00B91868"/>
    <w:rsid w:val="00B94C36"/>
    <w:rsid w:val="00BA0772"/>
    <w:rsid w:val="00BA1C06"/>
    <w:rsid w:val="00BA37CD"/>
    <w:rsid w:val="00BA6AE6"/>
    <w:rsid w:val="00BB6848"/>
    <w:rsid w:val="00BC0C84"/>
    <w:rsid w:val="00BC24AA"/>
    <w:rsid w:val="00BC2EA7"/>
    <w:rsid w:val="00BD73A7"/>
    <w:rsid w:val="00BF0400"/>
    <w:rsid w:val="00BF27E1"/>
    <w:rsid w:val="00BF7396"/>
    <w:rsid w:val="00C0299A"/>
    <w:rsid w:val="00C13326"/>
    <w:rsid w:val="00C15469"/>
    <w:rsid w:val="00C22B96"/>
    <w:rsid w:val="00C2750A"/>
    <w:rsid w:val="00C27A3E"/>
    <w:rsid w:val="00C40631"/>
    <w:rsid w:val="00C41CFF"/>
    <w:rsid w:val="00C5217A"/>
    <w:rsid w:val="00C5572F"/>
    <w:rsid w:val="00C55739"/>
    <w:rsid w:val="00C661C4"/>
    <w:rsid w:val="00C72FAA"/>
    <w:rsid w:val="00C74521"/>
    <w:rsid w:val="00C7606C"/>
    <w:rsid w:val="00C87E27"/>
    <w:rsid w:val="00C91B15"/>
    <w:rsid w:val="00C93B7C"/>
    <w:rsid w:val="00C95400"/>
    <w:rsid w:val="00C96C45"/>
    <w:rsid w:val="00CA7209"/>
    <w:rsid w:val="00CB0D6E"/>
    <w:rsid w:val="00CB5E0D"/>
    <w:rsid w:val="00CB6F56"/>
    <w:rsid w:val="00CC0E39"/>
    <w:rsid w:val="00CC4139"/>
    <w:rsid w:val="00CD4C10"/>
    <w:rsid w:val="00CD7ED8"/>
    <w:rsid w:val="00CE772F"/>
    <w:rsid w:val="00CF0BF8"/>
    <w:rsid w:val="00CF32D2"/>
    <w:rsid w:val="00CF5119"/>
    <w:rsid w:val="00CF7634"/>
    <w:rsid w:val="00D02281"/>
    <w:rsid w:val="00D0362E"/>
    <w:rsid w:val="00D1026C"/>
    <w:rsid w:val="00D151D5"/>
    <w:rsid w:val="00D16ECA"/>
    <w:rsid w:val="00D328F2"/>
    <w:rsid w:val="00D41AEA"/>
    <w:rsid w:val="00D42518"/>
    <w:rsid w:val="00D43B80"/>
    <w:rsid w:val="00D4494D"/>
    <w:rsid w:val="00D54FFD"/>
    <w:rsid w:val="00D60044"/>
    <w:rsid w:val="00D66F18"/>
    <w:rsid w:val="00D73F02"/>
    <w:rsid w:val="00D81191"/>
    <w:rsid w:val="00D819FC"/>
    <w:rsid w:val="00D83AC4"/>
    <w:rsid w:val="00D944B8"/>
    <w:rsid w:val="00DA178E"/>
    <w:rsid w:val="00DA43AD"/>
    <w:rsid w:val="00DA5988"/>
    <w:rsid w:val="00DA6DE1"/>
    <w:rsid w:val="00DB454B"/>
    <w:rsid w:val="00DC2846"/>
    <w:rsid w:val="00DD136C"/>
    <w:rsid w:val="00DD4395"/>
    <w:rsid w:val="00DE411B"/>
    <w:rsid w:val="00E0174D"/>
    <w:rsid w:val="00E0235A"/>
    <w:rsid w:val="00E1435E"/>
    <w:rsid w:val="00E156CC"/>
    <w:rsid w:val="00E218AC"/>
    <w:rsid w:val="00E35CCF"/>
    <w:rsid w:val="00E516BE"/>
    <w:rsid w:val="00E55806"/>
    <w:rsid w:val="00E55AA2"/>
    <w:rsid w:val="00E57092"/>
    <w:rsid w:val="00E57A69"/>
    <w:rsid w:val="00E63D6D"/>
    <w:rsid w:val="00E74E89"/>
    <w:rsid w:val="00E74F71"/>
    <w:rsid w:val="00E75044"/>
    <w:rsid w:val="00E75E8A"/>
    <w:rsid w:val="00E87893"/>
    <w:rsid w:val="00E91992"/>
    <w:rsid w:val="00E920AB"/>
    <w:rsid w:val="00E96366"/>
    <w:rsid w:val="00EA10B7"/>
    <w:rsid w:val="00EA22DA"/>
    <w:rsid w:val="00EA6218"/>
    <w:rsid w:val="00ED5779"/>
    <w:rsid w:val="00ED5794"/>
    <w:rsid w:val="00EE36BF"/>
    <w:rsid w:val="00EE7BA4"/>
    <w:rsid w:val="00EF69E9"/>
    <w:rsid w:val="00EF6DE1"/>
    <w:rsid w:val="00F03156"/>
    <w:rsid w:val="00F05506"/>
    <w:rsid w:val="00F1227C"/>
    <w:rsid w:val="00F21380"/>
    <w:rsid w:val="00F35300"/>
    <w:rsid w:val="00F46ADF"/>
    <w:rsid w:val="00F5306A"/>
    <w:rsid w:val="00F561AF"/>
    <w:rsid w:val="00F60AB1"/>
    <w:rsid w:val="00F60AC9"/>
    <w:rsid w:val="00F60B78"/>
    <w:rsid w:val="00F65B00"/>
    <w:rsid w:val="00F66AB2"/>
    <w:rsid w:val="00F66FBA"/>
    <w:rsid w:val="00F72BE3"/>
    <w:rsid w:val="00F74944"/>
    <w:rsid w:val="00F7765B"/>
    <w:rsid w:val="00F81828"/>
    <w:rsid w:val="00F82D12"/>
    <w:rsid w:val="00F84E75"/>
    <w:rsid w:val="00FA7A05"/>
    <w:rsid w:val="00FB042B"/>
    <w:rsid w:val="00FB1F74"/>
    <w:rsid w:val="00FB31A5"/>
    <w:rsid w:val="00FC5A05"/>
    <w:rsid w:val="00FD75C2"/>
    <w:rsid w:val="00FE4705"/>
    <w:rsid w:val="00FE7FF8"/>
    <w:rsid w:val="00FF08B9"/>
    <w:rsid w:val="00FF2258"/>
    <w:rsid w:val="00FF2619"/>
    <w:rsid w:val="00FF5EB8"/>
    <w:rsid w:val="00FF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533A"/>
  <w15:docId w15:val="{FFBDF4F6-371B-4697-852A-6B7ED206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5E0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55A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0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0A4E02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5E0D"/>
    <w:rPr>
      <w:color w:val="0066CC"/>
      <w:u w:val="single"/>
    </w:rPr>
  </w:style>
  <w:style w:type="character" w:customStyle="1" w:styleId="5Exact">
    <w:name w:val="Основной текст (5) Exact"/>
    <w:basedOn w:val="a0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sid w:val="00CB5E0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basedOn w:val="a0"/>
    <w:link w:val="42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 + Малые прописные"/>
    <w:basedOn w:val="24"/>
    <w:rsid w:val="00CB5E0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Полужирный"/>
    <w:basedOn w:val="a4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basedOn w:val="a0"/>
    <w:link w:val="aa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">
    <w:name w:val="Подпись к таблице (2)_"/>
    <w:basedOn w:val="a0"/>
    <w:link w:val="28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Подпись к таблице (3)_"/>
    <w:basedOn w:val="a0"/>
    <w:link w:val="33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pt">
    <w:name w:val="Основной текст + 9 pt"/>
    <w:basedOn w:val="a4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4">
    <w:name w:val="Заголовок №3_"/>
    <w:basedOn w:val="a0"/>
    <w:link w:val="35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b">
    <w:name w:val="Основной текст + Курсив"/>
    <w:basedOn w:val="a4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7">
    <w:name w:val="Основной текст (7)_"/>
    <w:basedOn w:val="a0"/>
    <w:link w:val="70"/>
    <w:rsid w:val="00CB5E0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rsid w:val="00CB5E0D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2">
    <w:name w:val="Основной текст (6) + Не курсив"/>
    <w:basedOn w:val="6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  <w:u w:val="none"/>
      <w:lang w:val="en-US"/>
    </w:rPr>
  </w:style>
  <w:style w:type="character" w:customStyle="1" w:styleId="80pt">
    <w:name w:val="Основной текст (8) + Не курсив;Интервал 0 pt"/>
    <w:basedOn w:val="8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0pt0">
    <w:name w:val="Основной текст (8) + Не курсив;Интервал 0 pt"/>
    <w:basedOn w:val="8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Exact">
    <w:name w:val="Основной текст Exact"/>
    <w:basedOn w:val="a0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Exact">
    <w:name w:val="Основной текст + Курсив;Интервал 0 pt Exact"/>
    <w:basedOn w:val="a4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6Exact">
    <w:name w:val="Основной текст (6) Exact"/>
    <w:basedOn w:val="a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"/>
      <w:sz w:val="21"/>
      <w:szCs w:val="21"/>
      <w:u w:val="none"/>
    </w:rPr>
  </w:style>
  <w:style w:type="character" w:customStyle="1" w:styleId="60ptExact">
    <w:name w:val="Основной текст (6) + Не курсив;Интервал 0 pt Exact"/>
    <w:basedOn w:val="6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Exact">
    <w:name w:val="Основной текст (9) Exact"/>
    <w:basedOn w:val="a0"/>
    <w:rsid w:val="00CB5E0D"/>
    <w:rPr>
      <w:rFonts w:ascii="Verdana" w:eastAsia="Verdana" w:hAnsi="Verdana" w:cs="Verdana"/>
      <w:b w:val="0"/>
      <w:bCs w:val="0"/>
      <w:i/>
      <w:iCs/>
      <w:smallCaps w:val="0"/>
      <w:strike w:val="0"/>
      <w:spacing w:val="5"/>
      <w:sz w:val="11"/>
      <w:szCs w:val="11"/>
      <w:u w:val="none"/>
    </w:rPr>
  </w:style>
  <w:style w:type="character" w:customStyle="1" w:styleId="10Exact">
    <w:name w:val="Основной текст (10) Exact"/>
    <w:basedOn w:val="a0"/>
    <w:link w:val="100"/>
    <w:rsid w:val="00CB5E0D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TimesNewRoman65pt0ptExact">
    <w:name w:val="Основной текст (10) + Times New Roman;6;5 pt;Курсив;Интервал 0 pt Exact"/>
    <w:basedOn w:val="10Exact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</w:rPr>
  </w:style>
  <w:style w:type="character" w:customStyle="1" w:styleId="10Tahoma6pt0ptExact">
    <w:name w:val="Основной текст (10) + Tahoma;6 pt;Интервал 0 pt Exact"/>
    <w:basedOn w:val="10Exact"/>
    <w:rsid w:val="00CB5E0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12"/>
      <w:szCs w:val="12"/>
      <w:u w:val="none"/>
      <w:lang w:val="ru-RU"/>
    </w:rPr>
  </w:style>
  <w:style w:type="character" w:customStyle="1" w:styleId="10Tahoma6pt0ptExact0">
    <w:name w:val="Основной текст (10) + Tahoma;6 pt;Курсив;Интервал 0 pt Exact"/>
    <w:basedOn w:val="10Exact"/>
    <w:rsid w:val="00CB5E0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4"/>
      <w:w w:val="100"/>
      <w:position w:val="0"/>
      <w:sz w:val="12"/>
      <w:szCs w:val="12"/>
      <w:u w:val="none"/>
      <w:lang w:val="ru-RU"/>
    </w:rPr>
  </w:style>
  <w:style w:type="character" w:customStyle="1" w:styleId="11Exact">
    <w:name w:val="Основной текст (11) Exact"/>
    <w:basedOn w:val="a0"/>
    <w:link w:val="11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1"/>
      <w:sz w:val="27"/>
      <w:szCs w:val="27"/>
      <w:u w:val="none"/>
    </w:rPr>
  </w:style>
  <w:style w:type="character" w:customStyle="1" w:styleId="11Tahoma125pt0ptExact">
    <w:name w:val="Основной текст (11) + Tahoma;12;5 pt;Не курсив;Интервал 0 pt Exact"/>
    <w:basedOn w:val="11Exact"/>
    <w:rsid w:val="00CB5E0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Tahoma125pt0ptExact0">
    <w:name w:val="Основной текст (11) + Tahoma;12;5 pt;Интервал 0 pt Exact"/>
    <w:basedOn w:val="11Exact"/>
    <w:rsid w:val="00CB5E0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Exact">
    <w:name w:val="Основной текст (12) Exact"/>
    <w:basedOn w:val="a0"/>
    <w:link w:val="120"/>
    <w:rsid w:val="00CB5E0D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7"/>
      <w:sz w:val="8"/>
      <w:szCs w:val="8"/>
      <w:u w:val="none"/>
      <w:lang w:val="en-US"/>
    </w:rPr>
  </w:style>
  <w:style w:type="character" w:customStyle="1" w:styleId="12Tahoma0ptExact">
    <w:name w:val="Основной текст (12) + Tahoma;Интервал 0 pt Exact"/>
    <w:basedOn w:val="12Exact"/>
    <w:rsid w:val="00CB5E0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4"/>
      <w:w w:val="100"/>
      <w:position w:val="0"/>
      <w:sz w:val="8"/>
      <w:szCs w:val="8"/>
      <w:u w:val="none"/>
      <w:lang w:val="en-US"/>
    </w:rPr>
  </w:style>
  <w:style w:type="character" w:customStyle="1" w:styleId="12Gungsuh0ptExact">
    <w:name w:val="Основной текст (12) + Gungsuh;Не курсив;Интервал 0 pt Exact"/>
    <w:basedOn w:val="12Exact"/>
    <w:rsid w:val="00CB5E0D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2Exact0">
    <w:name w:val="Основной текст (12) + Малые прописные Exact"/>
    <w:basedOn w:val="12Exact"/>
    <w:rsid w:val="00CB5E0D"/>
    <w:rPr>
      <w:rFonts w:ascii="Century Gothic" w:eastAsia="Century Gothic" w:hAnsi="Century Gothic" w:cs="Century Gothic"/>
      <w:b w:val="0"/>
      <w:bCs w:val="0"/>
      <w:i/>
      <w:iCs/>
      <w:smallCaps/>
      <w:strike w:val="0"/>
      <w:color w:val="000000"/>
      <w:spacing w:val="7"/>
      <w:w w:val="100"/>
      <w:position w:val="0"/>
      <w:sz w:val="8"/>
      <w:szCs w:val="8"/>
      <w:u w:val="none"/>
      <w:lang w:val="en-US"/>
    </w:rPr>
  </w:style>
  <w:style w:type="character" w:customStyle="1" w:styleId="13Exact">
    <w:name w:val="Основной текст (13) Exact"/>
    <w:basedOn w:val="a0"/>
    <w:link w:val="13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  <w:lang w:val="en-US"/>
    </w:rPr>
  </w:style>
  <w:style w:type="character" w:customStyle="1" w:styleId="13Gungsuh14pt0ptExact">
    <w:name w:val="Основной текст (13) + Gungsuh;14 pt;Не курсив;Интервал 0 pt Exact"/>
    <w:basedOn w:val="13Exact"/>
    <w:rsid w:val="00CB5E0D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14Exact">
    <w:name w:val="Основной текст (14) Exact"/>
    <w:basedOn w:val="a0"/>
    <w:link w:val="14"/>
    <w:rsid w:val="00CB5E0D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TimesNewRoman145ptExact">
    <w:name w:val="Основной текст (14) + Times New Roman;14;5 pt Exact"/>
    <w:basedOn w:val="14Exact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5Exact">
    <w:name w:val="Основной текст (15) Exact"/>
    <w:basedOn w:val="a0"/>
    <w:link w:val="15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1"/>
      <w:sz w:val="20"/>
      <w:szCs w:val="20"/>
      <w:u w:val="none"/>
      <w:lang w:val="en-US"/>
    </w:rPr>
  </w:style>
  <w:style w:type="character" w:customStyle="1" w:styleId="16Exact">
    <w:name w:val="Основной текст (16) Exact"/>
    <w:basedOn w:val="a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lang w:val="en-US"/>
    </w:rPr>
  </w:style>
  <w:style w:type="character" w:customStyle="1" w:styleId="51ptExact">
    <w:name w:val="Основной текст (5) + Интервал 1 pt Exact"/>
    <w:basedOn w:val="5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lang w:val="ru-RU"/>
    </w:rPr>
  </w:style>
  <w:style w:type="character" w:customStyle="1" w:styleId="Exact0">
    <w:name w:val="Подпись к картинке Exact"/>
    <w:basedOn w:val="a0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0ptExact0">
    <w:name w:val="Подпись к картинке + Полужирный;Интервал 0 pt Exact"/>
    <w:basedOn w:val="ac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0ptExact1">
    <w:name w:val="Подпись к картинке + Курсив;Интервал 0 pt Exact"/>
    <w:basedOn w:val="ac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lang w:val="en-US"/>
    </w:rPr>
  </w:style>
  <w:style w:type="character" w:customStyle="1" w:styleId="105pt0ptExact">
    <w:name w:val="Подпись к картинке + 10;5 pt;Курсив;Интервал 0 pt Exact"/>
    <w:basedOn w:val="ac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"/>
      <w:sz w:val="21"/>
      <w:szCs w:val="21"/>
      <w:u w:val="none"/>
    </w:rPr>
  </w:style>
  <w:style w:type="character" w:customStyle="1" w:styleId="16">
    <w:name w:val="Основной текст (16)_"/>
    <w:basedOn w:val="a0"/>
    <w:link w:val="16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CB5E0D"/>
    <w:rPr>
      <w:rFonts w:ascii="Verdana" w:eastAsia="Verdana" w:hAnsi="Verdana" w:cs="Verdana"/>
      <w:b w:val="0"/>
      <w:bCs w:val="0"/>
      <w:i/>
      <w:iCs/>
      <w:smallCaps w:val="0"/>
      <w:strike w:val="0"/>
      <w:sz w:val="12"/>
      <w:szCs w:val="12"/>
      <w:u w:val="none"/>
      <w:lang w:val="en-US"/>
    </w:rPr>
  </w:style>
  <w:style w:type="character" w:customStyle="1" w:styleId="135pt">
    <w:name w:val="Основной текст + 13;5 pt"/>
    <w:basedOn w:val="a4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ad">
    <w:name w:val="Подпись к таблице"/>
    <w:basedOn w:val="a9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pt0">
    <w:name w:val="Основной текст + 9 pt;Полужирный"/>
    <w:basedOn w:val="a4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e">
    <w:name w:val="Основной текст + Курсив"/>
    <w:basedOn w:val="a4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7">
    <w:name w:val="Основной текст1"/>
    <w:basedOn w:val="a4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pt1">
    <w:name w:val="Основной текст + 9 pt;Курсив"/>
    <w:basedOn w:val="a4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Tahoma135pt60">
    <w:name w:val="Основной текст + Tahoma;13;5 pt;Курсив;Масштаб 60%"/>
    <w:basedOn w:val="a4"/>
    <w:rsid w:val="00CB5E0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60"/>
      <w:position w:val="0"/>
      <w:sz w:val="27"/>
      <w:szCs w:val="27"/>
      <w:u w:val="none"/>
    </w:rPr>
  </w:style>
  <w:style w:type="character" w:customStyle="1" w:styleId="ac">
    <w:name w:val="Подпись к картинке_"/>
    <w:basedOn w:val="a0"/>
    <w:link w:val="af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Подпись к картинке + Полужирный"/>
    <w:basedOn w:val="ac"/>
    <w:rsid w:val="00CB5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70">
    <w:name w:val="Основной текст (17)_"/>
    <w:basedOn w:val="a0"/>
    <w:link w:val="171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2">
    <w:name w:val="Основной текст (17) + Курсив"/>
    <w:basedOn w:val="170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">
    <w:name w:val="Подпись к таблице (2) + Курсив"/>
    <w:basedOn w:val="27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3">
    <w:name w:val="Подпись к таблице (4)_"/>
    <w:basedOn w:val="a0"/>
    <w:link w:val="44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5">
    <w:name w:val="Подпись к таблице (4) + Курсив"/>
    <w:basedOn w:val="43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">
    <w:name w:val="Подпись к таблице (4)"/>
    <w:basedOn w:val="43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7">
    <w:name w:val="Подпись к таблице (4) + Курсив"/>
    <w:basedOn w:val="43"/>
    <w:rsid w:val="00CB5E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5pt">
    <w:name w:val="Основной текст + 5 pt"/>
    <w:basedOn w:val="a4"/>
    <w:rsid w:val="00CB5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paragraph" w:customStyle="1" w:styleId="50">
    <w:name w:val="Основной текст (5)"/>
    <w:basedOn w:val="a"/>
    <w:link w:val="5"/>
    <w:rsid w:val="00CB5E0D"/>
    <w:pPr>
      <w:shd w:val="clear" w:color="auto" w:fill="FFFFFF"/>
      <w:spacing w:before="180" w:line="341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CB5E0D"/>
    <w:pPr>
      <w:shd w:val="clear" w:color="auto" w:fill="FFFFFF"/>
      <w:spacing w:after="1740" w:line="0" w:lineRule="atLeast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rsid w:val="00CB5E0D"/>
    <w:pPr>
      <w:shd w:val="clear" w:color="auto" w:fill="FFFFFF"/>
      <w:spacing w:before="1740" w:after="1740" w:line="0" w:lineRule="atLeast"/>
      <w:ind w:hanging="21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CB5E0D"/>
    <w:pPr>
      <w:shd w:val="clear" w:color="auto" w:fill="FFFFFF"/>
      <w:spacing w:before="1560" w:after="102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2"/>
    <w:basedOn w:val="a"/>
    <w:link w:val="a4"/>
    <w:rsid w:val="00CB5E0D"/>
    <w:pPr>
      <w:shd w:val="clear" w:color="auto" w:fill="FFFFFF"/>
      <w:spacing w:after="360" w:line="413" w:lineRule="exact"/>
      <w:ind w:hanging="6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CB5E0D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rsid w:val="00CB5E0D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CB5E0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8">
    <w:name w:val="Подпись к таблице (2)"/>
    <w:basedOn w:val="a"/>
    <w:link w:val="27"/>
    <w:rsid w:val="00CB5E0D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3">
    <w:name w:val="Подпись к таблице (3)"/>
    <w:basedOn w:val="a"/>
    <w:link w:val="32"/>
    <w:rsid w:val="00CB5E0D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5">
    <w:name w:val="Заголовок №3"/>
    <w:basedOn w:val="a"/>
    <w:link w:val="34"/>
    <w:rsid w:val="00CB5E0D"/>
    <w:pPr>
      <w:shd w:val="clear" w:color="auto" w:fill="FFFFFF"/>
      <w:spacing w:before="300" w:line="341" w:lineRule="exact"/>
      <w:ind w:hanging="36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CB5E0D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CB5E0D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2">
    <w:name w:val="Заголовок №1"/>
    <w:basedOn w:val="a"/>
    <w:link w:val="11"/>
    <w:rsid w:val="00CB5E0D"/>
    <w:pPr>
      <w:shd w:val="clear" w:color="auto" w:fill="FFFFFF"/>
      <w:spacing w:line="0" w:lineRule="atLeast"/>
      <w:jc w:val="right"/>
      <w:outlineLvl w:val="0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CB5E0D"/>
    <w:pPr>
      <w:shd w:val="clear" w:color="auto" w:fill="FFFFFF"/>
      <w:spacing w:line="374" w:lineRule="exact"/>
      <w:ind w:firstLine="580"/>
      <w:jc w:val="both"/>
    </w:pPr>
    <w:rPr>
      <w:rFonts w:ascii="Times New Roman" w:eastAsia="Times New Roman" w:hAnsi="Times New Roman" w:cs="Times New Roman"/>
      <w:i/>
      <w:iCs/>
      <w:spacing w:val="30"/>
      <w:sz w:val="23"/>
      <w:szCs w:val="23"/>
      <w:lang w:val="en-US"/>
    </w:rPr>
  </w:style>
  <w:style w:type="paragraph" w:customStyle="1" w:styleId="90">
    <w:name w:val="Основной текст (9)"/>
    <w:basedOn w:val="a"/>
    <w:link w:val="9"/>
    <w:rsid w:val="00CB5E0D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2"/>
      <w:szCs w:val="12"/>
      <w:lang w:val="en-US"/>
    </w:rPr>
  </w:style>
  <w:style w:type="paragraph" w:customStyle="1" w:styleId="100">
    <w:name w:val="Основной текст (10)"/>
    <w:basedOn w:val="a"/>
    <w:link w:val="10Exact"/>
    <w:rsid w:val="00CB5E0D"/>
    <w:pPr>
      <w:shd w:val="clear" w:color="auto" w:fill="FFFFFF"/>
      <w:spacing w:line="0" w:lineRule="atLeast"/>
    </w:pPr>
    <w:rPr>
      <w:rFonts w:ascii="Gungsuh" w:eastAsia="Gungsuh" w:hAnsi="Gungsuh" w:cs="Gungsuh"/>
      <w:sz w:val="28"/>
      <w:szCs w:val="28"/>
    </w:rPr>
  </w:style>
  <w:style w:type="paragraph" w:customStyle="1" w:styleId="110">
    <w:name w:val="Основной текст (11)"/>
    <w:basedOn w:val="a"/>
    <w:link w:val="11Exact"/>
    <w:rsid w:val="00CB5E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1"/>
      <w:sz w:val="27"/>
      <w:szCs w:val="27"/>
    </w:rPr>
  </w:style>
  <w:style w:type="paragraph" w:customStyle="1" w:styleId="120">
    <w:name w:val="Основной текст (12)"/>
    <w:basedOn w:val="a"/>
    <w:link w:val="12Exact"/>
    <w:rsid w:val="00CB5E0D"/>
    <w:pPr>
      <w:shd w:val="clear" w:color="auto" w:fill="FFFFFF"/>
      <w:spacing w:line="77" w:lineRule="exact"/>
    </w:pPr>
    <w:rPr>
      <w:rFonts w:ascii="Century Gothic" w:eastAsia="Century Gothic" w:hAnsi="Century Gothic" w:cs="Century Gothic"/>
      <w:i/>
      <w:iCs/>
      <w:spacing w:val="7"/>
      <w:sz w:val="8"/>
      <w:szCs w:val="8"/>
      <w:lang w:val="en-US"/>
    </w:rPr>
  </w:style>
  <w:style w:type="paragraph" w:customStyle="1" w:styleId="13">
    <w:name w:val="Основной текст (13)"/>
    <w:basedOn w:val="a"/>
    <w:link w:val="13Exact"/>
    <w:rsid w:val="00CB5E0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pacing w:val="10"/>
      <w:sz w:val="13"/>
      <w:szCs w:val="13"/>
      <w:lang w:val="en-US"/>
    </w:rPr>
  </w:style>
  <w:style w:type="paragraph" w:customStyle="1" w:styleId="14">
    <w:name w:val="Основной текст (14)"/>
    <w:basedOn w:val="a"/>
    <w:link w:val="14Exact"/>
    <w:rsid w:val="00CB5E0D"/>
    <w:pPr>
      <w:shd w:val="clear" w:color="auto" w:fill="FFFFFF"/>
      <w:spacing w:line="0" w:lineRule="atLeast"/>
      <w:jc w:val="right"/>
    </w:pPr>
    <w:rPr>
      <w:rFonts w:ascii="Gungsuh" w:eastAsia="Gungsuh" w:hAnsi="Gungsuh" w:cs="Gungsuh"/>
      <w:sz w:val="8"/>
      <w:szCs w:val="8"/>
    </w:rPr>
  </w:style>
  <w:style w:type="paragraph" w:customStyle="1" w:styleId="15">
    <w:name w:val="Основной текст (15)"/>
    <w:basedOn w:val="a"/>
    <w:link w:val="15Exact"/>
    <w:rsid w:val="00CB5E0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21"/>
      <w:sz w:val="20"/>
      <w:szCs w:val="20"/>
      <w:lang w:val="en-US"/>
    </w:rPr>
  </w:style>
  <w:style w:type="paragraph" w:customStyle="1" w:styleId="160">
    <w:name w:val="Основной текст (16)"/>
    <w:basedOn w:val="a"/>
    <w:link w:val="16"/>
    <w:rsid w:val="00CB5E0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f">
    <w:name w:val="Подпись к картинке"/>
    <w:basedOn w:val="a"/>
    <w:link w:val="ac"/>
    <w:rsid w:val="00CB5E0D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1">
    <w:name w:val="Основной текст (17)"/>
    <w:basedOn w:val="a"/>
    <w:link w:val="170"/>
    <w:rsid w:val="00CB5E0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4">
    <w:name w:val="Подпись к таблице (4)"/>
    <w:basedOn w:val="a"/>
    <w:link w:val="43"/>
    <w:rsid w:val="00CB5E0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Заголовок 4 Знак"/>
    <w:basedOn w:val="a0"/>
    <w:link w:val="4"/>
    <w:rsid w:val="000A4E02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0A4E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a">
    <w:name w:val="Body Text 2"/>
    <w:basedOn w:val="a"/>
    <w:link w:val="2b"/>
    <w:rsid w:val="000A4E02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2b">
    <w:name w:val="Основной текст 2 Знак"/>
    <w:basedOn w:val="a0"/>
    <w:link w:val="2a"/>
    <w:rsid w:val="000A4E02"/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43D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3D6C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D1026C"/>
  </w:style>
  <w:style w:type="paragraph" w:styleId="af4">
    <w:name w:val="No Spacing"/>
    <w:uiPriority w:val="1"/>
    <w:qFormat/>
    <w:rsid w:val="008E349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6E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8"/>
      <w:szCs w:val="22"/>
      <w:lang w:val="be-BY" w:eastAsia="en-US"/>
    </w:rPr>
  </w:style>
  <w:style w:type="character" w:customStyle="1" w:styleId="10">
    <w:name w:val="Заголовок 1 Знак"/>
    <w:basedOn w:val="a0"/>
    <w:link w:val="1"/>
    <w:uiPriority w:val="9"/>
    <w:rsid w:val="00E55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header"/>
    <w:basedOn w:val="a"/>
    <w:link w:val="af7"/>
    <w:uiPriority w:val="99"/>
    <w:unhideWhenUsed/>
    <w:rsid w:val="008B3DC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8B3DCD"/>
    <w:rPr>
      <w:color w:val="000000"/>
    </w:rPr>
  </w:style>
  <w:style w:type="paragraph" w:styleId="af8">
    <w:name w:val="footer"/>
    <w:basedOn w:val="a"/>
    <w:link w:val="af9"/>
    <w:uiPriority w:val="99"/>
    <w:unhideWhenUsed/>
    <w:rsid w:val="00984CF1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a0"/>
    <w:link w:val="af8"/>
    <w:uiPriority w:val="99"/>
    <w:rsid w:val="00984CF1"/>
    <w:rPr>
      <w:rFonts w:ascii="Times New Roman" w:hAnsi="Times New Roman"/>
      <w:color w:val="000000"/>
      <w:sz w:val="28"/>
    </w:rPr>
  </w:style>
  <w:style w:type="paragraph" w:customStyle="1" w:styleId="afa">
    <w:name w:val="Рис."/>
    <w:basedOn w:val="a"/>
    <w:next w:val="a"/>
    <w:qFormat/>
    <w:rsid w:val="004678EE"/>
    <w:pPr>
      <w:keepNext/>
      <w:widowControl/>
      <w:suppressAutoHyphens/>
      <w:spacing w:beforeLines="150" w:before="150" w:afterLines="100" w:after="100" w:line="276" w:lineRule="auto"/>
      <w:jc w:val="center"/>
    </w:pPr>
    <w:rPr>
      <w:rFonts w:ascii="Times New Roman" w:eastAsia="Times New Roman" w:hAnsi="Times New Roman" w:cs="Times New Roman"/>
      <w:noProof/>
      <w:color w:val="auto"/>
      <w:szCs w:val="28"/>
    </w:rPr>
  </w:style>
  <w:style w:type="paragraph" w:customStyle="1" w:styleId="-">
    <w:name w:val="Ф-ла"/>
    <w:basedOn w:val="afb"/>
    <w:next w:val="a"/>
    <w:qFormat/>
    <w:locked/>
    <w:rsid w:val="00046B6A"/>
    <w:pPr>
      <w:keepNext/>
      <w:widowControl/>
      <w:spacing w:beforeLines="100" w:before="100" w:afterLines="100" w:after="100" w:line="276" w:lineRule="auto"/>
      <w:jc w:val="center"/>
    </w:pPr>
    <w:rPr>
      <w:rFonts w:ascii="Times New Roman" w:eastAsia="Times New Roman" w:hAnsi="Times New Roman" w:cs="Times New Roman"/>
      <w:bCs/>
      <w:i w:val="0"/>
      <w:iCs w:val="0"/>
      <w:noProof/>
      <w:color w:val="auto"/>
      <w:sz w:val="28"/>
    </w:rPr>
  </w:style>
  <w:style w:type="paragraph" w:customStyle="1" w:styleId="-0">
    <w:name w:val="Ф-ла.номер"/>
    <w:basedOn w:val="-"/>
    <w:qFormat/>
    <w:rsid w:val="00046B6A"/>
    <w:pPr>
      <w:jc w:val="right"/>
    </w:pPr>
  </w:style>
  <w:style w:type="paragraph" w:styleId="afb">
    <w:name w:val="caption"/>
    <w:basedOn w:val="a"/>
    <w:next w:val="a"/>
    <w:uiPriority w:val="35"/>
    <w:semiHidden/>
    <w:unhideWhenUsed/>
    <w:qFormat/>
    <w:rsid w:val="00046B6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-">
    <w:name w:val="1 сп-к"/>
    <w:basedOn w:val="af5"/>
    <w:qFormat/>
    <w:rsid w:val="00913FF9"/>
    <w:pPr>
      <w:numPr>
        <w:numId w:val="26"/>
      </w:numPr>
      <w:tabs>
        <w:tab w:val="left" w:pos="993"/>
      </w:tabs>
      <w:spacing w:after="0"/>
      <w:contextualSpacing w:val="0"/>
      <w:jc w:val="both"/>
    </w:pPr>
    <w:rPr>
      <w:rFonts w:ascii="Times New Roman" w:eastAsia="Times New Roman" w:hAnsi="Times New Roman" w:cs="Times New Roman"/>
      <w:szCs w:val="28"/>
      <w:lang w:val="ru-RU" w:eastAsia="ru-RU"/>
    </w:rPr>
  </w:style>
  <w:style w:type="paragraph" w:customStyle="1" w:styleId="afc">
    <w:name w:val="Рис.Н."/>
    <w:basedOn w:val="a"/>
    <w:next w:val="a"/>
    <w:qFormat/>
    <w:rsid w:val="003F5466"/>
    <w:pPr>
      <w:widowControl/>
      <w:suppressAutoHyphens/>
      <w:spacing w:afterLines="100" w:after="240" w:line="276" w:lineRule="auto"/>
      <w:ind w:right="-2"/>
      <w:jc w:val="center"/>
    </w:pPr>
    <w:rPr>
      <w:rFonts w:ascii="Times New Roman" w:eastAsia="Times New Roman" w:hAnsi="Times New Roman" w:cs="Times New Roman"/>
      <w:b/>
      <w:color w:val="auto"/>
      <w:szCs w:val="28"/>
    </w:rPr>
  </w:style>
  <w:style w:type="paragraph" w:customStyle="1" w:styleId="0">
    <w:name w:val="0текст"/>
    <w:basedOn w:val="a"/>
    <w:link w:val="00"/>
    <w:uiPriority w:val="99"/>
    <w:qFormat/>
    <w:rsid w:val="008C1EBA"/>
    <w:pPr>
      <w:widowControl/>
      <w:spacing w:line="360" w:lineRule="exact"/>
      <w:ind w:firstLine="62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00">
    <w:name w:val="0текст Знак"/>
    <w:link w:val="0"/>
    <w:uiPriority w:val="99"/>
    <w:locked/>
    <w:rsid w:val="008C1EBA"/>
    <w:rPr>
      <w:rFonts w:ascii="Times New Roman" w:eastAsia="Times New Roman" w:hAnsi="Times New Roman" w:cs="Times New Roman"/>
      <w:color w:val="000000"/>
      <w:sz w:val="28"/>
      <w:szCs w:val="20"/>
      <w:lang w:eastAsia="en-US"/>
    </w:rPr>
  </w:style>
  <w:style w:type="paragraph" w:customStyle="1" w:styleId="48">
    <w:name w:val="ТЛ.4УДК"/>
    <w:qFormat/>
    <w:rsid w:val="00124507"/>
    <w:pPr>
      <w:widowControl/>
      <w:tabs>
        <w:tab w:val="left" w:pos="1418"/>
      </w:tabs>
      <w:spacing w:afterLines="600" w:after="1440"/>
    </w:pPr>
    <w:rPr>
      <w:rFonts w:ascii="Times New Roman" w:eastAsia="Times New Roman" w:hAnsi="Times New Roman" w:cs="Times New Roman"/>
      <w:sz w:val="28"/>
      <w:szCs w:val="22"/>
    </w:rPr>
  </w:style>
  <w:style w:type="paragraph" w:customStyle="1" w:styleId="2c">
    <w:name w:val="ТЛ.2Об.Ц."/>
    <w:basedOn w:val="a"/>
    <w:qFormat/>
    <w:locked/>
    <w:rsid w:val="00124507"/>
    <w:pPr>
      <w:widowControl/>
      <w:spacing w:line="360" w:lineRule="exact"/>
      <w:jc w:val="center"/>
    </w:pPr>
    <w:rPr>
      <w:rFonts w:ascii="Times New Roman" w:eastAsia="Times New Roman" w:hAnsi="Times New Roman" w:cs="Times New Roman"/>
      <w:color w:val="auto"/>
      <w:sz w:val="28"/>
      <w:szCs w:val="22"/>
    </w:rPr>
  </w:style>
  <w:style w:type="paragraph" w:customStyle="1" w:styleId="51">
    <w:name w:val="ТЛ.5Н.Диссертации"/>
    <w:basedOn w:val="a"/>
    <w:qFormat/>
    <w:rsid w:val="00124507"/>
    <w:pPr>
      <w:widowControl/>
      <w:spacing w:beforeLines="300" w:before="300" w:afterLines="400" w:after="400" w:line="360" w:lineRule="exact"/>
      <w:jc w:val="center"/>
    </w:pPr>
    <w:rPr>
      <w:rFonts w:ascii="Times New Roman" w:eastAsia="Times New Roman" w:hAnsi="Times New Roman" w:cs="Times New Roman"/>
      <w:caps/>
      <w:color w:val="auto"/>
      <w:sz w:val="28"/>
      <w:szCs w:val="22"/>
    </w:rPr>
  </w:style>
  <w:style w:type="paragraph" w:customStyle="1" w:styleId="6-">
    <w:name w:val="ТЛ.6спец-ть"/>
    <w:basedOn w:val="afd"/>
    <w:qFormat/>
    <w:rsid w:val="00124507"/>
    <w:pPr>
      <w:widowControl/>
      <w:pBdr>
        <w:bottom w:val="none" w:sz="0" w:space="0" w:color="auto"/>
      </w:pBdr>
      <w:suppressAutoHyphens/>
      <w:autoSpaceDE w:val="0"/>
      <w:autoSpaceDN w:val="0"/>
      <w:adjustRightInd w:val="0"/>
      <w:spacing w:beforeLines="200" w:before="200" w:afterLines="200" w:after="200" w:line="360" w:lineRule="exact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kern w:val="0"/>
      <w:sz w:val="28"/>
      <w:szCs w:val="24"/>
    </w:rPr>
  </w:style>
  <w:style w:type="paragraph" w:styleId="afd">
    <w:name w:val="Title"/>
    <w:basedOn w:val="a"/>
    <w:next w:val="a"/>
    <w:link w:val="afe"/>
    <w:uiPriority w:val="10"/>
    <w:qFormat/>
    <w:rsid w:val="001245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Заголовок Знак"/>
    <w:basedOn w:val="a0"/>
    <w:link w:val="afd"/>
    <w:uiPriority w:val="10"/>
    <w:rsid w:val="001245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">
    <w:name w:val="Placeholder Text"/>
    <w:basedOn w:val="a0"/>
    <w:uiPriority w:val="99"/>
    <w:semiHidden/>
    <w:rsid w:val="00C40631"/>
    <w:rPr>
      <w:color w:val="808080"/>
    </w:rPr>
  </w:style>
  <w:style w:type="table" w:styleId="aff0">
    <w:name w:val="Table Grid"/>
    <w:basedOn w:val="a1"/>
    <w:uiPriority w:val="59"/>
    <w:rsid w:val="006E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01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2">
    <w:name w:val="02_Название"/>
    <w:basedOn w:val="a"/>
    <w:next w:val="03"/>
    <w:qFormat/>
    <w:rsid w:val="00F46ADF"/>
    <w:pPr>
      <w:keepNext/>
      <w:suppressAutoHyphens/>
      <w:spacing w:beforeLines="100" w:afterLines="100"/>
      <w:jc w:val="center"/>
      <w:outlineLvl w:val="0"/>
    </w:pPr>
    <w:rPr>
      <w:rFonts w:ascii="Times New Roman Полужирный" w:eastAsiaTheme="minorHAnsi" w:hAnsi="Times New Roman Полужирный" w:cstheme="minorBidi"/>
      <w:b/>
      <w:caps/>
      <w:color w:val="auto"/>
      <w:sz w:val="28"/>
      <w:szCs w:val="22"/>
      <w:lang w:eastAsia="en-US"/>
    </w:rPr>
  </w:style>
  <w:style w:type="paragraph" w:customStyle="1" w:styleId="03">
    <w:name w:val="03_Авторы"/>
    <w:basedOn w:val="a"/>
    <w:next w:val="a"/>
    <w:qFormat/>
    <w:rsid w:val="00F46ADF"/>
    <w:pPr>
      <w:keepNext/>
      <w:suppressAutoHyphens/>
      <w:spacing w:beforeLines="100" w:afterLines="100"/>
      <w:jc w:val="center"/>
      <w:outlineLvl w:val="1"/>
    </w:pPr>
    <w:rPr>
      <w:rFonts w:ascii="Times New Roman" w:eastAsiaTheme="minorHAnsi" w:hAnsi="Times New Roman" w:cstheme="minorBidi"/>
      <w:caps/>
      <w:color w:val="auto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A65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5E4B"/>
    <w:pPr>
      <w:shd w:val="clear" w:color="auto" w:fill="FFFFFF"/>
      <w:spacing w:line="260" w:lineRule="exact"/>
      <w:ind w:firstLine="420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Bodytext2Italic">
    <w:name w:val="Body text (2) + Italic"/>
    <w:basedOn w:val="Bodytext2"/>
    <w:rsid w:val="00A65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A65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95ptItalic">
    <w:name w:val="Body text (2) + 9.5 pt;Italic"/>
    <w:basedOn w:val="Bodytext2"/>
    <w:rsid w:val="00A65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85ptItalic">
    <w:name w:val="Body text (2) + 8.5 pt;Italic"/>
    <w:basedOn w:val="Bodytext2"/>
    <w:rsid w:val="00907A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181653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EF6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F6DE1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F6DE1"/>
    <w:rPr>
      <w:color w:val="000000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F6DE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F6DE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piks@bsuir.by" TargetMode="Externa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665A-403C-4166-B411-6E9B6A7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4156</Words>
  <Characters>23694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27795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v.f.alekseev</dc:creator>
  <cp:lastModifiedBy>АЛЕКСЕЕВ Виктор Федорович</cp:lastModifiedBy>
  <cp:revision>3</cp:revision>
  <cp:lastPrinted>2017-01-15T11:58:00Z</cp:lastPrinted>
  <dcterms:created xsi:type="dcterms:W3CDTF">2026-01-06T02:52:00Z</dcterms:created>
  <dcterms:modified xsi:type="dcterms:W3CDTF">2026-01-06T02:54:00Z</dcterms:modified>
</cp:coreProperties>
</file>