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BD" w:rsidRPr="00DB16BD" w:rsidRDefault="00DB16BD" w:rsidP="003F0779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AE653E" w:rsidRPr="00B37EC1" w:rsidRDefault="003F0779" w:rsidP="003F0779">
      <w:pPr>
        <w:spacing w:after="0" w:line="240" w:lineRule="auto"/>
        <w:jc w:val="center"/>
        <w:rPr>
          <w:rFonts w:ascii="Times New Roman" w:hAnsi="Times New Roman" w:cs="Times New Roman"/>
          <w:b/>
          <w:color w:val="336600"/>
          <w:sz w:val="40"/>
          <w:szCs w:val="40"/>
        </w:rPr>
      </w:pPr>
      <w:r w:rsidRPr="00B37EC1">
        <w:rPr>
          <w:rFonts w:ascii="Times New Roman" w:hAnsi="Times New Roman" w:cs="Times New Roman"/>
          <w:b/>
          <w:color w:val="336600"/>
          <w:sz w:val="40"/>
          <w:szCs w:val="40"/>
        </w:rPr>
        <w:t xml:space="preserve">14 января </w:t>
      </w:r>
      <w:r w:rsidR="00A53F24" w:rsidRPr="00B37EC1">
        <w:rPr>
          <w:rFonts w:ascii="Times New Roman" w:hAnsi="Times New Roman" w:cs="Times New Roman"/>
          <w:b/>
          <w:color w:val="336600"/>
          <w:sz w:val="40"/>
          <w:szCs w:val="40"/>
        </w:rPr>
        <w:t>–</w:t>
      </w:r>
      <w:r w:rsidRPr="00B37EC1">
        <w:rPr>
          <w:rFonts w:ascii="Times New Roman" w:hAnsi="Times New Roman" w:cs="Times New Roman"/>
          <w:b/>
          <w:color w:val="336600"/>
          <w:sz w:val="40"/>
          <w:szCs w:val="40"/>
        </w:rPr>
        <w:t xml:space="preserve"> </w:t>
      </w:r>
      <w:r w:rsidR="001A5D8E" w:rsidRPr="00B37EC1">
        <w:rPr>
          <w:rFonts w:ascii="Times New Roman" w:hAnsi="Times New Roman" w:cs="Times New Roman"/>
          <w:b/>
          <w:color w:val="336600"/>
          <w:sz w:val="40"/>
          <w:szCs w:val="40"/>
        </w:rPr>
        <w:t>С</w:t>
      </w:r>
      <w:r w:rsidR="000D155C" w:rsidRPr="00B37EC1">
        <w:rPr>
          <w:rFonts w:ascii="Times New Roman" w:hAnsi="Times New Roman" w:cs="Times New Roman"/>
          <w:b/>
          <w:color w:val="336600"/>
          <w:sz w:val="40"/>
          <w:szCs w:val="40"/>
        </w:rPr>
        <w:t>ТАРЫЙ НОВЫЙ ГОД</w:t>
      </w:r>
    </w:p>
    <w:p w:rsidR="00AE653E" w:rsidRDefault="00AE653E" w:rsidP="00AE65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361" w:rsidRDefault="00B37EC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33CC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382CC7EA" wp14:editId="28FE333A">
            <wp:simplePos x="0" y="0"/>
            <wp:positionH relativeFrom="margin">
              <wp:posOffset>1320165</wp:posOffset>
            </wp:positionH>
            <wp:positionV relativeFrom="margin">
              <wp:posOffset>749935</wp:posOffset>
            </wp:positionV>
            <wp:extent cx="3749040" cy="2943145"/>
            <wp:effectExtent l="114300" t="95250" r="118110" b="86360"/>
            <wp:wrapSquare wrapText="bothSides"/>
            <wp:docPr id="1" name="Рисунок 1" descr="C:\Users\Metodist\Desktop\1683609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168360932.gif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94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361" w:rsidRDefault="00037361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779" w:rsidRPr="00037361" w:rsidRDefault="003F0779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7361">
        <w:rPr>
          <w:rFonts w:ascii="Times New Roman" w:hAnsi="Times New Roman" w:cs="Times New Roman"/>
          <w:sz w:val="27"/>
          <w:szCs w:val="27"/>
        </w:rPr>
        <w:t xml:space="preserve">Традиция отмечать Старый Новый год идет от расхождения </w:t>
      </w:r>
      <w:r w:rsidRPr="00AE2ED1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Юлианского календаря</w:t>
      </w:r>
      <w:r w:rsidRPr="00525515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 xml:space="preserve"> </w:t>
      </w:r>
      <w:r w:rsidRPr="00037361">
        <w:rPr>
          <w:rFonts w:ascii="Times New Roman" w:hAnsi="Times New Roman" w:cs="Times New Roman"/>
          <w:sz w:val="27"/>
          <w:szCs w:val="27"/>
        </w:rPr>
        <w:t xml:space="preserve">(или иначе календаря «старого стиля») и </w:t>
      </w:r>
      <w:r w:rsidRPr="00AE2ED1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Григорианского календаря</w:t>
      </w:r>
      <w:r w:rsidRPr="00AE2ED1">
        <w:rPr>
          <w:rFonts w:ascii="Times New Roman" w:hAnsi="Times New Roman" w:cs="Times New Roman"/>
          <w:color w:val="4F6228" w:themeColor="accent3" w:themeShade="80"/>
          <w:sz w:val="27"/>
          <w:szCs w:val="27"/>
        </w:rPr>
        <w:t xml:space="preserve"> </w:t>
      </w:r>
      <w:r w:rsidR="001819BC" w:rsidRPr="00037361">
        <w:rPr>
          <w:rFonts w:ascii="Times New Roman" w:hAnsi="Times New Roman" w:cs="Times New Roman"/>
          <w:color w:val="365F91" w:themeColor="accent1" w:themeShade="BF"/>
          <w:sz w:val="27"/>
          <w:szCs w:val="27"/>
        </w:rPr>
        <w:t>–</w:t>
      </w:r>
      <w:r w:rsidRPr="00037361">
        <w:rPr>
          <w:rFonts w:ascii="Times New Roman" w:hAnsi="Times New Roman" w:cs="Times New Roman"/>
          <w:sz w:val="27"/>
          <w:szCs w:val="27"/>
        </w:rPr>
        <w:t xml:space="preserve"> того, по которому сейчас живет практически весь мир. Расхождение календарей в 20-21 веках составляет 13 дней. </w:t>
      </w:r>
    </w:p>
    <w:p w:rsidR="003F0779" w:rsidRPr="00AE2ED1" w:rsidRDefault="003F0779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7"/>
          <w:szCs w:val="27"/>
        </w:rPr>
      </w:pPr>
      <w:r w:rsidRPr="00037361">
        <w:rPr>
          <w:rFonts w:ascii="Times New Roman" w:hAnsi="Times New Roman" w:cs="Times New Roman"/>
          <w:sz w:val="27"/>
          <w:szCs w:val="27"/>
        </w:rPr>
        <w:t xml:space="preserve">Старый Новый год </w:t>
      </w:r>
      <w:r w:rsidR="001819BC" w:rsidRPr="00037361">
        <w:rPr>
          <w:rFonts w:ascii="Times New Roman" w:hAnsi="Times New Roman" w:cs="Times New Roman"/>
          <w:sz w:val="27"/>
          <w:szCs w:val="27"/>
        </w:rPr>
        <w:t>–</w:t>
      </w:r>
      <w:r w:rsidRPr="00037361">
        <w:rPr>
          <w:rFonts w:ascii="Times New Roman" w:hAnsi="Times New Roman" w:cs="Times New Roman"/>
          <w:sz w:val="27"/>
          <w:szCs w:val="27"/>
        </w:rPr>
        <w:t xml:space="preserve"> это редкий исторический феномен, дополнительный праздник, который получился в результате смены летоисчисления. Из-за данного расхождения календарей мы отмечаем два «Новых года» </w:t>
      </w:r>
      <w:r w:rsidR="001819BC" w:rsidRPr="00037361">
        <w:rPr>
          <w:rFonts w:ascii="Times New Roman" w:hAnsi="Times New Roman" w:cs="Times New Roman"/>
          <w:sz w:val="27"/>
          <w:szCs w:val="27"/>
        </w:rPr>
        <w:t>–</w:t>
      </w:r>
      <w:r w:rsidRPr="00037361">
        <w:rPr>
          <w:rFonts w:ascii="Times New Roman" w:hAnsi="Times New Roman" w:cs="Times New Roman"/>
          <w:sz w:val="27"/>
          <w:szCs w:val="27"/>
        </w:rPr>
        <w:t xml:space="preserve"> по старому и новому стилю. Таким образом, в ночь с </w:t>
      </w:r>
      <w:r w:rsidRPr="00AE2ED1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13</w:t>
      </w:r>
      <w:r w:rsidRPr="00037361">
        <w:rPr>
          <w:rFonts w:ascii="Times New Roman" w:hAnsi="Times New Roman" w:cs="Times New Roman"/>
          <w:color w:val="548DD4" w:themeColor="text2" w:themeTint="99"/>
          <w:sz w:val="27"/>
          <w:szCs w:val="27"/>
        </w:rPr>
        <w:t xml:space="preserve"> </w:t>
      </w:r>
      <w:r w:rsidRPr="00037361">
        <w:rPr>
          <w:rFonts w:ascii="Times New Roman" w:hAnsi="Times New Roman" w:cs="Times New Roman"/>
          <w:sz w:val="27"/>
          <w:szCs w:val="27"/>
        </w:rPr>
        <w:t xml:space="preserve">на </w:t>
      </w:r>
      <w:r w:rsidRPr="00AE2ED1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14 января</w:t>
      </w:r>
      <w:r w:rsidRPr="00AE2ED1">
        <w:rPr>
          <w:rFonts w:ascii="Times New Roman" w:hAnsi="Times New Roman" w:cs="Times New Roman"/>
          <w:color w:val="4F6228" w:themeColor="accent3" w:themeShade="80"/>
          <w:sz w:val="27"/>
          <w:szCs w:val="27"/>
        </w:rPr>
        <w:t xml:space="preserve"> </w:t>
      </w:r>
      <w:r w:rsidRPr="00037361">
        <w:rPr>
          <w:rFonts w:ascii="Times New Roman" w:hAnsi="Times New Roman" w:cs="Times New Roman"/>
          <w:sz w:val="27"/>
          <w:szCs w:val="27"/>
        </w:rPr>
        <w:t xml:space="preserve">каждый может позволить себе «допраздновать» самый любимый праздник. Ведь для многих верующих людей Старый Новый год имеет особое значение, поскольку от души отпраздновать его они могут лишь после окончания </w:t>
      </w:r>
      <w:r w:rsidRPr="00AE2ED1">
        <w:rPr>
          <w:rFonts w:ascii="Times New Roman" w:hAnsi="Times New Roman" w:cs="Times New Roman"/>
          <w:b/>
          <w:color w:val="4F6228" w:themeColor="accent3" w:themeShade="80"/>
          <w:sz w:val="27"/>
          <w:szCs w:val="27"/>
        </w:rPr>
        <w:t>Рождественского поста</w:t>
      </w:r>
      <w:r w:rsidRPr="00AE2ED1">
        <w:rPr>
          <w:rFonts w:ascii="Times New Roman" w:hAnsi="Times New Roman" w:cs="Times New Roman"/>
          <w:color w:val="4F6228" w:themeColor="accent3" w:themeShade="80"/>
          <w:sz w:val="27"/>
          <w:szCs w:val="27"/>
        </w:rPr>
        <w:t>.</w:t>
      </w:r>
    </w:p>
    <w:p w:rsidR="003F0779" w:rsidRPr="00037361" w:rsidRDefault="003F0779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7361">
        <w:rPr>
          <w:rFonts w:ascii="Times New Roman" w:hAnsi="Times New Roman" w:cs="Times New Roman"/>
          <w:sz w:val="27"/>
          <w:szCs w:val="27"/>
        </w:rPr>
        <w:t xml:space="preserve"> Интересно, что разница между Юлианским и Григорианским календарями увеличивается каждое столетие, когда число сотен в году от Рождества Христова не является кратным четырем, на один день. Поэтому с 1 марта 2100 года эта разница составит 14 дней. А с 2101 года Рождество и Старый Новый год будут отмечаться на день позже. </w:t>
      </w:r>
    </w:p>
    <w:p w:rsidR="00F9044A" w:rsidRPr="00037361" w:rsidRDefault="00F9044A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7361">
        <w:rPr>
          <w:rFonts w:ascii="Times New Roman" w:hAnsi="Times New Roman" w:cs="Times New Roman"/>
          <w:sz w:val="27"/>
          <w:szCs w:val="27"/>
        </w:rPr>
        <w:t xml:space="preserve">Любопытно, но многие уверены, что Старый </w:t>
      </w:r>
      <w:r w:rsidR="00E965E7" w:rsidRPr="00037361">
        <w:rPr>
          <w:rFonts w:ascii="Times New Roman" w:hAnsi="Times New Roman" w:cs="Times New Roman"/>
          <w:sz w:val="27"/>
          <w:szCs w:val="27"/>
        </w:rPr>
        <w:t>Н</w:t>
      </w:r>
      <w:r w:rsidRPr="00037361">
        <w:rPr>
          <w:rFonts w:ascii="Times New Roman" w:hAnsi="Times New Roman" w:cs="Times New Roman"/>
          <w:sz w:val="27"/>
          <w:szCs w:val="27"/>
        </w:rPr>
        <w:t xml:space="preserve">овый год отмечают исключительно в </w:t>
      </w:r>
      <w:r w:rsidR="00D37FAB" w:rsidRPr="00037361">
        <w:rPr>
          <w:rFonts w:ascii="Times New Roman" w:hAnsi="Times New Roman" w:cs="Times New Roman"/>
          <w:sz w:val="27"/>
          <w:szCs w:val="27"/>
        </w:rPr>
        <w:t>с</w:t>
      </w:r>
      <w:r w:rsidRPr="00037361">
        <w:rPr>
          <w:rFonts w:ascii="Times New Roman" w:hAnsi="Times New Roman" w:cs="Times New Roman"/>
          <w:sz w:val="27"/>
          <w:szCs w:val="27"/>
        </w:rPr>
        <w:t>транах бывшего СССР. Вовсе нет! Два новых года есть в некоторых кантонах Швейцарии, в Греции, в Черногории, Сербии, Македонии, Румынии. 14 января также праздник для тех жителей Англии, которые придерживаются православия. Так что мы в своем желании праздновать Новый год дважды, как видите, не одиноки.</w:t>
      </w:r>
    </w:p>
    <w:p w:rsidR="003F0779" w:rsidRDefault="005F673D" w:rsidP="000373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61">
        <w:rPr>
          <w:rFonts w:ascii="Times New Roman" w:hAnsi="Times New Roman" w:cs="Times New Roman"/>
          <w:sz w:val="27"/>
          <w:szCs w:val="27"/>
        </w:rPr>
        <w:t>Сегодня из года в год популярность Старого Нового года растет. Все больше людей относятся к нему, как к самостоятельному празднику, который продлевает очарование Нового года или же позволяет почувствовать это очарование впервые. Ведь этот праздник более спокойный, ему несвойственна суета, которая является неизбежным спутником Нового года.</w:t>
      </w:r>
    </w:p>
    <w:sectPr w:rsidR="003F0779" w:rsidSect="00D6744E">
      <w:pgSz w:w="11906" w:h="16838"/>
      <w:pgMar w:top="993" w:right="991" w:bottom="851" w:left="993" w:header="708" w:footer="708" w:gutter="0"/>
      <w:pgBorders w:offsetFrom="page">
        <w:top w:val="christmasTree" w:sz="11" w:space="24" w:color="auto"/>
        <w:left w:val="christmasTree" w:sz="11" w:space="24" w:color="auto"/>
        <w:bottom w:val="christmasTree" w:sz="11" w:space="24" w:color="auto"/>
        <w:right w:val="christmasTre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49"/>
    <w:rsid w:val="00031CEA"/>
    <w:rsid w:val="00037361"/>
    <w:rsid w:val="000D155C"/>
    <w:rsid w:val="001819BC"/>
    <w:rsid w:val="001940E1"/>
    <w:rsid w:val="001A5D8E"/>
    <w:rsid w:val="001B1449"/>
    <w:rsid w:val="002560AB"/>
    <w:rsid w:val="003E52D5"/>
    <w:rsid w:val="003F0779"/>
    <w:rsid w:val="00447823"/>
    <w:rsid w:val="0049435E"/>
    <w:rsid w:val="004B4A5F"/>
    <w:rsid w:val="005055FD"/>
    <w:rsid w:val="00525515"/>
    <w:rsid w:val="005F673D"/>
    <w:rsid w:val="00707D3C"/>
    <w:rsid w:val="0077737D"/>
    <w:rsid w:val="00780DE4"/>
    <w:rsid w:val="00A53F24"/>
    <w:rsid w:val="00AE2ED1"/>
    <w:rsid w:val="00AE653E"/>
    <w:rsid w:val="00B37EC1"/>
    <w:rsid w:val="00B907CA"/>
    <w:rsid w:val="00C05AED"/>
    <w:rsid w:val="00C80F62"/>
    <w:rsid w:val="00CE4536"/>
    <w:rsid w:val="00D3577D"/>
    <w:rsid w:val="00D37FAB"/>
    <w:rsid w:val="00D6744E"/>
    <w:rsid w:val="00D918EC"/>
    <w:rsid w:val="00DB16BD"/>
    <w:rsid w:val="00DC35AD"/>
    <w:rsid w:val="00E21958"/>
    <w:rsid w:val="00E965E7"/>
    <w:rsid w:val="00EB0A1C"/>
    <w:rsid w:val="00EC7C35"/>
    <w:rsid w:val="00F9044A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79302-1E66-4C33-BB5F-6B0A51D6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7C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6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38</cp:revision>
  <cp:lastPrinted>2015-01-10T07:06:00Z</cp:lastPrinted>
  <dcterms:created xsi:type="dcterms:W3CDTF">2014-11-28T09:11:00Z</dcterms:created>
  <dcterms:modified xsi:type="dcterms:W3CDTF">2022-12-28T13:22:00Z</dcterms:modified>
</cp:coreProperties>
</file>