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055FB5" w14:paraId="7B132A23" w14:textId="77777777" w:rsidTr="00E86DFC">
        <w:tc>
          <w:tcPr>
            <w:tcW w:w="903" w:type="pct"/>
          </w:tcPr>
          <w:p w14:paraId="0B5E1095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28AC1D25" wp14:editId="6DE6CF8F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32AEE851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4AB586DA" wp14:editId="3103343C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48231" w14:textId="77777777" w:rsidR="007D5464" w:rsidRPr="00055FB5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444366D8" w14:textId="77777777" w:rsidR="00BE5F93" w:rsidRPr="00055FB5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5C4C7D"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68CD4C86" w14:textId="77777777" w:rsidR="00BE5F93" w:rsidRPr="00055FB5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26FDABA4" w14:textId="77777777" w:rsidR="00BE5F93" w:rsidRPr="00055FB5" w:rsidRDefault="00BE5F93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1444D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ПРО</w:t>
      </w:r>
      <w:r w:rsidR="001B4BB2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Г</w:t>
      </w:r>
      <w:r w:rsidR="001444D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РАММНОЕ ОБЕСПЕЧЕНИЕ ИНЖЕНЕРНОГО</w:t>
      </w:r>
      <w:r w:rsidR="001444D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br/>
        <w:t>МОДЕЛИРОВАНИЯ ФИЗИЧЕСКИХ ПРОЦЕССОВ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6CAE68D3" w14:textId="77777777" w:rsidR="00D16A46" w:rsidRPr="00055FB5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Часть 1</w:t>
      </w:r>
    </w:p>
    <w:p w14:paraId="79F853F8" w14:textId="502BA9BF" w:rsidR="00BE5F93" w:rsidRPr="00055FB5" w:rsidRDefault="00BE5F93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>Осенний семестр 20</w:t>
      </w:r>
      <w:r w:rsidR="00F5059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C55E5">
        <w:rPr>
          <w:rFonts w:ascii="Bookman Old Style" w:hAnsi="Bookman Old Style"/>
          <w:b/>
          <w:color w:val="008000"/>
          <w:sz w:val="28"/>
          <w:szCs w:val="28"/>
        </w:rPr>
        <w:t>5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684569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5C55E5">
        <w:rPr>
          <w:rFonts w:ascii="Bookman Old Style" w:hAnsi="Bookman Old Style"/>
          <w:b/>
          <w:color w:val="008000"/>
          <w:sz w:val="28"/>
          <w:szCs w:val="28"/>
        </w:rPr>
        <w:t>6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46BA51E5" w14:textId="77777777" w:rsidR="00C71B49" w:rsidRPr="00055FB5" w:rsidRDefault="00C71B49" w:rsidP="00C71B49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Специальность 1-39 02 01 «Моделирование и компьютерное</w:t>
      </w:r>
    </w:p>
    <w:p w14:paraId="74E4A152" w14:textId="77777777" w:rsidR="00D16A46" w:rsidRPr="00055FB5" w:rsidRDefault="00C71B49" w:rsidP="00C71B49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проектирование радиоэлектронных средств»</w:t>
      </w:r>
    </w:p>
    <w:p w14:paraId="020DAC8C" w14:textId="24AD0584" w:rsidR="00C71B49" w:rsidRPr="00055FB5" w:rsidRDefault="00470806" w:rsidP="00C71B4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(группа </w:t>
      </w:r>
      <w:r w:rsidR="005C55E5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C71B49" w:rsidRPr="00055FB5">
        <w:rPr>
          <w:rFonts w:ascii="Bookman Old Style" w:hAnsi="Bookman Old Style"/>
          <w:b/>
          <w:color w:val="008000"/>
          <w:sz w:val="28"/>
          <w:szCs w:val="28"/>
        </w:rPr>
        <w:t>12601)</w:t>
      </w:r>
    </w:p>
    <w:p w14:paraId="61A11DBF" w14:textId="77777777" w:rsidR="00BE5F93" w:rsidRPr="00055FB5" w:rsidRDefault="00BE5F93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16"/>
          <w:szCs w:val="16"/>
        </w:rPr>
      </w:pPr>
    </w:p>
    <w:p w14:paraId="7CFF0CA4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принципы инженерного моделирования физических процессов.</w:t>
      </w:r>
    </w:p>
    <w:p w14:paraId="5F94E1C4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Области применения компьютерного моделирования.</w:t>
      </w:r>
    </w:p>
    <w:p w14:paraId="6DA61582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Термин «модель» в различных терминологических системах. Общее определение модели.</w:t>
      </w:r>
    </w:p>
    <w:p w14:paraId="17941F5B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Требования, предъявляемые к моделям.</w:t>
      </w:r>
    </w:p>
    <w:p w14:paraId="288394BE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Общие требования к свойствам модели.</w:t>
      </w:r>
    </w:p>
    <w:p w14:paraId="5AEDF6B8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моделей: по степени абстрагирования от оригинала (материальные или физические, идеальные).</w:t>
      </w:r>
    </w:p>
    <w:p w14:paraId="761EC56F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моделей: по области использования модели (учебные, опытные, имитационные, исследовательские).</w:t>
      </w:r>
    </w:p>
    <w:p w14:paraId="1589364D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моделей: по способу представления модели (натурные, информационные или компьютерные, математические, логические, специальные, геометрические, графы).</w:t>
      </w:r>
    </w:p>
    <w:p w14:paraId="4BF4EEEE" w14:textId="77777777" w:rsidR="00577162" w:rsidRPr="00577162" w:rsidRDefault="00577162" w:rsidP="00577162">
      <w:pPr>
        <w:numPr>
          <w:ilvl w:val="0"/>
          <w:numId w:val="8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моделей: по характеру отображаемых свойств объекта моделирования (структурные, функциональные); с учетом фактора времени (статические и динамические модели).</w:t>
      </w:r>
    </w:p>
    <w:p w14:paraId="0E7EFAD4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моделей: по характеру изменения модели во времени (непрерывные, дискретные).</w:t>
      </w:r>
    </w:p>
    <w:p w14:paraId="38694CBD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Классификация моделей: по признаку причинной обусловленности (детерминированные, стохастические или вероятностные); </w:t>
      </w:r>
    </w:p>
    <w:p w14:paraId="3AB1D191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моделей: по характеру моделируемой стороны объекта и процессам, протекающим в объекте.</w:t>
      </w:r>
    </w:p>
    <w:p w14:paraId="52C17886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Виды моделей: математические модели (количественные).</w:t>
      </w:r>
    </w:p>
    <w:p w14:paraId="63398624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Виды моделей: физические модели (разновидности: натурные, </w:t>
      </w:r>
      <w:proofErr w:type="spellStart"/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квазинатурные</w:t>
      </w:r>
      <w:proofErr w:type="spellEnd"/>
      <w:r w:rsidRPr="00577162">
        <w:rPr>
          <w:rFonts w:ascii="Times New Roman" w:hAnsi="Times New Roman" w:cs="Times New Roman"/>
          <w:sz w:val="28"/>
          <w:szCs w:val="28"/>
          <w:lang w:eastAsia="en-US"/>
        </w:rPr>
        <w:t>, масштабные, аналоговые).</w:t>
      </w:r>
    </w:p>
    <w:p w14:paraId="30DC0EA3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Виды моделей: физико-математические модели.</w:t>
      </w:r>
    </w:p>
    <w:p w14:paraId="052A4ADA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Виды моделей: феноменологические модели.</w:t>
      </w:r>
    </w:p>
    <w:p w14:paraId="4286332F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Виды моделей: имитационные модели.</w:t>
      </w:r>
    </w:p>
    <w:p w14:paraId="31666F70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Виды моделей: оптимизационные и другие модели.</w:t>
      </w:r>
    </w:p>
    <w:p w14:paraId="41CDDB9A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Понятие компьютерной модели.</w:t>
      </w:r>
    </w:p>
    <w:p w14:paraId="116E7A77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Понятие численно-математического моделирования.</w:t>
      </w:r>
    </w:p>
    <w:p w14:paraId="565CE0B3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Моделирование. Методы и проблемы моделирования.</w:t>
      </w:r>
    </w:p>
    <w:p w14:paraId="44251914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Виды моделирования. Научное моделирование.</w:t>
      </w:r>
    </w:p>
    <w:p w14:paraId="5E3FFD3D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Компьютерное моделирование как область научных, исследовательских и конструкторских разработок.</w:t>
      </w:r>
    </w:p>
    <w:p w14:paraId="57E2F95B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Моделирование как метод научного познания.</w:t>
      </w:r>
    </w:p>
    <w:p w14:paraId="3984FCFD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Связь компьютерного моделирования с другими методами познания.</w:t>
      </w:r>
    </w:p>
    <w:p w14:paraId="3DEA4316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Принципы компьютерного моделирования: адекватности, простоты и экономичности.</w:t>
      </w:r>
    </w:p>
    <w:p w14:paraId="5F1C8047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Принципы компьютерного моделирования: информационной достаточности, осуществимости.</w:t>
      </w:r>
    </w:p>
    <w:p w14:paraId="6372031A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Принципы компьютерного моделирования: множественности и единства моделей.</w:t>
      </w:r>
    </w:p>
    <w:p w14:paraId="27EDD816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Принципы компьютерного моделирования: системности, параметризации.</w:t>
      </w:r>
    </w:p>
    <w:p w14:paraId="6A877D16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Процесс решения задачи средствами моделирования.</w:t>
      </w:r>
    </w:p>
    <w:p w14:paraId="6AD69E90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постановка задачи, определение объекта моделирования.</w:t>
      </w:r>
    </w:p>
    <w:p w14:paraId="468DF7E4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формализация и алгоритмизация компьютерных моделей.</w:t>
      </w:r>
    </w:p>
    <w:p w14:paraId="4F6BD027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разработка концептуальной модели, выявление основных элементов системы и элементарных актов взаимодействия.</w:t>
      </w:r>
    </w:p>
    <w:p w14:paraId="761D3857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формализация (переход к математической модели).</w:t>
      </w:r>
    </w:p>
    <w:p w14:paraId="5A074915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создание алгоритма и написание программы.</w:t>
      </w:r>
    </w:p>
    <w:p w14:paraId="648B7E9F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планирование и проведение компьютерных экспериментов.</w:t>
      </w:r>
    </w:p>
    <w:p w14:paraId="56858B5A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Основные этапы компьютерного моделирования: анализ и интерпретация результатов.</w:t>
      </w:r>
    </w:p>
    <w:p w14:paraId="5C3FE39F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Классы программного обеспечения. Структура и назначение программного обеспечения. Классификационные признаки. </w:t>
      </w:r>
    </w:p>
    <w:p w14:paraId="1A0C2221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Классификация компьютерного программного обеспечения по способу исполнения, степени переносимости, способу распространения и использования, назначению и видам.</w:t>
      </w:r>
    </w:p>
    <w:p w14:paraId="5E861DE2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Многомасштабное моделирование материалов и процессов: виды многомасштабного моделирования.</w:t>
      </w:r>
    </w:p>
    <w:p w14:paraId="5A355565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Многомасштабное моделирование материалов и процессов: интеграция многомасштабного моделирования и методов анализа больших данных.</w:t>
      </w:r>
    </w:p>
    <w:p w14:paraId="4B19EBEB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Многомасштабное моделирование материалов и процессов: проблемы, перспективы, возможности.</w:t>
      </w:r>
    </w:p>
    <w:p w14:paraId="3C7C6340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Многомасштабное моделирование материалов и процессов: информационная поддержка интеграционной платформы многомасштабного моделирования.</w:t>
      </w:r>
    </w:p>
    <w:p w14:paraId="0AF84FAA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Концепция многомасштабного моделирования.</w:t>
      </w:r>
    </w:p>
    <w:p w14:paraId="7314F62F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Применение метода многомасштабного моделирования в исследовании радиоэлектронных средств.</w:t>
      </w:r>
    </w:p>
    <w:p w14:paraId="06356995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Возможности программных пакетов для решения инженерных задач.</w:t>
      </w:r>
    </w:p>
    <w:p w14:paraId="4A201A06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Краткий обзор основных программных пакетов для решения инженерных задач моделирования и проектирования электронных средств, в том числе физических процессов, воздействующих на электронных средств.</w:t>
      </w:r>
    </w:p>
    <w:p w14:paraId="4C93280E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Термический анализ конструкций электронных средств. </w:t>
      </w:r>
    </w:p>
    <w:p w14:paraId="44746CB0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Определение термических нагрузок и граничных условий.</w:t>
      </w:r>
    </w:p>
    <w:p w14:paraId="417A8057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Исследование переходного термического процесса.</w:t>
      </w:r>
    </w:p>
    <w:p w14:paraId="139A72BC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Анализ термических напряжений.</w:t>
      </w:r>
    </w:p>
    <w:p w14:paraId="273043B5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Моделирование теплообмена в герметичном и перфорированном корпусе электронного средства при естественном и принудительном воздушном охлаждении.</w:t>
      </w:r>
    </w:p>
    <w:p w14:paraId="01A22D15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Оценка теплового режима микросхем, печатных плат и электронных блоков.</w:t>
      </w:r>
    </w:p>
    <w:p w14:paraId="45A82631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Определения необходимости принудительного охлаждения электронных устройств.</w:t>
      </w:r>
    </w:p>
    <w:p w14:paraId="5ECDFC0B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>Оценка различных вариантов расположения радиаторов и вентиляторов.</w:t>
      </w:r>
    </w:p>
    <w:p w14:paraId="1F4B19ED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Основы теплового анализа в COMSOL </w:t>
      </w:r>
      <w:proofErr w:type="spellStart"/>
      <w:r w:rsidRPr="00577162">
        <w:rPr>
          <w:rFonts w:ascii="Times New Roman" w:hAnsi="Times New Roman" w:cs="Times New Roman"/>
          <w:sz w:val="28"/>
          <w:szCs w:val="28"/>
          <w:lang w:eastAsia="en-US"/>
        </w:rPr>
        <w:t>Multiphysics</w:t>
      </w:r>
      <w:proofErr w:type="spellEnd"/>
      <w:r w:rsidRPr="0057716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F2E4A1A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Осуществление тепловых расчётов в COMSOL </w:t>
      </w:r>
      <w:proofErr w:type="spellStart"/>
      <w:r w:rsidRPr="00577162">
        <w:rPr>
          <w:rFonts w:ascii="Times New Roman" w:hAnsi="Times New Roman" w:cs="Times New Roman"/>
          <w:sz w:val="28"/>
          <w:szCs w:val="28"/>
          <w:lang w:eastAsia="en-US"/>
        </w:rPr>
        <w:t>Multiphysics</w:t>
      </w:r>
      <w:proofErr w:type="spellEnd"/>
      <w:r w:rsidRPr="0057716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DDD9957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Моделирование распределения температуры и плотности теплового потока в электронных устройствах в COMSOL </w:t>
      </w:r>
      <w:proofErr w:type="spellStart"/>
      <w:r w:rsidRPr="00577162">
        <w:rPr>
          <w:rFonts w:ascii="Times New Roman" w:hAnsi="Times New Roman" w:cs="Times New Roman"/>
          <w:sz w:val="28"/>
          <w:szCs w:val="28"/>
          <w:lang w:eastAsia="en-US"/>
        </w:rPr>
        <w:t>Multiphysics</w:t>
      </w:r>
      <w:proofErr w:type="spellEnd"/>
      <w:r w:rsidRPr="0057716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49508CE6" w14:textId="77777777" w:rsidR="00577162" w:rsidRPr="00577162" w:rsidRDefault="00577162" w:rsidP="00577162">
      <w:pPr>
        <w:numPr>
          <w:ilvl w:val="0"/>
          <w:numId w:val="8"/>
        </w:numPr>
        <w:tabs>
          <w:tab w:val="left" w:pos="851"/>
        </w:tabs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162">
        <w:rPr>
          <w:rFonts w:ascii="Times New Roman" w:hAnsi="Times New Roman" w:cs="Times New Roman"/>
          <w:sz w:val="28"/>
          <w:szCs w:val="28"/>
          <w:lang w:eastAsia="en-US"/>
        </w:rPr>
        <w:t xml:space="preserve">Анализ температурного напряжения. анализ эффективности охлаждения электронных устройств в COMSOL </w:t>
      </w:r>
      <w:proofErr w:type="spellStart"/>
      <w:r w:rsidRPr="00577162">
        <w:rPr>
          <w:rFonts w:ascii="Times New Roman" w:hAnsi="Times New Roman" w:cs="Times New Roman"/>
          <w:sz w:val="28"/>
          <w:szCs w:val="28"/>
          <w:lang w:eastAsia="en-US"/>
        </w:rPr>
        <w:t>Multiphysics</w:t>
      </w:r>
      <w:proofErr w:type="spellEnd"/>
      <w:r w:rsidRPr="0057716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23A3BC8" w14:textId="77777777" w:rsidR="000826D8" w:rsidRPr="00055FB5" w:rsidRDefault="000826D8" w:rsidP="000826D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F143487" w14:textId="77777777" w:rsidR="003D507A" w:rsidRPr="00055FB5" w:rsidRDefault="003D507A" w:rsidP="003D507A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</w:rPr>
        <w:t>ЛИТЕРАТУРА</w:t>
      </w:r>
    </w:p>
    <w:p w14:paraId="45302D2F" w14:textId="77777777" w:rsidR="009951CD" w:rsidRDefault="009951CD" w:rsidP="00684EFB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64422D94" w14:textId="77777777" w:rsidR="00684EFB" w:rsidRPr="00817681" w:rsidRDefault="00684EFB" w:rsidP="00684EFB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17681">
        <w:rPr>
          <w:rFonts w:ascii="Arial" w:hAnsi="Arial" w:cs="Arial"/>
          <w:color w:val="000000" w:themeColor="text1"/>
          <w:sz w:val="28"/>
          <w:szCs w:val="28"/>
          <w:u w:val="single"/>
        </w:rPr>
        <w:t>Основная</w:t>
      </w:r>
    </w:p>
    <w:p w14:paraId="59DB67DF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EFB">
        <w:rPr>
          <w:rFonts w:ascii="Times New Roman" w:hAnsi="Times New Roman" w:cs="Times New Roman"/>
          <w:sz w:val="28"/>
          <w:szCs w:val="28"/>
        </w:rPr>
        <w:t>Алямовский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84EFB">
        <w:rPr>
          <w:rFonts w:ascii="Times New Roman" w:hAnsi="Times New Roman" w:cs="Times New Roman"/>
          <w:sz w:val="28"/>
          <w:szCs w:val="28"/>
        </w:rPr>
        <w:t>А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84EFB">
        <w:rPr>
          <w:rFonts w:ascii="Times New Roman" w:hAnsi="Times New Roman" w:cs="Times New Roman"/>
          <w:sz w:val="28"/>
          <w:szCs w:val="28"/>
        </w:rPr>
        <w:t>А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 SolidWorks Simulation. </w:t>
      </w:r>
      <w:r w:rsidRPr="00684EFB">
        <w:rPr>
          <w:rFonts w:ascii="Times New Roman" w:hAnsi="Times New Roman" w:cs="Times New Roman"/>
          <w:sz w:val="28"/>
          <w:szCs w:val="28"/>
        </w:rPr>
        <w:t>Как решать практические задачи. – СПб.: БХВ-Петербург, 2012. – 448 с.</w:t>
      </w:r>
    </w:p>
    <w:p w14:paraId="512CBF6F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Басов, К. А.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211343">
        <w:rPr>
          <w:rFonts w:ascii="Times New Roman" w:hAnsi="Times New Roman" w:cs="Times New Roman"/>
          <w:sz w:val="28"/>
          <w:szCs w:val="28"/>
        </w:rPr>
        <w:t xml:space="preserve">: справочник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пользователя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справочник / К. А. Басов.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Москва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ДМК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Пресс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, 2008.  – 640 с.</w:t>
      </w:r>
    </w:p>
    <w:p w14:paraId="3CB8F4F8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Красников, Г. Е. Моделирование физических процессов с использованием пакета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Comsol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Multiphysics</w:t>
      </w:r>
      <w:r w:rsidRPr="002113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учебное пособие / Г. Е. Красников, О. В. Нагорнов, Н. В. Старостин. –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НИЯУ МИФИ, 2012. – 184 с.</w:t>
      </w:r>
    </w:p>
    <w:p w14:paraId="1E9A9A4C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Программное обеспечение инженерного моделирования физических процессов. Лабораторный практикум. В 2 ч. Ч.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Тепловые режимы работы и защиты конструкций РЭС от механических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воздействий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пособие / В. Ф. Алексеев, И. Н.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Богатко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, Г. А. Пискун. –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БГУИР, 2017. – 124 с.</w:t>
      </w:r>
    </w:p>
    <w:p w14:paraId="2C1E2509" w14:textId="77777777" w:rsidR="00684EFB" w:rsidRPr="00C60B5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5B">
        <w:rPr>
          <w:rFonts w:ascii="Times New Roman" w:hAnsi="Times New Roman" w:cs="Times New Roman"/>
          <w:sz w:val="28"/>
          <w:szCs w:val="28"/>
        </w:rPr>
        <w:lastRenderedPageBreak/>
        <w:t xml:space="preserve">Зенкевич,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0B5B">
        <w:rPr>
          <w:rFonts w:ascii="Times New Roman" w:hAnsi="Times New Roman" w:cs="Times New Roman"/>
          <w:sz w:val="28"/>
          <w:szCs w:val="28"/>
        </w:rPr>
        <w:t>.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B5B">
        <w:rPr>
          <w:rFonts w:ascii="Times New Roman" w:hAnsi="Times New Roman" w:cs="Times New Roman"/>
          <w:sz w:val="28"/>
          <w:szCs w:val="28"/>
        </w:rPr>
        <w:t xml:space="preserve">. Метод конечных элементов в технике: Пер. с англ. /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0B5B">
        <w:rPr>
          <w:rFonts w:ascii="Times New Roman" w:hAnsi="Times New Roman" w:cs="Times New Roman"/>
          <w:sz w:val="28"/>
          <w:szCs w:val="28"/>
        </w:rPr>
        <w:t>.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B5B">
        <w:rPr>
          <w:rFonts w:ascii="Times New Roman" w:hAnsi="Times New Roman" w:cs="Times New Roman"/>
          <w:sz w:val="28"/>
          <w:szCs w:val="28"/>
        </w:rPr>
        <w:t>. Зенкевич. - М.: Мир, 1975.– 541 с.</w:t>
      </w:r>
    </w:p>
    <w:p w14:paraId="1B7F926E" w14:textId="77777777" w:rsidR="00817681" w:rsidRDefault="00817681" w:rsidP="00817681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0821365E" w14:textId="77777777" w:rsidR="00684EFB" w:rsidRPr="00684EFB" w:rsidRDefault="00684EFB" w:rsidP="00817681">
      <w:pPr>
        <w:tabs>
          <w:tab w:val="left" w:pos="1276"/>
          <w:tab w:val="left" w:pos="19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681">
        <w:rPr>
          <w:rFonts w:ascii="Arial" w:hAnsi="Arial" w:cs="Arial"/>
          <w:color w:val="000000" w:themeColor="text1"/>
          <w:sz w:val="28"/>
          <w:szCs w:val="28"/>
          <w:u w:val="single"/>
        </w:rPr>
        <w:t>Дополнительная</w:t>
      </w:r>
    </w:p>
    <w:p w14:paraId="7D2F74A9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Тарасик, В.П. Математическое моделирование технических систем: Учебник для вузов. – </w:t>
      </w:r>
      <w:proofErr w:type="spellStart"/>
      <w:proofErr w:type="gramStart"/>
      <w:r w:rsidRPr="00211343">
        <w:rPr>
          <w:rFonts w:ascii="Times New Roman" w:hAnsi="Times New Roman" w:cs="Times New Roman"/>
          <w:sz w:val="28"/>
          <w:szCs w:val="28"/>
        </w:rPr>
        <w:t>Минск:ДизайнПРО</w:t>
      </w:r>
      <w:proofErr w:type="spellEnd"/>
      <w:proofErr w:type="gramEnd"/>
      <w:r w:rsidRPr="00211343">
        <w:rPr>
          <w:rFonts w:ascii="Times New Roman" w:hAnsi="Times New Roman" w:cs="Times New Roman"/>
          <w:sz w:val="28"/>
          <w:szCs w:val="28"/>
        </w:rPr>
        <w:t>, 2004. – 640 с.: ил.</w:t>
      </w:r>
    </w:p>
    <w:p w14:paraId="209B604C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Котов, А.Г. Основы моделирования в среде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211343">
        <w:rPr>
          <w:rFonts w:ascii="Times New Roman" w:hAnsi="Times New Roman" w:cs="Times New Roman"/>
          <w:sz w:val="28"/>
          <w:szCs w:val="28"/>
        </w:rPr>
        <w:t xml:space="preserve">: учеб. пособие / А.Г. Котов –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>. гос. техн. ун-т – Пермь, 2008. – 200 с.</w:t>
      </w:r>
    </w:p>
    <w:p w14:paraId="03CA027A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Кравчук, А.С. Электронная библиотека механики и физики. Лекции по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211343">
        <w:rPr>
          <w:rFonts w:ascii="Times New Roman" w:hAnsi="Times New Roman" w:cs="Times New Roman"/>
          <w:sz w:val="28"/>
          <w:szCs w:val="28"/>
        </w:rPr>
        <w:t xml:space="preserve"> с примерами решения задач [Электронный ресурс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курс лекций для студ. мех.-мат. фак. Обучающихся по специальности 1-31 03 02 «Механика (по направлениям)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в 5 ч. Ч.1: Графический интерфейс и командная строка. Средства создания геометрической модели / А.С. Кравчук, А.Ф.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Смалюк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, А.И. Кравчук. – Электрон. текстовые дан. –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БГУ, 2013. – 130 с.: ил. –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.: с.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128 .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. с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. экрана. – № 001228052013.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Деп. в БГУ 28.05.2013.</w:t>
      </w:r>
    </w:p>
    <w:p w14:paraId="77CDC501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Красновский, Е.Е. Решение прикладных задач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термомеханики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 с применением программного комплекса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211343">
        <w:rPr>
          <w:rFonts w:ascii="Times New Roman" w:hAnsi="Times New Roman" w:cs="Times New Roman"/>
          <w:sz w:val="28"/>
          <w:szCs w:val="28"/>
        </w:rPr>
        <w:t xml:space="preserve">: Метод. Указания к выполнению лабораторных работ / Под ред.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В.С.Зарубина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. – М.: Изд-во МГТУ им.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Н.Э. Баумана, 2008. – 88 </w:t>
      </w:r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с. :</w:t>
      </w:r>
      <w:proofErr w:type="gram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ил.</w:t>
      </w:r>
    </w:p>
    <w:p w14:paraId="2C0BAA88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Бруяка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, В.А.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Инженерный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анализ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в ANSYS Workbench: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учеб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пособ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. / В.А. 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Бруяка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, В.Г.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Фокин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, Я.В. Кураева. –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Самара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Самар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гос.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техн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ун-т, 2013. – 149 </w:t>
      </w:r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с. :</w:t>
      </w:r>
      <w:proofErr w:type="gram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ил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99DDED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Математическое моделирование физико-химических процессов в среде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Comsol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Multiphysics</w:t>
      </w:r>
      <w:r w:rsidRPr="00211343">
        <w:rPr>
          <w:rFonts w:ascii="Times New Roman" w:hAnsi="Times New Roman" w:cs="Times New Roman"/>
          <w:sz w:val="28"/>
          <w:szCs w:val="28"/>
        </w:rPr>
        <w:t xml:space="preserve"> 5.2 : учебное пособие / А. В. Коваленко, А. М. Узденова, М. Х.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Уртенов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, В. В. Никоненко.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Санкт-</w:t>
      </w:r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Петербург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Лань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, 2022. – 228 с.</w:t>
      </w:r>
    </w:p>
    <w:p w14:paraId="67E3A19D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Алямовский, А. А. SOLIDWORKS Simulation и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FloEFD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1343">
        <w:rPr>
          <w:rFonts w:ascii="Times New Roman" w:hAnsi="Times New Roman" w:cs="Times New Roman"/>
          <w:sz w:val="28"/>
          <w:szCs w:val="28"/>
        </w:rPr>
        <w:t xml:space="preserve">Практика, методология, идеология / А. А. Алямовский.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Москва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ДМК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Пресс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, 2018.  – 658 с.</w:t>
      </w:r>
    </w:p>
    <w:p w14:paraId="22BC000B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Алямовский, А. А. SolidWorks Simulation. </w:t>
      </w:r>
      <w:r w:rsidRPr="00211343">
        <w:rPr>
          <w:rFonts w:ascii="Times New Roman" w:hAnsi="Times New Roman" w:cs="Times New Roman"/>
          <w:sz w:val="28"/>
          <w:szCs w:val="28"/>
        </w:rPr>
        <w:t xml:space="preserve">Инженерный анализ для профессионалов: задачи, методы, рекомендации / А. А. Алямовский.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Москва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: ДМК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Пресс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, 2015. – 562 с.</w:t>
      </w:r>
    </w:p>
    <w:p w14:paraId="215A7114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343">
        <w:rPr>
          <w:rFonts w:ascii="Times New Roman" w:hAnsi="Times New Roman" w:cs="Times New Roman"/>
          <w:sz w:val="28"/>
          <w:szCs w:val="28"/>
        </w:rPr>
        <w:t xml:space="preserve">Алямовский, А. А. Инженерные расчеты в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SolidWorks</w:t>
      </w:r>
      <w:r w:rsidRPr="00211343">
        <w:rPr>
          <w:rFonts w:ascii="Times New Roman" w:hAnsi="Times New Roman" w:cs="Times New Roman"/>
          <w:sz w:val="28"/>
          <w:szCs w:val="28"/>
        </w:rPr>
        <w:t xml:space="preserve">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Pr="00211343">
        <w:rPr>
          <w:rFonts w:ascii="Times New Roman" w:hAnsi="Times New Roman" w:cs="Times New Roman"/>
          <w:sz w:val="28"/>
          <w:szCs w:val="28"/>
        </w:rPr>
        <w:t xml:space="preserve"> / А. А. Алямовский. –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ДМК Пресс, 2010.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464 с.</w:t>
      </w:r>
    </w:p>
    <w:p w14:paraId="25B0BFE5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Оконечников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, А. С. Прочностные и динамические расчеты в программном комплексе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2113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4EFB">
        <w:rPr>
          <w:rFonts w:ascii="Times New Roman" w:hAnsi="Times New Roman" w:cs="Times New Roman"/>
          <w:sz w:val="28"/>
          <w:szCs w:val="28"/>
          <w:lang w:val="en-US"/>
        </w:rPr>
        <w:t>WORKBENCH</w:t>
      </w:r>
      <w:r w:rsidRPr="002113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учебное пособие / А. С.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Оконечников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МАИ, 2021.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101 с.</w:t>
      </w:r>
    </w:p>
    <w:p w14:paraId="08BE6D71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Математическое и компьютерное моделирование процессов и систем в среде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MatLab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>/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Simulink</w:t>
      </w:r>
      <w:r w:rsidRPr="00211343">
        <w:rPr>
          <w:rFonts w:ascii="Times New Roman" w:hAnsi="Times New Roman" w:cs="Times New Roman"/>
          <w:sz w:val="28"/>
          <w:szCs w:val="28"/>
        </w:rPr>
        <w:t xml:space="preserve"> – Учебное пособие/ В.В. Васильев, Л.А. Симак, А.М. Рыбникова. – Киев, 2008. – 91 с.</w:t>
      </w:r>
    </w:p>
    <w:p w14:paraId="0C7932D7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 xml:space="preserve">Поршнев, С.В. Компьютерное моделирование физических процессов с использованием пакета 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MathCad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 / С.В. Поршнев. – М.: Горячая Линия – Телеком, 2002. – 252 с.</w:t>
      </w:r>
    </w:p>
    <w:p w14:paraId="20A00AB8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Князьков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>, В. В. SolidWorks/</w:t>
      </w:r>
      <w:proofErr w:type="spellStart"/>
      <w:r w:rsidRPr="00684EFB">
        <w:rPr>
          <w:rFonts w:ascii="Times New Roman" w:hAnsi="Times New Roman" w:cs="Times New Roman"/>
          <w:sz w:val="28"/>
          <w:szCs w:val="28"/>
          <w:lang w:val="en-US"/>
        </w:rPr>
        <w:t>COSMOSWorks</w:t>
      </w:r>
      <w:proofErr w:type="spellEnd"/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11343">
        <w:rPr>
          <w:rFonts w:ascii="Times New Roman" w:hAnsi="Times New Roman" w:cs="Times New Roman"/>
          <w:sz w:val="28"/>
          <w:szCs w:val="28"/>
        </w:rPr>
        <w:t xml:space="preserve">Компьютерное моделирование и инженерный анализ методом конечных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элементов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учебное пособие </w:t>
      </w:r>
      <w:r w:rsidRPr="00211343">
        <w:rPr>
          <w:rFonts w:ascii="Times New Roman" w:hAnsi="Times New Roman" w:cs="Times New Roman"/>
          <w:sz w:val="28"/>
          <w:szCs w:val="28"/>
        </w:rPr>
        <w:lastRenderedPageBreak/>
        <w:t xml:space="preserve">/ В. В. Князьков. – Нижний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Новгород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НГТУ им.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Р. Е. Алексеева, 2010. – 216 с.</w:t>
      </w:r>
    </w:p>
    <w:p w14:paraId="36C7F98E" w14:textId="77777777" w:rsidR="00684EFB" w:rsidRPr="00211343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343">
        <w:rPr>
          <w:rFonts w:ascii="Times New Roman" w:hAnsi="Times New Roman" w:cs="Times New Roman"/>
          <w:sz w:val="28"/>
          <w:szCs w:val="28"/>
        </w:rPr>
        <w:t>Шалумов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, А.С. Моделирование механических процессов в конструкциях РЭС на основе МКР и аналитических методов: Учебное пособие / А.С. </w:t>
      </w:r>
      <w:proofErr w:type="spellStart"/>
      <w:r w:rsidRPr="00211343">
        <w:rPr>
          <w:rFonts w:ascii="Times New Roman" w:hAnsi="Times New Roman" w:cs="Times New Roman"/>
          <w:sz w:val="28"/>
          <w:szCs w:val="28"/>
        </w:rPr>
        <w:t>Шалумов</w:t>
      </w:r>
      <w:proofErr w:type="spellEnd"/>
      <w:r w:rsidRPr="002113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11343">
        <w:rPr>
          <w:rFonts w:ascii="Times New Roman" w:hAnsi="Times New Roman" w:cs="Times New Roman"/>
          <w:sz w:val="28"/>
          <w:szCs w:val="28"/>
        </w:rPr>
        <w:t>Ковров :</w:t>
      </w:r>
      <w:proofErr w:type="gramEnd"/>
      <w:r w:rsidRPr="00211343">
        <w:rPr>
          <w:rFonts w:ascii="Times New Roman" w:hAnsi="Times New Roman" w:cs="Times New Roman"/>
          <w:sz w:val="28"/>
          <w:szCs w:val="28"/>
        </w:rPr>
        <w:t xml:space="preserve"> Ковровская государственная технологическая академия, 2001. – 296с.</w:t>
      </w:r>
    </w:p>
    <w:p w14:paraId="30BD85B8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43">
        <w:rPr>
          <w:rFonts w:ascii="Times New Roman" w:hAnsi="Times New Roman" w:cs="Times New Roman"/>
          <w:sz w:val="28"/>
          <w:szCs w:val="28"/>
        </w:rPr>
        <w:t>Звонарев, С.В. Основы математического моделирования: учебное пособие / С.В. Звонарев</w:t>
      </w:r>
      <w:r w:rsidRPr="00684EF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84EFB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684EFB">
        <w:rPr>
          <w:rFonts w:ascii="Times New Roman" w:hAnsi="Times New Roman" w:cs="Times New Roman"/>
          <w:sz w:val="28"/>
          <w:szCs w:val="28"/>
        </w:rPr>
        <w:t xml:space="preserve"> Изд-во Урал. ун-та, 2019. – 112 с.</w:t>
      </w:r>
    </w:p>
    <w:p w14:paraId="71BFA21B" w14:textId="77777777" w:rsidR="005D0C80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FBAE3D6" w14:textId="77777777" w:rsidR="005D0C80" w:rsidRPr="005D0C80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>Вопросы разработал:</w:t>
      </w:r>
    </w:p>
    <w:p w14:paraId="1FC376AA" w14:textId="77777777" w:rsidR="00774B90" w:rsidRPr="00055FB5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 xml:space="preserve">АЛЕКСЕЕВ Виктор Федорович – </w:t>
      </w:r>
      <w:proofErr w:type="gramStart"/>
      <w:r w:rsidRPr="005D0C80">
        <w:rPr>
          <w:rFonts w:ascii="Times New Roman" w:hAnsi="Times New Roman" w:cs="Times New Roman"/>
          <w:sz w:val="28"/>
          <w:szCs w:val="28"/>
        </w:rPr>
        <w:t>канд.техн</w:t>
      </w:r>
      <w:proofErr w:type="gramEnd"/>
      <w:r w:rsidRPr="005D0C80"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774B90" w:rsidRPr="00055FB5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3E47" w14:textId="77777777" w:rsidR="005158A9" w:rsidRDefault="005158A9" w:rsidP="002B78F6">
      <w:r>
        <w:separator/>
      </w:r>
    </w:p>
  </w:endnote>
  <w:endnote w:type="continuationSeparator" w:id="0">
    <w:p w14:paraId="76FC2204" w14:textId="77777777" w:rsidR="005158A9" w:rsidRDefault="005158A9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77CF" w14:textId="77777777" w:rsidR="005158A9" w:rsidRDefault="005158A9" w:rsidP="002B78F6">
      <w:r>
        <w:separator/>
      </w:r>
    </w:p>
  </w:footnote>
  <w:footnote w:type="continuationSeparator" w:id="0">
    <w:p w14:paraId="0244CA70" w14:textId="77777777" w:rsidR="005158A9" w:rsidRDefault="005158A9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E14B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4CDDF9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E9DD" w14:textId="77777777" w:rsidR="00C01446" w:rsidRPr="00806626" w:rsidRDefault="00C01446" w:rsidP="0014487E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  <w:sz w:val="28"/>
        <w:szCs w:val="28"/>
      </w:rPr>
    </w:pPr>
    <w:r w:rsidRPr="00806626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806626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806626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094229" w:rsidRPr="00806626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806626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14:paraId="7DDFAA9C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17DF"/>
    <w:multiLevelType w:val="hybridMultilevel"/>
    <w:tmpl w:val="FF7E2E3A"/>
    <w:lvl w:ilvl="0" w:tplc="5CA8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2CC0777"/>
    <w:multiLevelType w:val="multilevel"/>
    <w:tmpl w:val="65BE94B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54D64"/>
    <w:multiLevelType w:val="multilevel"/>
    <w:tmpl w:val="5F3E2DE8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140057">
    <w:abstractNumId w:val="7"/>
  </w:num>
  <w:num w:numId="2" w16cid:durableId="392507683">
    <w:abstractNumId w:val="9"/>
  </w:num>
  <w:num w:numId="3" w16cid:durableId="303893684">
    <w:abstractNumId w:val="5"/>
  </w:num>
  <w:num w:numId="4" w16cid:durableId="2020622900">
    <w:abstractNumId w:val="3"/>
  </w:num>
  <w:num w:numId="5" w16cid:durableId="840122761">
    <w:abstractNumId w:val="4"/>
  </w:num>
  <w:num w:numId="6" w16cid:durableId="1321350346">
    <w:abstractNumId w:val="2"/>
  </w:num>
  <w:num w:numId="7" w16cid:durableId="962735720">
    <w:abstractNumId w:val="1"/>
  </w:num>
  <w:num w:numId="8" w16cid:durableId="933785821">
    <w:abstractNumId w:val="0"/>
  </w:num>
  <w:num w:numId="9" w16cid:durableId="328558233">
    <w:abstractNumId w:val="6"/>
  </w:num>
  <w:num w:numId="10" w16cid:durableId="50628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2184C"/>
    <w:rsid w:val="00023A65"/>
    <w:rsid w:val="0003218C"/>
    <w:rsid w:val="00046624"/>
    <w:rsid w:val="00054A93"/>
    <w:rsid w:val="00055FB5"/>
    <w:rsid w:val="00060568"/>
    <w:rsid w:val="00072833"/>
    <w:rsid w:val="000826D8"/>
    <w:rsid w:val="00083D6C"/>
    <w:rsid w:val="00094229"/>
    <w:rsid w:val="000A2D34"/>
    <w:rsid w:val="000A4268"/>
    <w:rsid w:val="000B0DDF"/>
    <w:rsid w:val="000B16F3"/>
    <w:rsid w:val="000B7A2E"/>
    <w:rsid w:val="000E116D"/>
    <w:rsid w:val="000E5CF8"/>
    <w:rsid w:val="000E642C"/>
    <w:rsid w:val="00127F76"/>
    <w:rsid w:val="00131E9A"/>
    <w:rsid w:val="001444DD"/>
    <w:rsid w:val="0014487E"/>
    <w:rsid w:val="00146A4A"/>
    <w:rsid w:val="00181BAD"/>
    <w:rsid w:val="00195E00"/>
    <w:rsid w:val="001B4BB2"/>
    <w:rsid w:val="001C0CB0"/>
    <w:rsid w:val="001C7219"/>
    <w:rsid w:val="001D1DE5"/>
    <w:rsid w:val="001E4FED"/>
    <w:rsid w:val="00211343"/>
    <w:rsid w:val="002466A8"/>
    <w:rsid w:val="002645D9"/>
    <w:rsid w:val="00264B98"/>
    <w:rsid w:val="00273A27"/>
    <w:rsid w:val="002812FF"/>
    <w:rsid w:val="00283008"/>
    <w:rsid w:val="002948A5"/>
    <w:rsid w:val="00295DFF"/>
    <w:rsid w:val="002B03AC"/>
    <w:rsid w:val="002B78F6"/>
    <w:rsid w:val="002C4548"/>
    <w:rsid w:val="002E0821"/>
    <w:rsid w:val="002E3B8A"/>
    <w:rsid w:val="002F794D"/>
    <w:rsid w:val="00314709"/>
    <w:rsid w:val="003160C7"/>
    <w:rsid w:val="0033737A"/>
    <w:rsid w:val="00342E68"/>
    <w:rsid w:val="00364042"/>
    <w:rsid w:val="003C0A91"/>
    <w:rsid w:val="003C27D1"/>
    <w:rsid w:val="003D507A"/>
    <w:rsid w:val="003D643D"/>
    <w:rsid w:val="00405ADB"/>
    <w:rsid w:val="0041178E"/>
    <w:rsid w:val="00414C5C"/>
    <w:rsid w:val="00415399"/>
    <w:rsid w:val="00416441"/>
    <w:rsid w:val="004170F6"/>
    <w:rsid w:val="0042253E"/>
    <w:rsid w:val="00424853"/>
    <w:rsid w:val="00424926"/>
    <w:rsid w:val="00433014"/>
    <w:rsid w:val="00447D68"/>
    <w:rsid w:val="00470806"/>
    <w:rsid w:val="004740B2"/>
    <w:rsid w:val="00485666"/>
    <w:rsid w:val="00486F69"/>
    <w:rsid w:val="004B5D85"/>
    <w:rsid w:val="004E1FC8"/>
    <w:rsid w:val="005158A9"/>
    <w:rsid w:val="005358B2"/>
    <w:rsid w:val="00553FD8"/>
    <w:rsid w:val="00556E9A"/>
    <w:rsid w:val="00557DA9"/>
    <w:rsid w:val="00572BC3"/>
    <w:rsid w:val="00573155"/>
    <w:rsid w:val="00577162"/>
    <w:rsid w:val="00594089"/>
    <w:rsid w:val="005A2FB2"/>
    <w:rsid w:val="005A6534"/>
    <w:rsid w:val="005B0CE3"/>
    <w:rsid w:val="005C4C7D"/>
    <w:rsid w:val="005C55E5"/>
    <w:rsid w:val="005D0C80"/>
    <w:rsid w:val="005D645C"/>
    <w:rsid w:val="005E163A"/>
    <w:rsid w:val="005E6C07"/>
    <w:rsid w:val="005F41DE"/>
    <w:rsid w:val="006115D5"/>
    <w:rsid w:val="0061396F"/>
    <w:rsid w:val="006169C6"/>
    <w:rsid w:val="00623487"/>
    <w:rsid w:val="006304D6"/>
    <w:rsid w:val="00651C23"/>
    <w:rsid w:val="00684569"/>
    <w:rsid w:val="00684EFB"/>
    <w:rsid w:val="006915D2"/>
    <w:rsid w:val="006B785C"/>
    <w:rsid w:val="006C342A"/>
    <w:rsid w:val="006F5173"/>
    <w:rsid w:val="00774B90"/>
    <w:rsid w:val="0078222C"/>
    <w:rsid w:val="007A3310"/>
    <w:rsid w:val="007C4447"/>
    <w:rsid w:val="007D5464"/>
    <w:rsid w:val="008040AC"/>
    <w:rsid w:val="00806626"/>
    <w:rsid w:val="00816410"/>
    <w:rsid w:val="00817681"/>
    <w:rsid w:val="008469FD"/>
    <w:rsid w:val="008532C1"/>
    <w:rsid w:val="00853605"/>
    <w:rsid w:val="008565C8"/>
    <w:rsid w:val="0086303C"/>
    <w:rsid w:val="008826F6"/>
    <w:rsid w:val="00896321"/>
    <w:rsid w:val="008B50E8"/>
    <w:rsid w:val="008C53D4"/>
    <w:rsid w:val="009678F0"/>
    <w:rsid w:val="009951CD"/>
    <w:rsid w:val="009B7986"/>
    <w:rsid w:val="009E7403"/>
    <w:rsid w:val="009F0E86"/>
    <w:rsid w:val="00A0685B"/>
    <w:rsid w:val="00A15A2B"/>
    <w:rsid w:val="00A27F00"/>
    <w:rsid w:val="00A732A5"/>
    <w:rsid w:val="00A9375E"/>
    <w:rsid w:val="00AA52D1"/>
    <w:rsid w:val="00AF0DF9"/>
    <w:rsid w:val="00AF15EA"/>
    <w:rsid w:val="00AF6F05"/>
    <w:rsid w:val="00B42E3D"/>
    <w:rsid w:val="00B67AEF"/>
    <w:rsid w:val="00B73A44"/>
    <w:rsid w:val="00B74F8F"/>
    <w:rsid w:val="00B97150"/>
    <w:rsid w:val="00BA3C1C"/>
    <w:rsid w:val="00BD7A06"/>
    <w:rsid w:val="00BE5F93"/>
    <w:rsid w:val="00BF156F"/>
    <w:rsid w:val="00C003DF"/>
    <w:rsid w:val="00C01446"/>
    <w:rsid w:val="00C205EC"/>
    <w:rsid w:val="00C2202F"/>
    <w:rsid w:val="00C57A2B"/>
    <w:rsid w:val="00C60B5B"/>
    <w:rsid w:val="00C631DB"/>
    <w:rsid w:val="00C648F1"/>
    <w:rsid w:val="00C71B49"/>
    <w:rsid w:val="00C74F40"/>
    <w:rsid w:val="00C97328"/>
    <w:rsid w:val="00CD1D02"/>
    <w:rsid w:val="00CD31C0"/>
    <w:rsid w:val="00CF1BB1"/>
    <w:rsid w:val="00D11356"/>
    <w:rsid w:val="00D16A46"/>
    <w:rsid w:val="00D26B09"/>
    <w:rsid w:val="00D34796"/>
    <w:rsid w:val="00D4328B"/>
    <w:rsid w:val="00D448D3"/>
    <w:rsid w:val="00D574A5"/>
    <w:rsid w:val="00D60CE2"/>
    <w:rsid w:val="00D64E44"/>
    <w:rsid w:val="00DA4E26"/>
    <w:rsid w:val="00DB07A3"/>
    <w:rsid w:val="00DC3D66"/>
    <w:rsid w:val="00DE0D5E"/>
    <w:rsid w:val="00DE31A4"/>
    <w:rsid w:val="00DF7F1C"/>
    <w:rsid w:val="00E012F4"/>
    <w:rsid w:val="00E029B7"/>
    <w:rsid w:val="00E42DE4"/>
    <w:rsid w:val="00E45F6D"/>
    <w:rsid w:val="00E514EA"/>
    <w:rsid w:val="00E53136"/>
    <w:rsid w:val="00E653CB"/>
    <w:rsid w:val="00E86DFC"/>
    <w:rsid w:val="00E915B0"/>
    <w:rsid w:val="00EA47CC"/>
    <w:rsid w:val="00EA5B7C"/>
    <w:rsid w:val="00EB7CEB"/>
    <w:rsid w:val="00EC7EAB"/>
    <w:rsid w:val="00ED53EE"/>
    <w:rsid w:val="00ED7DCD"/>
    <w:rsid w:val="00EF1321"/>
    <w:rsid w:val="00EF53E8"/>
    <w:rsid w:val="00F07D0E"/>
    <w:rsid w:val="00F11AFA"/>
    <w:rsid w:val="00F370D5"/>
    <w:rsid w:val="00F50590"/>
    <w:rsid w:val="00F663DC"/>
    <w:rsid w:val="00F756DB"/>
    <w:rsid w:val="00F76A93"/>
    <w:rsid w:val="00F8185E"/>
    <w:rsid w:val="00F93C34"/>
    <w:rsid w:val="00FA1A58"/>
    <w:rsid w:val="00FB06C2"/>
    <w:rsid w:val="00FB45BD"/>
    <w:rsid w:val="00FC6037"/>
    <w:rsid w:val="00FE327C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FB807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paragraph" w:styleId="ae">
    <w:name w:val="footer"/>
    <w:basedOn w:val="a"/>
    <w:link w:val="af"/>
    <w:uiPriority w:val="99"/>
    <w:unhideWhenUsed/>
    <w:rsid w:val="008066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662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3</cp:revision>
  <dcterms:created xsi:type="dcterms:W3CDTF">2025-11-27T01:08:00Z</dcterms:created>
  <dcterms:modified xsi:type="dcterms:W3CDTF">2025-11-27T01:14:00Z</dcterms:modified>
</cp:coreProperties>
</file>