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8BBE" w14:textId="77777777" w:rsidR="006237D7" w:rsidRPr="008F0A3E" w:rsidRDefault="006237D7" w:rsidP="008A34FE">
      <w:pPr>
        <w:pStyle w:val="a3"/>
        <w:spacing w:line="221" w:lineRule="auto"/>
        <w:ind w:left="3540" w:firstLine="708"/>
        <w:jc w:val="right"/>
        <w:rPr>
          <w:szCs w:val="28"/>
        </w:rPr>
      </w:pPr>
      <w:r w:rsidRPr="008F0A3E">
        <w:rPr>
          <w:szCs w:val="28"/>
        </w:rPr>
        <w:t>Зацверджаны на пасяджэнні кафедры</w:t>
      </w:r>
    </w:p>
    <w:p w14:paraId="02F9ED97" w14:textId="5600556E" w:rsidR="006237D7" w:rsidRPr="00392653" w:rsidRDefault="00DF1D45" w:rsidP="008A34FE">
      <w:pPr>
        <w:pStyle w:val="a3"/>
        <w:jc w:val="right"/>
        <w:rPr>
          <w:szCs w:val="28"/>
          <w:lang w:val="ru-RU"/>
        </w:rPr>
      </w:pPr>
      <w:r>
        <w:rPr>
          <w:szCs w:val="28"/>
        </w:rPr>
        <w:t>05</w:t>
      </w:r>
      <w:r w:rsidR="00A66359">
        <w:rPr>
          <w:szCs w:val="28"/>
          <w:lang w:val="ru-RU"/>
        </w:rPr>
        <w:t>.</w:t>
      </w:r>
      <w:r w:rsidR="00F8626D">
        <w:rPr>
          <w:szCs w:val="28"/>
          <w:lang w:val="ru-RU"/>
        </w:rPr>
        <w:t>0</w:t>
      </w:r>
      <w:r>
        <w:rPr>
          <w:szCs w:val="28"/>
          <w:lang w:val="ru-RU"/>
        </w:rPr>
        <w:t>5</w:t>
      </w:r>
      <w:r w:rsidR="006237D7" w:rsidRPr="008A40EC">
        <w:rPr>
          <w:szCs w:val="28"/>
        </w:rPr>
        <w:t>.20</w:t>
      </w:r>
      <w:r w:rsidR="00EC6460" w:rsidRPr="009E2F0D">
        <w:rPr>
          <w:szCs w:val="28"/>
          <w:lang w:val="ru-RU"/>
        </w:rPr>
        <w:t>2</w:t>
      </w:r>
      <w:r>
        <w:rPr>
          <w:szCs w:val="28"/>
          <w:lang w:val="ru-RU"/>
        </w:rPr>
        <w:t>5</w:t>
      </w:r>
      <w:r w:rsidR="006237D7" w:rsidRPr="008A40EC">
        <w:rPr>
          <w:szCs w:val="28"/>
        </w:rPr>
        <w:t xml:space="preserve">, пратакол № </w:t>
      </w:r>
      <w:r w:rsidR="00F8626D">
        <w:rPr>
          <w:szCs w:val="28"/>
          <w:lang w:val="ru-RU"/>
        </w:rPr>
        <w:t>1</w:t>
      </w:r>
      <w:r w:rsidR="00392653">
        <w:rPr>
          <w:szCs w:val="28"/>
          <w:lang w:val="ru-RU"/>
        </w:rPr>
        <w:t>6</w:t>
      </w:r>
    </w:p>
    <w:p w14:paraId="491C6D2E" w14:textId="77777777" w:rsidR="006237D7" w:rsidRDefault="006237D7" w:rsidP="004B0B1F">
      <w:pPr>
        <w:pStyle w:val="a3"/>
        <w:spacing w:line="221" w:lineRule="auto"/>
        <w:rPr>
          <w:b/>
          <w:szCs w:val="28"/>
          <w:lang w:val="ru-RU"/>
        </w:rPr>
      </w:pPr>
    </w:p>
    <w:p w14:paraId="629567CF" w14:textId="77777777" w:rsidR="006237D7" w:rsidRPr="004B0B1F" w:rsidRDefault="006237D7" w:rsidP="004B0B1F">
      <w:pPr>
        <w:pStyle w:val="a3"/>
        <w:spacing w:line="221" w:lineRule="auto"/>
        <w:rPr>
          <w:b/>
          <w:szCs w:val="28"/>
          <w:lang w:val="ru-RU"/>
        </w:rPr>
      </w:pPr>
      <w:r w:rsidRPr="004B0B1F">
        <w:rPr>
          <w:b/>
          <w:szCs w:val="28"/>
          <w:lang w:val="ru-RU"/>
        </w:rPr>
        <w:t>П</w:t>
      </w:r>
      <w:r w:rsidRPr="004B0B1F">
        <w:rPr>
          <w:b/>
          <w:szCs w:val="28"/>
        </w:rPr>
        <w:t>ытанні</w:t>
      </w:r>
      <w:r w:rsidRPr="004B0B1F">
        <w:rPr>
          <w:b/>
          <w:szCs w:val="28"/>
          <w:lang w:val="ru-RU"/>
        </w:rPr>
        <w:t xml:space="preserve"> да зал</w:t>
      </w:r>
      <w:r w:rsidRPr="004B0B1F">
        <w:rPr>
          <w:b/>
          <w:szCs w:val="28"/>
        </w:rPr>
        <w:t>і</w:t>
      </w:r>
      <w:r w:rsidRPr="004B0B1F">
        <w:rPr>
          <w:b/>
          <w:szCs w:val="28"/>
          <w:lang w:val="ru-RU"/>
        </w:rPr>
        <w:t>ку</w:t>
      </w:r>
    </w:p>
    <w:p w14:paraId="18BC68D6" w14:textId="4D991C6B" w:rsidR="006237D7" w:rsidRPr="00DF1D45" w:rsidRDefault="006237D7" w:rsidP="004B0B1F">
      <w:pPr>
        <w:pStyle w:val="a3"/>
        <w:spacing w:after="120" w:line="221" w:lineRule="auto"/>
        <w:rPr>
          <w:b/>
          <w:szCs w:val="28"/>
          <w:lang w:val="ru-RU"/>
        </w:rPr>
      </w:pPr>
      <w:r w:rsidRPr="004B0B1F">
        <w:rPr>
          <w:b/>
          <w:szCs w:val="28"/>
        </w:rPr>
        <w:t>па курс</w:t>
      </w:r>
      <w:r w:rsidR="00DF1D45">
        <w:rPr>
          <w:b/>
          <w:szCs w:val="28"/>
        </w:rPr>
        <w:t>е</w:t>
      </w:r>
      <w:r w:rsidRPr="004B0B1F">
        <w:rPr>
          <w:b/>
          <w:szCs w:val="28"/>
        </w:rPr>
        <w:t xml:space="preserve"> “Гісторыя Беларусі</w:t>
      </w:r>
      <w:r w:rsidRPr="004B0B1F">
        <w:rPr>
          <w:b/>
          <w:szCs w:val="28"/>
          <w:lang w:val="ru-RU"/>
        </w:rPr>
        <w:t xml:space="preserve"> </w:t>
      </w:r>
      <w:r w:rsidRPr="004B0B1F">
        <w:rPr>
          <w:b/>
          <w:szCs w:val="28"/>
        </w:rPr>
        <w:t>ў кантэксце сусветных цывілізацый”</w:t>
      </w:r>
    </w:p>
    <w:p w14:paraId="0F0E9E28" w14:textId="77777777" w:rsidR="006237D7" w:rsidRDefault="006237D7" w:rsidP="00E92AF6">
      <w:pPr>
        <w:pStyle w:val="a3"/>
        <w:spacing w:after="120" w:line="221" w:lineRule="auto"/>
        <w:rPr>
          <w:b/>
          <w:szCs w:val="28"/>
          <w:lang w:val="ru-RU"/>
        </w:rPr>
      </w:pPr>
      <w:r w:rsidRPr="00E92AF6">
        <w:rPr>
          <w:b/>
          <w:szCs w:val="28"/>
          <w:lang w:val="ru-RU"/>
        </w:rPr>
        <w:t>(</w:t>
      </w:r>
      <w:proofErr w:type="spellStart"/>
      <w:r w:rsidRPr="00E92AF6">
        <w:rPr>
          <w:b/>
          <w:szCs w:val="28"/>
          <w:lang w:val="ru-RU"/>
        </w:rPr>
        <w:t>ФІТіУ</w:t>
      </w:r>
      <w:proofErr w:type="spellEnd"/>
      <w:r w:rsidRPr="00E92AF6">
        <w:rPr>
          <w:b/>
          <w:szCs w:val="28"/>
          <w:lang w:val="ru-RU"/>
        </w:rPr>
        <w:t xml:space="preserve">, ФІК, ФКТ </w:t>
      </w:r>
      <w:r w:rsidRPr="00E92AF6">
        <w:rPr>
          <w:b/>
          <w:szCs w:val="28"/>
        </w:rPr>
        <w:t>ІІТ</w:t>
      </w:r>
      <w:r w:rsidRPr="00E92AF6">
        <w:rPr>
          <w:b/>
          <w:szCs w:val="28"/>
          <w:lang w:val="ru-RU"/>
        </w:rPr>
        <w:t xml:space="preserve"> - </w:t>
      </w:r>
      <w:proofErr w:type="spellStart"/>
      <w:r w:rsidRPr="00E92AF6">
        <w:rPr>
          <w:b/>
          <w:szCs w:val="28"/>
          <w:lang w:val="ru-RU"/>
        </w:rPr>
        <w:t>спецыяльнасці</w:t>
      </w:r>
      <w:proofErr w:type="spellEnd"/>
      <w:r w:rsidRPr="00E92AF6">
        <w:rPr>
          <w:b/>
          <w:szCs w:val="28"/>
          <w:lang w:val="ru-RU"/>
        </w:rPr>
        <w:t xml:space="preserve"> «</w:t>
      </w:r>
      <w:proofErr w:type="spellStart"/>
      <w:r w:rsidRPr="00E92AF6">
        <w:rPr>
          <w:b/>
          <w:szCs w:val="28"/>
          <w:lang w:val="ru-RU"/>
        </w:rPr>
        <w:t>Прамысловая</w:t>
      </w:r>
      <w:proofErr w:type="spellEnd"/>
      <w:r w:rsidRPr="00E92AF6">
        <w:rPr>
          <w:b/>
          <w:szCs w:val="28"/>
          <w:lang w:val="ru-RU"/>
        </w:rPr>
        <w:t xml:space="preserve"> </w:t>
      </w:r>
      <w:proofErr w:type="spellStart"/>
      <w:r w:rsidRPr="00E92AF6">
        <w:rPr>
          <w:b/>
          <w:szCs w:val="28"/>
          <w:lang w:val="ru-RU"/>
        </w:rPr>
        <w:t>электроніка</w:t>
      </w:r>
      <w:proofErr w:type="spellEnd"/>
      <w:r w:rsidRPr="00E92AF6">
        <w:rPr>
          <w:b/>
          <w:szCs w:val="28"/>
          <w:lang w:val="ru-RU"/>
        </w:rPr>
        <w:t>»</w:t>
      </w:r>
      <w:r w:rsidRPr="00E92AF6">
        <w:rPr>
          <w:b/>
          <w:szCs w:val="28"/>
        </w:rPr>
        <w:t xml:space="preserve">, </w:t>
      </w:r>
      <w:r w:rsidRPr="00E92AF6">
        <w:rPr>
          <w:b/>
          <w:szCs w:val="28"/>
          <w:lang w:val="ru-RU"/>
        </w:rPr>
        <w:t>«</w:t>
      </w:r>
      <w:r w:rsidRPr="00E92AF6">
        <w:rPr>
          <w:b/>
          <w:szCs w:val="28"/>
        </w:rPr>
        <w:t>Інфармацыйныя тэхналогіі і кіраванне ў тэхнічных сістэмах</w:t>
      </w:r>
      <w:r w:rsidRPr="00E92AF6">
        <w:rPr>
          <w:b/>
          <w:szCs w:val="28"/>
          <w:lang w:val="ru-RU"/>
        </w:rPr>
        <w:t>»</w:t>
      </w:r>
    </w:p>
    <w:p w14:paraId="3ED611CA" w14:textId="77777777" w:rsidR="009E2F0D" w:rsidRPr="009E2F0D" w:rsidRDefault="009E2F0D" w:rsidP="009E2F0D">
      <w:pPr>
        <w:pStyle w:val="a3"/>
        <w:spacing w:after="120" w:line="221" w:lineRule="auto"/>
        <w:rPr>
          <w:b/>
          <w:szCs w:val="28"/>
        </w:rPr>
      </w:pPr>
      <w:r>
        <w:rPr>
          <w:b/>
          <w:szCs w:val="28"/>
          <w:lang w:val="ru-RU"/>
        </w:rPr>
        <w:t>(</w:t>
      </w:r>
      <w:r>
        <w:rPr>
          <w:b/>
          <w:szCs w:val="28"/>
        </w:rPr>
        <w:t xml:space="preserve">дзённая, завочная, дыстанцыйная форма </w:t>
      </w:r>
      <w:proofErr w:type="spellStart"/>
      <w:r w:rsidR="00A66359">
        <w:rPr>
          <w:b/>
          <w:szCs w:val="28"/>
          <w:lang w:val="ru-RU"/>
        </w:rPr>
        <w:t>атрымання</w:t>
      </w:r>
      <w:proofErr w:type="spellEnd"/>
      <w:r w:rsidR="00A66359">
        <w:rPr>
          <w:b/>
          <w:szCs w:val="28"/>
          <w:lang w:val="ru-RU"/>
        </w:rPr>
        <w:t xml:space="preserve"> </w:t>
      </w:r>
      <w:proofErr w:type="spellStart"/>
      <w:r w:rsidR="00A66359">
        <w:rPr>
          <w:b/>
          <w:szCs w:val="28"/>
          <w:lang w:val="ru-RU"/>
        </w:rPr>
        <w:t>адукацыі</w:t>
      </w:r>
      <w:proofErr w:type="spellEnd"/>
      <w:r>
        <w:rPr>
          <w:b/>
          <w:szCs w:val="28"/>
        </w:rPr>
        <w:t>)</w:t>
      </w:r>
    </w:p>
    <w:p w14:paraId="35754122" w14:textId="77777777" w:rsidR="009E2F0D" w:rsidRPr="009E2F0D" w:rsidRDefault="009E2F0D" w:rsidP="00E92AF6">
      <w:pPr>
        <w:pStyle w:val="a3"/>
        <w:spacing w:after="120" w:line="221" w:lineRule="auto"/>
        <w:rPr>
          <w:b/>
          <w:szCs w:val="28"/>
        </w:rPr>
      </w:pPr>
    </w:p>
    <w:p w14:paraId="6E508B84" w14:textId="77777777" w:rsidR="006237D7" w:rsidRPr="004B0B1F" w:rsidRDefault="006237D7" w:rsidP="004B0B1F">
      <w:pPr>
        <w:pStyle w:val="a5"/>
        <w:numPr>
          <w:ilvl w:val="0"/>
          <w:numId w:val="1"/>
        </w:numPr>
        <w:spacing w:line="221" w:lineRule="auto"/>
        <w:ind w:left="426" w:hanging="426"/>
        <w:jc w:val="both"/>
        <w:rPr>
          <w:sz w:val="28"/>
          <w:szCs w:val="28"/>
          <w:lang w:val="be-BY"/>
        </w:rPr>
      </w:pPr>
      <w:r w:rsidRPr="004B0B1F">
        <w:rPr>
          <w:sz w:val="28"/>
          <w:szCs w:val="28"/>
          <w:lang w:val="be-BY"/>
        </w:rPr>
        <w:t>Засяленне беларускіх зямель. Фарміраванне этнічных супольнасцей. Галоўныя перыяды этнічнай гісторыі Беларусі.</w:t>
      </w:r>
    </w:p>
    <w:p w14:paraId="230542D0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Раннефеадальныя княствы на тэрыторыі Беларусі, іх палітычнае і сацыяльна-эканамічнае развіццё. </w:t>
      </w:r>
    </w:p>
    <w:p w14:paraId="1BE0E2C8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Беларускія землі ва ўмовах феадальнай раздробленасці. Барацьба супраць крыжакоў і татара-манголаў (ХІІ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–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ХІІІ стст.).</w:t>
      </w:r>
    </w:p>
    <w:p w14:paraId="1D68D57F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Увядзенне хрысціянства. Культура беларускіх зямель у IX</w:t>
      </w:r>
      <w:r w:rsidRPr="004B0B1F">
        <w:rPr>
          <w:rFonts w:ascii="Times New Roman" w:hAnsi="Times New Roman"/>
          <w:sz w:val="28"/>
          <w:szCs w:val="28"/>
        </w:rPr>
        <w:t xml:space="preserve"> – </w:t>
      </w:r>
      <w:r w:rsidRPr="004B0B1F">
        <w:rPr>
          <w:rFonts w:ascii="Times New Roman" w:hAnsi="Times New Roman"/>
          <w:sz w:val="28"/>
          <w:szCs w:val="28"/>
          <w:lang w:val="be-BY"/>
        </w:rPr>
        <w:t>XIII стст.</w:t>
      </w:r>
    </w:p>
    <w:p w14:paraId="59D31D83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Утварэнне Вялікага княства Літоўскага: розныя падыходы і канцэпцыі. Роля беларускіх зямель у станаўленні ВКЛ.</w:t>
      </w:r>
    </w:p>
    <w:p w14:paraId="13200328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Беларускія землі у грамадска-палітычным жыцці Вялікага княства Літоўскага XIV–XV стст. Крэўская унія і яе вынікі.</w:t>
      </w:r>
    </w:p>
    <w:p w14:paraId="4E25E3D5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Знешняя палітыка Вялікага княства Літоўскага ў XIV – першай палове XVI ст. </w:t>
      </w:r>
    </w:p>
    <w:p w14:paraId="1EA2351A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Асаблівасці дзяржаўнага і саслоўнага ладу Вялікага княства Літоўскага ў XIV – першай палове XVI ст. Тры статуты ВКЛ.</w:t>
      </w:r>
    </w:p>
    <w:p w14:paraId="4FDBEE4D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Сацыяльна-эканамічнае развіцце беларускіх зямель у XIV</w:t>
      </w:r>
      <w:r w:rsidRPr="004B0B1F">
        <w:rPr>
          <w:rFonts w:ascii="Times New Roman" w:hAnsi="Times New Roman"/>
          <w:sz w:val="28"/>
          <w:szCs w:val="28"/>
        </w:rPr>
        <w:t xml:space="preserve"> – </w:t>
      </w:r>
      <w:r w:rsidRPr="004B0B1F">
        <w:rPr>
          <w:rFonts w:ascii="Times New Roman" w:hAnsi="Times New Roman"/>
          <w:sz w:val="28"/>
          <w:szCs w:val="28"/>
          <w:lang w:val="be-BY"/>
        </w:rPr>
        <w:t xml:space="preserve">першай палове XVI ст. Аграрная рэформа </w:t>
      </w:r>
      <w:smartTag w:uri="urn:schemas-microsoft-com:office:smarttags" w:element="metricconverter">
        <w:smartTagPr>
          <w:attr w:name="ProductID" w:val="1557 г"/>
        </w:smartTagPr>
        <w:r w:rsidRPr="004B0B1F">
          <w:rPr>
            <w:rFonts w:ascii="Times New Roman" w:hAnsi="Times New Roman"/>
            <w:sz w:val="28"/>
            <w:szCs w:val="28"/>
            <w:lang w:val="be-BY"/>
          </w:rPr>
          <w:t>1557 г</w:t>
        </w:r>
      </w:smartTag>
      <w:r w:rsidRPr="004B0B1F">
        <w:rPr>
          <w:rFonts w:ascii="Times New Roman" w:hAnsi="Times New Roman"/>
          <w:sz w:val="28"/>
          <w:szCs w:val="28"/>
          <w:lang w:val="be-BY"/>
        </w:rPr>
        <w:t>. Станаўленне фальварачна-паншчыннай гаспадаркі.</w:t>
      </w:r>
    </w:p>
    <w:p w14:paraId="4351E13B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Фарміраванне беларускай народнасці. </w:t>
      </w:r>
    </w:p>
    <w:p w14:paraId="373A656F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Культура Беларусі другой паловы XIII</w:t>
      </w:r>
      <w:r w:rsidRPr="004B0B1F">
        <w:rPr>
          <w:rFonts w:ascii="Times New Roman" w:hAnsi="Times New Roman"/>
          <w:sz w:val="28"/>
          <w:szCs w:val="28"/>
        </w:rPr>
        <w:t xml:space="preserve"> – </w:t>
      </w:r>
      <w:r w:rsidRPr="004B0B1F">
        <w:rPr>
          <w:rFonts w:ascii="Times New Roman" w:hAnsi="Times New Roman"/>
          <w:sz w:val="28"/>
          <w:szCs w:val="28"/>
          <w:lang w:val="be-BY"/>
        </w:rPr>
        <w:t>першай паловы XVI ст.</w:t>
      </w:r>
    </w:p>
    <w:p w14:paraId="5652145C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Люблінская унія і ўтварэнне Рэчы Паспалітай.</w:t>
      </w:r>
    </w:p>
    <w:p w14:paraId="25E400BD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Грамадска-палітычны лад Рэчы Паспалітай. Дзяржаўна-прававое становішча ВКЛ ў складзе Рэчы Паспалітай.</w:t>
      </w:r>
    </w:p>
    <w:p w14:paraId="36FD1B0B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Брэсцкая царкоўная унія. Барацьба беларускага народа супраць польска-каталіцкай экспансіі.</w:t>
      </w:r>
    </w:p>
    <w:p w14:paraId="27033A4E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Знешняя палітыка Рэчы Паспалітай. Войны другой паловы ХVІ – ХVІІІ ст.</w:t>
      </w:r>
    </w:p>
    <w:p w14:paraId="41E09CD9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Сацыяльна-эканамічнае развіццё Беларусі ў складзе Рэчы Паспалітай.</w:t>
      </w:r>
    </w:p>
    <w:p w14:paraId="60EE1ADB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Падзелы Рэчы Паспалітай: прычыны і вынікі.</w:t>
      </w:r>
    </w:p>
    <w:p w14:paraId="29891E39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Культура Беларусі ў другой палове ХVІ – ХVІІІ ст.</w:t>
      </w:r>
    </w:p>
    <w:p w14:paraId="0C59424F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Уваходжанне Беларусі ў склад Расійскай імперыі. Палітычнае і сацыяльна-эканамічнае развіццё беларускіх зямель у першай палове XIX ст.</w:t>
      </w:r>
    </w:p>
    <w:p w14:paraId="57517CC2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Адмена прыгоннага права. Асаблівасці правядзення аграрнай рэформы ў Беларусі.</w:t>
      </w:r>
    </w:p>
    <w:p w14:paraId="6C2BF0D2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Буржуазныя рэформы 60 – 70-х гадоў XIX ст. і асаблівасці іх правядзення ў Беларусі. Контррэформы 80 – 90-х гг.</w:t>
      </w:r>
    </w:p>
    <w:p w14:paraId="6CC29A07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Паўстанне 1863–1864 гг. у Польшчы, Літве і Беларусі.</w:t>
      </w:r>
    </w:p>
    <w:p w14:paraId="009BF48F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lastRenderedPageBreak/>
        <w:t>Сацыяльна-эканамічнае развіццё беларускіх губерняў у парэформенны перыяд і на рубяжы ХІХ–ХХ ст.</w:t>
      </w:r>
    </w:p>
    <w:p w14:paraId="7A01C8B8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Грамадска-палітычнае становішча Беларусі ў канцы ХІХ – пачатку ХХ ст. Агульнарасійскія палітычныя партыі. Першая расійская рэвалюцыя.</w:t>
      </w:r>
    </w:p>
    <w:p w14:paraId="317E3295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Беларускі нацыянальны рух ў канцы XIX</w:t>
      </w:r>
      <w:r w:rsidRPr="004B0B1F">
        <w:rPr>
          <w:rFonts w:ascii="Times New Roman" w:hAnsi="Times New Roman"/>
          <w:sz w:val="28"/>
          <w:szCs w:val="28"/>
        </w:rPr>
        <w:t xml:space="preserve"> – </w:t>
      </w:r>
      <w:r w:rsidRPr="004B0B1F">
        <w:rPr>
          <w:rFonts w:ascii="Times New Roman" w:hAnsi="Times New Roman"/>
          <w:sz w:val="28"/>
          <w:szCs w:val="28"/>
          <w:lang w:val="be-BY"/>
        </w:rPr>
        <w:t>пачатку XX ст. Беларуская сацыялістычная Грамада (БСГ).</w:t>
      </w:r>
    </w:p>
    <w:p w14:paraId="5167472F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Пачатак Першай сусветнай вайны. Змены ў грамадска-палітычным і эканамічным жыцці Беларусі. Беларускі нацыянальны рух у 1915</w:t>
      </w:r>
      <w:r w:rsidRPr="004B0B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–</w:t>
      </w:r>
      <w:r w:rsidRPr="004B0B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1916 гг.</w:t>
      </w:r>
    </w:p>
    <w:p w14:paraId="0222B3BD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Лютаўская буржуазна-дэмакратычная рэвалюцыя. Падзеі на Беларусі, выкліканыя рэвалюцыяй.</w:t>
      </w:r>
    </w:p>
    <w:p w14:paraId="08560F16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Фарміраванне беларускай нацыі. </w:t>
      </w:r>
    </w:p>
    <w:p w14:paraId="688D8606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Культура Беларусі канца ХVІІІ</w:t>
      </w:r>
      <w:r w:rsidRPr="004B0B1F">
        <w:rPr>
          <w:rFonts w:ascii="Times New Roman" w:hAnsi="Times New Roman"/>
          <w:sz w:val="28"/>
          <w:szCs w:val="28"/>
        </w:rPr>
        <w:t xml:space="preserve"> – </w:t>
      </w:r>
      <w:r w:rsidRPr="004B0B1F">
        <w:rPr>
          <w:rFonts w:ascii="Times New Roman" w:hAnsi="Times New Roman"/>
          <w:sz w:val="28"/>
          <w:szCs w:val="28"/>
          <w:lang w:val="be-BY"/>
        </w:rPr>
        <w:t>пачатку XX ст.</w:t>
      </w:r>
    </w:p>
    <w:p w14:paraId="185B8C82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Кастрычніцкая рэвалюцыя: розныя канцэпцыі.</w:t>
      </w:r>
    </w:p>
    <w:p w14:paraId="0B2A16D8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Кастрычніцкая рэвалюцыя і ўстанаўленне савецкай улады на Беларусі.</w:t>
      </w:r>
    </w:p>
    <w:p w14:paraId="68BB181C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Размежаванне палітычных сіл на Беларусі пасля Кастрычніцкай рэвалюцыі. Першы Усебеларускі з’езд (снежань </w:t>
      </w:r>
      <w:smartTag w:uri="urn:schemas-microsoft-com:office:smarttags" w:element="metricconverter">
        <w:smartTagPr>
          <w:attr w:name="ProductID" w:val="1917 г"/>
        </w:smartTagPr>
        <w:r w:rsidRPr="004B0B1F">
          <w:rPr>
            <w:rFonts w:ascii="Times New Roman" w:hAnsi="Times New Roman"/>
            <w:sz w:val="28"/>
            <w:szCs w:val="28"/>
            <w:lang w:val="be-BY"/>
          </w:rPr>
          <w:t>1917 г</w:t>
        </w:r>
      </w:smartTag>
      <w:r w:rsidRPr="004B0B1F">
        <w:rPr>
          <w:rFonts w:ascii="Times New Roman" w:hAnsi="Times New Roman"/>
          <w:sz w:val="28"/>
          <w:szCs w:val="28"/>
          <w:lang w:val="be-BY"/>
        </w:rPr>
        <w:t>.).</w:t>
      </w:r>
    </w:p>
    <w:p w14:paraId="6C98DA7D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Беларусь ва ўмовах пашырэння нямецкай акупацыі ў </w:t>
      </w:r>
      <w:smartTag w:uri="urn:schemas-microsoft-com:office:smarttags" w:element="metricconverter">
        <w:smartTagPr>
          <w:attr w:name="ProductID" w:val="1918 г"/>
        </w:smartTagPr>
        <w:r w:rsidRPr="004B0B1F">
          <w:rPr>
            <w:rFonts w:ascii="Times New Roman" w:hAnsi="Times New Roman"/>
            <w:sz w:val="28"/>
            <w:szCs w:val="28"/>
            <w:lang w:val="be-BY"/>
          </w:rPr>
          <w:t>1918 г</w:t>
        </w:r>
      </w:smartTag>
      <w:r w:rsidRPr="004B0B1F">
        <w:rPr>
          <w:rFonts w:ascii="Times New Roman" w:hAnsi="Times New Roman"/>
          <w:sz w:val="28"/>
          <w:szCs w:val="28"/>
          <w:lang w:val="be-BY"/>
        </w:rPr>
        <w:t>. Брэсцкі мірны дагавор. Абвяшчэнне Беларускай народнай рэспублікі (БНР).</w:t>
      </w:r>
    </w:p>
    <w:p w14:paraId="3F02D1F7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Утварэнне Беларускай ССР. Аб’яднанне Беларускай ССР з Літоўскай ССР.</w:t>
      </w:r>
    </w:p>
    <w:p w14:paraId="6A3DC193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Беларусь у перыяд польскай інтэрвенцыі (1919 – 1920 гг.). Аднаўленне БССР. Рыжскі мірны дагавор.</w:t>
      </w:r>
    </w:p>
    <w:p w14:paraId="5E38243A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Новая эканамічная палітыка ў БССР, яе сутнасць і вынікі.</w:t>
      </w:r>
    </w:p>
    <w:p w14:paraId="2AD2C0A1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Асаблівасці і вынікі правядзення палітыкі сацыялістычнай індустрыялізацыі ў БССР ў 20–30-я гг. XX ст.</w:t>
      </w:r>
    </w:p>
    <w:p w14:paraId="7234A81E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Калектывізацыя сельскай гаспадаркі БССР ў 20 – 30-я гг. XX ст.</w:t>
      </w:r>
    </w:p>
    <w:p w14:paraId="6922799D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Грамадска-палітычнае жыццё БССР ў 20 – 30-я гг. XX ст. Ажыццяўленне палітыкі беларусізацыі. </w:t>
      </w:r>
    </w:p>
    <w:p w14:paraId="6AA05978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 xml:space="preserve">Палітычная барацьба ў СССР і БССР у 20 – 30-я гг. XX ст.: прычыны, маштабы, розныя меркаванні. </w:t>
      </w:r>
    </w:p>
    <w:p w14:paraId="24953DD7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Культурнае будаўніцтва ў Беларускай ССР у 20–30-я гг. XX ст.</w:t>
      </w:r>
    </w:p>
    <w:p w14:paraId="0C723481" w14:textId="77777777" w:rsidR="00A66359" w:rsidRDefault="00A66359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Рыжскі мірны дагавор. Анэксія Заходняй Беларусі польскай дзяржавай.</w:t>
      </w:r>
    </w:p>
    <w:p w14:paraId="1454F2B6" w14:textId="77777777" w:rsidR="006237D7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Заходняя Беларусь пад уладай Польшчы (1921 – 1939 гг.): сацыяльна-эканамічнае, палітычнае і культурнае становішча.</w:t>
      </w:r>
    </w:p>
    <w:p w14:paraId="19EFEC4A" w14:textId="77777777" w:rsidR="00A66359" w:rsidRPr="00A66359" w:rsidRDefault="00A66359" w:rsidP="00A66359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A66359">
        <w:rPr>
          <w:rFonts w:ascii="Times New Roman" w:hAnsi="Times New Roman"/>
          <w:sz w:val="28"/>
          <w:szCs w:val="28"/>
          <w:lang w:val="be-BY"/>
        </w:rPr>
        <w:t>Уступленне войск Чырвонай Арміі ў заходнія вобласці Беларусі і Украіны у верасні 1939 г. Уз’яднанне Заходняй Беларусі з БССР.</w:t>
      </w:r>
    </w:p>
    <w:p w14:paraId="244880E4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Аднаўленне народнай гаспадаркі Беларусі ў першыя гады пасля заканчэння Вялікай Айчыннай вайны (1946 – 1950 гг.).</w:t>
      </w:r>
    </w:p>
    <w:p w14:paraId="0C85728A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Сацыяльна-эканамічнае развіццё Беларускай ССР у 50-я – першай палове 80-х гадоў XX ст.</w:t>
      </w:r>
    </w:p>
    <w:p w14:paraId="7687C516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Грамадска-палітычнае развіццё Беларускай ССР у другой палове 40-х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–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першай палове 80-х гг. ХХ ст.</w:t>
      </w:r>
    </w:p>
    <w:p w14:paraId="51A0DC98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Культура Беларускай ССР у 1946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–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1985 гг.</w:t>
      </w:r>
    </w:p>
    <w:p w14:paraId="233B99F3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Палітыка перабудовы. Ліквідацыя СССР. Абвяшчэнне суверэннай Рэспублікі Беларусь.</w:t>
      </w:r>
    </w:p>
    <w:p w14:paraId="408DB3E1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Грамадска-палітычнае жыццё Рэспублікі Беларусь на сучасным этапе (1991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–</w:t>
      </w:r>
      <w:r w:rsidRPr="004B0B1F">
        <w:rPr>
          <w:rFonts w:ascii="Times New Roman" w:hAnsi="Times New Roman"/>
          <w:sz w:val="28"/>
          <w:szCs w:val="28"/>
        </w:rPr>
        <w:t xml:space="preserve"> </w:t>
      </w:r>
      <w:r w:rsidRPr="004B0B1F">
        <w:rPr>
          <w:rFonts w:ascii="Times New Roman" w:hAnsi="Times New Roman"/>
          <w:sz w:val="28"/>
          <w:szCs w:val="28"/>
          <w:lang w:val="be-BY"/>
        </w:rPr>
        <w:t>да нашага часу).</w:t>
      </w:r>
    </w:p>
    <w:p w14:paraId="173A85D9" w14:textId="77777777" w:rsidR="006237D7" w:rsidRPr="004B0B1F" w:rsidRDefault="006237D7" w:rsidP="004B0B1F">
      <w:pPr>
        <w:numPr>
          <w:ilvl w:val="0"/>
          <w:numId w:val="1"/>
        </w:numPr>
        <w:spacing w:after="0" w:line="221" w:lineRule="auto"/>
        <w:ind w:left="369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lastRenderedPageBreak/>
        <w:t xml:space="preserve">Асаблівасці сацыяльна-эканамічнага развіцця Беларусі ў сучасных умовах (1991 –да нашага часу). </w:t>
      </w:r>
    </w:p>
    <w:p w14:paraId="3B2D97C5" w14:textId="77777777" w:rsidR="006237D7" w:rsidRDefault="006237D7" w:rsidP="004B0B1F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</w:t>
      </w:r>
      <w:r w:rsidR="00A66359"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  <w:lang w:val="be-BY"/>
        </w:rPr>
        <w:t>. </w:t>
      </w:r>
      <w:r w:rsidRPr="004B0B1F">
        <w:rPr>
          <w:rFonts w:ascii="Times New Roman" w:hAnsi="Times New Roman"/>
          <w:sz w:val="28"/>
          <w:szCs w:val="28"/>
          <w:lang w:val="be-BY"/>
        </w:rPr>
        <w:t>Культура Беларусі на сучасным этапе</w:t>
      </w:r>
      <w:r w:rsidRPr="004B0B1F">
        <w:rPr>
          <w:rFonts w:ascii="Times New Roman" w:hAnsi="Times New Roman"/>
          <w:sz w:val="28"/>
          <w:szCs w:val="28"/>
        </w:rPr>
        <w:t xml:space="preserve"> (1991 –</w:t>
      </w:r>
      <w:r w:rsidRPr="004B0B1F">
        <w:rPr>
          <w:rFonts w:ascii="Times New Roman" w:hAnsi="Times New Roman"/>
          <w:sz w:val="28"/>
          <w:szCs w:val="28"/>
          <w:lang w:val="be-BY"/>
        </w:rPr>
        <w:t xml:space="preserve"> да нашага часу</w:t>
      </w:r>
      <w:r w:rsidRPr="004B0B1F">
        <w:rPr>
          <w:rFonts w:ascii="Times New Roman" w:hAnsi="Times New Roman"/>
          <w:sz w:val="28"/>
          <w:szCs w:val="28"/>
        </w:rPr>
        <w:t>)</w:t>
      </w:r>
      <w:r w:rsidRPr="004B0B1F">
        <w:rPr>
          <w:rFonts w:ascii="Times New Roman" w:hAnsi="Times New Roman"/>
          <w:sz w:val="28"/>
          <w:szCs w:val="28"/>
          <w:lang w:val="be-BY"/>
        </w:rPr>
        <w:t>.</w:t>
      </w:r>
    </w:p>
    <w:p w14:paraId="5F243469" w14:textId="77777777" w:rsidR="006237D7" w:rsidRDefault="006237D7" w:rsidP="00DD007B">
      <w:pPr>
        <w:pStyle w:val="a3"/>
        <w:spacing w:line="221" w:lineRule="auto"/>
        <w:rPr>
          <w:b/>
          <w:szCs w:val="28"/>
          <w:lang w:val="ru-RU"/>
        </w:rPr>
      </w:pPr>
    </w:p>
    <w:p w14:paraId="0AFB83CD" w14:textId="77777777" w:rsidR="006237D7" w:rsidRDefault="006237D7" w:rsidP="00DD007B">
      <w:pPr>
        <w:pStyle w:val="a3"/>
        <w:spacing w:line="221" w:lineRule="auto"/>
        <w:rPr>
          <w:b/>
          <w:szCs w:val="28"/>
          <w:lang w:val="ru-RU"/>
        </w:rPr>
      </w:pPr>
    </w:p>
    <w:p w14:paraId="6DFC1946" w14:textId="77777777" w:rsidR="006237D7" w:rsidRPr="008F0A3E" w:rsidRDefault="006237D7" w:rsidP="00F2414B">
      <w:pPr>
        <w:pStyle w:val="a3"/>
        <w:spacing w:line="221" w:lineRule="auto"/>
        <w:ind w:left="3540" w:firstLine="708"/>
        <w:jc w:val="right"/>
        <w:rPr>
          <w:szCs w:val="28"/>
        </w:rPr>
      </w:pPr>
      <w:r w:rsidRPr="008F0A3E">
        <w:rPr>
          <w:szCs w:val="28"/>
        </w:rPr>
        <w:t>Зацверджаны на пасяджэнні кафедры</w:t>
      </w:r>
    </w:p>
    <w:p w14:paraId="7B628F68" w14:textId="61D064B5" w:rsidR="006237D7" w:rsidRPr="00F2414B" w:rsidRDefault="00392653" w:rsidP="00F2414B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922E7C">
        <w:rPr>
          <w:szCs w:val="28"/>
          <w:lang w:val="ru-RU"/>
        </w:rPr>
        <w:t>9</w:t>
      </w:r>
      <w:r w:rsidR="006237D7">
        <w:rPr>
          <w:szCs w:val="28"/>
        </w:rPr>
        <w:t>.</w:t>
      </w:r>
      <w:r w:rsidR="00922E7C">
        <w:rPr>
          <w:szCs w:val="28"/>
          <w:lang w:val="ru-RU"/>
        </w:rPr>
        <w:t>04</w:t>
      </w:r>
      <w:r w:rsidR="006237D7" w:rsidRPr="008A40EC">
        <w:rPr>
          <w:szCs w:val="28"/>
        </w:rPr>
        <w:t>.20</w:t>
      </w:r>
      <w:r w:rsidR="00A66359">
        <w:rPr>
          <w:szCs w:val="28"/>
          <w:lang w:val="ru-RU"/>
        </w:rPr>
        <w:t>2</w:t>
      </w:r>
      <w:r w:rsidR="00922E7C">
        <w:rPr>
          <w:szCs w:val="28"/>
          <w:lang w:val="ru-RU"/>
        </w:rPr>
        <w:t>4</w:t>
      </w:r>
      <w:r w:rsidR="006237D7" w:rsidRPr="008A40EC">
        <w:rPr>
          <w:szCs w:val="28"/>
        </w:rPr>
        <w:t xml:space="preserve">, пратакол № </w:t>
      </w:r>
      <w:r w:rsidR="00922E7C">
        <w:rPr>
          <w:szCs w:val="28"/>
          <w:lang w:val="ru-RU"/>
        </w:rPr>
        <w:t>1</w:t>
      </w:r>
      <w:r w:rsidR="0071563C">
        <w:rPr>
          <w:szCs w:val="28"/>
          <w:lang w:val="ru-RU"/>
        </w:rPr>
        <w:t>6</w:t>
      </w:r>
    </w:p>
    <w:p w14:paraId="0F248816" w14:textId="77777777" w:rsidR="006237D7" w:rsidRDefault="006237D7" w:rsidP="00DD007B">
      <w:pPr>
        <w:pStyle w:val="a3"/>
        <w:spacing w:line="221" w:lineRule="auto"/>
        <w:rPr>
          <w:b/>
          <w:szCs w:val="28"/>
          <w:lang w:val="ru-RU"/>
        </w:rPr>
      </w:pPr>
    </w:p>
    <w:p w14:paraId="07857ED9" w14:textId="77777777" w:rsidR="006237D7" w:rsidRPr="00DD007B" w:rsidRDefault="006237D7" w:rsidP="00DD007B">
      <w:pPr>
        <w:pStyle w:val="a3"/>
        <w:spacing w:line="221" w:lineRule="auto"/>
        <w:rPr>
          <w:b/>
          <w:szCs w:val="28"/>
        </w:rPr>
      </w:pPr>
      <w:r w:rsidRPr="00DD007B">
        <w:rPr>
          <w:b/>
          <w:szCs w:val="28"/>
        </w:rPr>
        <w:t>П</w:t>
      </w:r>
      <w:r w:rsidRPr="00F74545">
        <w:rPr>
          <w:b/>
          <w:szCs w:val="28"/>
        </w:rPr>
        <w:t>ытанні</w:t>
      </w:r>
      <w:r w:rsidRPr="00DD007B">
        <w:rPr>
          <w:b/>
          <w:szCs w:val="28"/>
        </w:rPr>
        <w:t xml:space="preserve"> да зал</w:t>
      </w:r>
      <w:r w:rsidRPr="00F74545">
        <w:rPr>
          <w:b/>
          <w:szCs w:val="28"/>
        </w:rPr>
        <w:t>і</w:t>
      </w:r>
      <w:r w:rsidRPr="00DD007B">
        <w:rPr>
          <w:b/>
          <w:szCs w:val="28"/>
        </w:rPr>
        <w:t>ку</w:t>
      </w:r>
    </w:p>
    <w:p w14:paraId="27600FEB" w14:textId="77777777" w:rsidR="006237D7" w:rsidRDefault="006237D7" w:rsidP="00DD007B">
      <w:pPr>
        <w:pStyle w:val="a3"/>
        <w:spacing w:after="120" w:line="221" w:lineRule="auto"/>
        <w:rPr>
          <w:b/>
          <w:szCs w:val="28"/>
        </w:rPr>
      </w:pPr>
      <w:r w:rsidRPr="00F74545">
        <w:rPr>
          <w:b/>
          <w:szCs w:val="28"/>
        </w:rPr>
        <w:t>па курсу “Гісторыя Беларусі</w:t>
      </w:r>
      <w:r w:rsidRPr="00DD007B">
        <w:rPr>
          <w:b/>
          <w:szCs w:val="28"/>
        </w:rPr>
        <w:t xml:space="preserve"> </w:t>
      </w:r>
      <w:r w:rsidRPr="00F74545">
        <w:rPr>
          <w:b/>
          <w:szCs w:val="28"/>
        </w:rPr>
        <w:t>ў кантэксце еўрапейскай цывілізацыі”</w:t>
      </w:r>
      <w:r w:rsidRPr="00DD007B">
        <w:rPr>
          <w:b/>
          <w:szCs w:val="28"/>
        </w:rPr>
        <w:t xml:space="preserve"> </w:t>
      </w:r>
      <w:r w:rsidRPr="00DD007B">
        <w:rPr>
          <w:b/>
          <w:sz w:val="32"/>
          <w:szCs w:val="32"/>
        </w:rPr>
        <w:t>(КС</w:t>
      </w:r>
      <w:r w:rsidRPr="0051493A">
        <w:rPr>
          <w:b/>
          <w:sz w:val="32"/>
          <w:szCs w:val="32"/>
        </w:rPr>
        <w:t>І</w:t>
      </w:r>
      <w:r w:rsidRPr="00DD007B">
        <w:rPr>
          <w:b/>
          <w:sz w:val="32"/>
          <w:szCs w:val="32"/>
        </w:rPr>
        <w:t>С,  І</w:t>
      </w:r>
      <w:r w:rsidRPr="0051493A">
        <w:rPr>
          <w:b/>
          <w:sz w:val="32"/>
          <w:szCs w:val="32"/>
        </w:rPr>
        <w:t xml:space="preserve">ЭФ, </w:t>
      </w:r>
      <w:r w:rsidRPr="00DD007B">
        <w:rPr>
          <w:b/>
          <w:sz w:val="32"/>
          <w:szCs w:val="32"/>
        </w:rPr>
        <w:t>ФКП, ФРЭ, ВФ)</w:t>
      </w:r>
      <w:r w:rsidRPr="00DD007B">
        <w:rPr>
          <w:b/>
          <w:szCs w:val="28"/>
        </w:rPr>
        <w:t xml:space="preserve"> на 20</w:t>
      </w:r>
      <w:r w:rsidR="009E2F0D" w:rsidRPr="009E2F0D">
        <w:rPr>
          <w:b/>
          <w:szCs w:val="28"/>
        </w:rPr>
        <w:t>2</w:t>
      </w:r>
      <w:r w:rsidR="0071563C" w:rsidRPr="0071563C">
        <w:rPr>
          <w:b/>
          <w:szCs w:val="28"/>
        </w:rPr>
        <w:t>2</w:t>
      </w:r>
      <w:r w:rsidRPr="00DD007B">
        <w:rPr>
          <w:b/>
          <w:szCs w:val="28"/>
        </w:rPr>
        <w:t>/20</w:t>
      </w:r>
      <w:r w:rsidR="00A66359">
        <w:rPr>
          <w:b/>
          <w:szCs w:val="28"/>
        </w:rPr>
        <w:t>2</w:t>
      </w:r>
      <w:r w:rsidR="0071563C" w:rsidRPr="0071563C">
        <w:rPr>
          <w:b/>
          <w:szCs w:val="28"/>
        </w:rPr>
        <w:t>3</w:t>
      </w:r>
      <w:r w:rsidRPr="00DD007B">
        <w:rPr>
          <w:b/>
          <w:szCs w:val="28"/>
        </w:rPr>
        <w:t xml:space="preserve"> навуч</w:t>
      </w:r>
      <w:r w:rsidR="00A66359">
        <w:rPr>
          <w:b/>
          <w:szCs w:val="28"/>
        </w:rPr>
        <w:t>альны</w:t>
      </w:r>
      <w:r w:rsidRPr="00DD007B">
        <w:rPr>
          <w:b/>
          <w:szCs w:val="28"/>
        </w:rPr>
        <w:t xml:space="preserve"> </w:t>
      </w:r>
      <w:r w:rsidR="00A66359">
        <w:rPr>
          <w:b/>
          <w:szCs w:val="28"/>
        </w:rPr>
        <w:t>г</w:t>
      </w:r>
      <w:r w:rsidRPr="00DD007B">
        <w:rPr>
          <w:b/>
          <w:szCs w:val="28"/>
        </w:rPr>
        <w:t>од</w:t>
      </w:r>
    </w:p>
    <w:p w14:paraId="2B4F6FFB" w14:textId="77777777" w:rsidR="009E2F0D" w:rsidRPr="009E2F0D" w:rsidRDefault="009E2F0D" w:rsidP="00DD007B">
      <w:pPr>
        <w:pStyle w:val="a3"/>
        <w:spacing w:after="120" w:line="221" w:lineRule="auto"/>
        <w:rPr>
          <w:b/>
          <w:szCs w:val="28"/>
        </w:rPr>
      </w:pPr>
      <w:r w:rsidRPr="00A66359">
        <w:rPr>
          <w:b/>
          <w:szCs w:val="28"/>
        </w:rPr>
        <w:t>(</w:t>
      </w:r>
      <w:r>
        <w:rPr>
          <w:b/>
          <w:szCs w:val="28"/>
        </w:rPr>
        <w:t xml:space="preserve">дзённая, завочная, дыстанцыйная форма </w:t>
      </w:r>
      <w:r w:rsidR="00A66359">
        <w:rPr>
          <w:b/>
          <w:szCs w:val="28"/>
        </w:rPr>
        <w:t>атрымання адукацыі</w:t>
      </w:r>
      <w:r>
        <w:rPr>
          <w:b/>
          <w:szCs w:val="28"/>
        </w:rPr>
        <w:t>)</w:t>
      </w:r>
    </w:p>
    <w:p w14:paraId="2187C036" w14:textId="77777777" w:rsidR="006237D7" w:rsidRPr="00DD007B" w:rsidRDefault="006237D7" w:rsidP="00DD007B">
      <w:pPr>
        <w:pStyle w:val="a3"/>
        <w:spacing w:after="120" w:line="221" w:lineRule="auto"/>
        <w:rPr>
          <w:b/>
          <w:szCs w:val="28"/>
        </w:rPr>
      </w:pPr>
    </w:p>
    <w:p w14:paraId="6FE58ACA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Засяленне беларускіх зямель. Фарміраванне этнічных супольнасцей. Галоўныя перыяды этнічнай гісторыі Беларусі.</w:t>
      </w:r>
    </w:p>
    <w:p w14:paraId="540A69E8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Раннефеадальныя княствы на тэрыторыі Беларусі, іх палітычнае і сацыяльна-эканамічнае развіццё. </w:t>
      </w:r>
    </w:p>
    <w:p w14:paraId="2E8DD34E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Беларускія землі ва ўмовах феадальнай раздробленасці. Барацьба супраць крыжакоў і татара-манголаў (ХІІ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–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ХІІІ стст.).</w:t>
      </w:r>
    </w:p>
    <w:p w14:paraId="11F03201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Увядзенне хрысціянства. Культура беларускіх зямель у IX</w:t>
      </w:r>
      <w:r w:rsidRPr="00F74545">
        <w:rPr>
          <w:rFonts w:ascii="Times New Roman" w:hAnsi="Times New Roman"/>
          <w:sz w:val="28"/>
          <w:szCs w:val="28"/>
        </w:rPr>
        <w:t xml:space="preserve"> – </w:t>
      </w:r>
      <w:r w:rsidRPr="00F74545">
        <w:rPr>
          <w:rFonts w:ascii="Times New Roman" w:hAnsi="Times New Roman"/>
          <w:sz w:val="28"/>
          <w:szCs w:val="28"/>
          <w:lang w:val="be-BY"/>
        </w:rPr>
        <w:t>XIII стст.</w:t>
      </w:r>
    </w:p>
    <w:p w14:paraId="46BAFB99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Утварэнне Вялікага княства Літоўскага: розныя падыходы і канцэпцыі. Роля беларускіх зямель у станаўленні ВКЛ.</w:t>
      </w:r>
    </w:p>
    <w:p w14:paraId="0E52EF02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Беларускія землі у грамадска-палітычным жыцці Вялікага княства Літоўскага XIV–XV стст. Крэўская унія і яе вынікі.</w:t>
      </w:r>
    </w:p>
    <w:p w14:paraId="1EA7CBB6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Знешняя палітыка Вялікага княства Літоўскага ў XIV – першай палове XVI ст. </w:t>
      </w:r>
    </w:p>
    <w:p w14:paraId="263ED07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Асаблівасці дзяржаўнага і саслоўнага ладу Вялікага княства Літоўскага ў XIV – першай палове XVI ст. Тры статуты ВКЛ.</w:t>
      </w:r>
    </w:p>
    <w:p w14:paraId="52D167A3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Сацыяльна-эканамічнае развіцце беларускіх зямель у XIV</w:t>
      </w:r>
      <w:r w:rsidRPr="00F74545">
        <w:rPr>
          <w:rFonts w:ascii="Times New Roman" w:hAnsi="Times New Roman"/>
          <w:sz w:val="28"/>
          <w:szCs w:val="28"/>
        </w:rPr>
        <w:t xml:space="preserve"> – </w:t>
      </w:r>
      <w:r w:rsidRPr="00F74545">
        <w:rPr>
          <w:rFonts w:ascii="Times New Roman" w:hAnsi="Times New Roman"/>
          <w:sz w:val="28"/>
          <w:szCs w:val="28"/>
          <w:lang w:val="be-BY"/>
        </w:rPr>
        <w:t xml:space="preserve">першай палове XVI ст. Аграрная рэформа </w:t>
      </w:r>
      <w:smartTag w:uri="urn:schemas-microsoft-com:office:smarttags" w:element="metricconverter">
        <w:smartTagPr>
          <w:attr w:name="ProductID" w:val="1557 г"/>
        </w:smartTagPr>
        <w:r w:rsidRPr="00F74545">
          <w:rPr>
            <w:rFonts w:ascii="Times New Roman" w:hAnsi="Times New Roman"/>
            <w:sz w:val="28"/>
            <w:szCs w:val="28"/>
            <w:lang w:val="be-BY"/>
          </w:rPr>
          <w:t>1557 г</w:t>
        </w:r>
      </w:smartTag>
      <w:r w:rsidRPr="00F74545">
        <w:rPr>
          <w:rFonts w:ascii="Times New Roman" w:hAnsi="Times New Roman"/>
          <w:sz w:val="28"/>
          <w:szCs w:val="28"/>
          <w:lang w:val="be-BY"/>
        </w:rPr>
        <w:t>. Станаўленне фальварачна-паншчыннай гаспадаркі.</w:t>
      </w:r>
    </w:p>
    <w:p w14:paraId="4681A757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Фарміраванне беларускай народнасці. </w:t>
      </w:r>
    </w:p>
    <w:p w14:paraId="76FD8740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Культура Беларусі другой паловы XIII</w:t>
      </w:r>
      <w:r w:rsidRPr="00F74545">
        <w:rPr>
          <w:rFonts w:ascii="Times New Roman" w:hAnsi="Times New Roman"/>
          <w:sz w:val="28"/>
          <w:szCs w:val="28"/>
        </w:rPr>
        <w:t xml:space="preserve"> – </w:t>
      </w:r>
      <w:r w:rsidRPr="00F74545">
        <w:rPr>
          <w:rFonts w:ascii="Times New Roman" w:hAnsi="Times New Roman"/>
          <w:sz w:val="28"/>
          <w:szCs w:val="28"/>
          <w:lang w:val="be-BY"/>
        </w:rPr>
        <w:t>першай паловы XVI ст.</w:t>
      </w:r>
    </w:p>
    <w:p w14:paraId="773A8980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Люблінская унія і ўтварэнне Рэчы Паспалітай.</w:t>
      </w:r>
    </w:p>
    <w:p w14:paraId="1BB9D908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Грамадска-палітычны лад Рэчы Паспалітай. Дзяржаўна-прававое становішча ВКЛ ў складзе Рэчы Паспалітай.</w:t>
      </w:r>
    </w:p>
    <w:p w14:paraId="43C7C02D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Брэсцкая царкоўная унія. Барацьба беларускага народа супраць польска-каталіцкай экспансіі.</w:t>
      </w:r>
    </w:p>
    <w:p w14:paraId="612467F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Знешняя палітыка Рэчы Паспалітай. Войны другой паловы ХVІ – ХVІІІ ст.</w:t>
      </w:r>
    </w:p>
    <w:p w14:paraId="4CB67FD2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Сацыяльна-эканамічнае развіццё Беларусі ў складзе Рэчы Паспалітай.</w:t>
      </w:r>
    </w:p>
    <w:p w14:paraId="1052817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Падзелы Рэчы Паспалітай: прычыны і вынікі.</w:t>
      </w:r>
    </w:p>
    <w:p w14:paraId="483E8F52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Культура Беларусі ў другой палове ХVІ – ХVІІІ ст.</w:t>
      </w:r>
    </w:p>
    <w:p w14:paraId="230D20B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Уваходжанне Беларусі ў склад Расійскай імперыі. Палітычнае і сацыяльна-эканамічнае развіццё беларускіх зямель у першай палове XIX ст.</w:t>
      </w:r>
    </w:p>
    <w:p w14:paraId="49ADFEB3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lastRenderedPageBreak/>
        <w:t>Адмена прыгоннага права. Асаблівасці правядзення аграрнай рэформы ў Беларусі.</w:t>
      </w:r>
    </w:p>
    <w:p w14:paraId="33110586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Буржуазныя рэформы 60 – 70-х гадоў XIX ст. і асаблівасці іх правядзення ў Беларусі. Контррэформы 80 – 90-х гг.</w:t>
      </w:r>
    </w:p>
    <w:p w14:paraId="2F0DC01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Паўстанне 1863–1864 гг. у Польшчы, Літве і Беларусі.</w:t>
      </w:r>
    </w:p>
    <w:p w14:paraId="3D9021F4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Сацыяльна-эканамічнае развіццё беларускіх губерняў у парэформенны перыяд і на рубяжы ХІХ–ХХ ст.</w:t>
      </w:r>
    </w:p>
    <w:p w14:paraId="5D736C6C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Грамадска-палітычнае становішча Беларусі ў канцы ХІХ – пачатку ХХ ст. Агульнарасійскія палітычныя партыі. Першая расійская рэвалюцыя.</w:t>
      </w:r>
    </w:p>
    <w:p w14:paraId="301362D2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Беларускі нацыянальны рух ў канцы XIX</w:t>
      </w:r>
      <w:r w:rsidRPr="00F74545">
        <w:rPr>
          <w:rFonts w:ascii="Times New Roman" w:hAnsi="Times New Roman"/>
          <w:sz w:val="28"/>
          <w:szCs w:val="28"/>
        </w:rPr>
        <w:t xml:space="preserve"> – </w:t>
      </w:r>
      <w:r w:rsidRPr="00F74545">
        <w:rPr>
          <w:rFonts w:ascii="Times New Roman" w:hAnsi="Times New Roman"/>
          <w:sz w:val="28"/>
          <w:szCs w:val="28"/>
          <w:lang w:val="be-BY"/>
        </w:rPr>
        <w:t>пачатку XX ст. Беларуская сацыялістычная Грамада (БСГ).</w:t>
      </w:r>
    </w:p>
    <w:p w14:paraId="72C2E83B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Пачатак Першай сусветнай вайны. Змены ў грамадска-палітычным і эканамічным жыцці Беларусі. Беларускі нацыянальны рух у 1915</w:t>
      </w:r>
      <w:r w:rsidRPr="00F745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–</w:t>
      </w:r>
      <w:r w:rsidRPr="00F745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1916 гг.</w:t>
      </w:r>
    </w:p>
    <w:p w14:paraId="3A540663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Лютаўская буржуазна-дэмакратычная рэвалюцыя. Падзеі на Беларусі, выкліканыя рэвалюцыяй.</w:t>
      </w:r>
    </w:p>
    <w:p w14:paraId="4485CD9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Фарміраванне беларускай нацыі. </w:t>
      </w:r>
    </w:p>
    <w:p w14:paraId="5C2E1571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Культура Беларусі канца ХVІІІ</w:t>
      </w:r>
      <w:r w:rsidRPr="00F74545">
        <w:rPr>
          <w:rFonts w:ascii="Times New Roman" w:hAnsi="Times New Roman"/>
          <w:sz w:val="28"/>
          <w:szCs w:val="28"/>
        </w:rPr>
        <w:t xml:space="preserve"> – </w:t>
      </w:r>
      <w:r w:rsidRPr="00F74545">
        <w:rPr>
          <w:rFonts w:ascii="Times New Roman" w:hAnsi="Times New Roman"/>
          <w:sz w:val="28"/>
          <w:szCs w:val="28"/>
          <w:lang w:val="be-BY"/>
        </w:rPr>
        <w:t>пачатку XX ст.</w:t>
      </w:r>
    </w:p>
    <w:p w14:paraId="6EF9713B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Кастрычніцкая рэвалюцыя: розныя канцэпцыі.</w:t>
      </w:r>
    </w:p>
    <w:p w14:paraId="7279D4D3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Кастрычніцкая рэвалюцыя і ўстанаўленне савецкай улады на Беларусі.</w:t>
      </w:r>
    </w:p>
    <w:p w14:paraId="46E68E2D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Размежаванне палітычных сіл на Беларусі пасля Кастрычніцкай рэвалюцыі. Першы Усебеларускі з’езд (снежань </w:t>
      </w:r>
      <w:smartTag w:uri="urn:schemas-microsoft-com:office:smarttags" w:element="metricconverter">
        <w:smartTagPr>
          <w:attr w:name="ProductID" w:val="1917 г"/>
        </w:smartTagPr>
        <w:r w:rsidRPr="00F74545">
          <w:rPr>
            <w:rFonts w:ascii="Times New Roman" w:hAnsi="Times New Roman"/>
            <w:sz w:val="28"/>
            <w:szCs w:val="28"/>
            <w:lang w:val="be-BY"/>
          </w:rPr>
          <w:t>1917 г</w:t>
        </w:r>
      </w:smartTag>
      <w:r w:rsidRPr="00F74545">
        <w:rPr>
          <w:rFonts w:ascii="Times New Roman" w:hAnsi="Times New Roman"/>
          <w:sz w:val="28"/>
          <w:szCs w:val="28"/>
          <w:lang w:val="be-BY"/>
        </w:rPr>
        <w:t>.).</w:t>
      </w:r>
    </w:p>
    <w:p w14:paraId="15E92101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Беларусь ва ўмовах пашырэння нямецкай акупацыі ў </w:t>
      </w:r>
      <w:smartTag w:uri="urn:schemas-microsoft-com:office:smarttags" w:element="metricconverter">
        <w:smartTagPr>
          <w:attr w:name="ProductID" w:val="1918 г"/>
        </w:smartTagPr>
        <w:r w:rsidRPr="00F74545">
          <w:rPr>
            <w:rFonts w:ascii="Times New Roman" w:hAnsi="Times New Roman"/>
            <w:sz w:val="28"/>
            <w:szCs w:val="28"/>
            <w:lang w:val="be-BY"/>
          </w:rPr>
          <w:t>1918 г</w:t>
        </w:r>
      </w:smartTag>
      <w:r w:rsidRPr="00F74545">
        <w:rPr>
          <w:rFonts w:ascii="Times New Roman" w:hAnsi="Times New Roman"/>
          <w:sz w:val="28"/>
          <w:szCs w:val="28"/>
          <w:lang w:val="be-BY"/>
        </w:rPr>
        <w:t>. Брэсцкі мірны дагавор. Абвяшчэнне Беларускай народнай рэспублікі (БНР).</w:t>
      </w:r>
    </w:p>
    <w:p w14:paraId="2BA3CFDF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Утварэнне Беларускай ССР. Аб’яднанне Беларускай ССР з Літоўскай ССР.</w:t>
      </w:r>
    </w:p>
    <w:p w14:paraId="466A73CE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Беларусь у перыяд польскай інтэрвенцыі (1919 – 1920 гг.). Аднаўленне БССР. Рыжскі мірны дагавор.</w:t>
      </w:r>
    </w:p>
    <w:p w14:paraId="7CE97ED9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Новая эканамічная палітыка ў БССР, яе сутнасць і вынікі.</w:t>
      </w:r>
    </w:p>
    <w:p w14:paraId="24B442F2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Асаблівасці і вынікі правядзення палітыкі сацыялістычнай індустрыялізацыі ў БССР ў 20–30-я гг. XX ст.</w:t>
      </w:r>
    </w:p>
    <w:p w14:paraId="3278F7FC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Калектывізацыя сельскай гаспадаркі БССР ў 20 – 30-я гг. XX ст.</w:t>
      </w:r>
    </w:p>
    <w:p w14:paraId="65CE4F9E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Грамадска-палітычнае жыццё БССР ў 20 – 30-я гг. XX ст. Ажыццяўленне палітыкі беларусізацыі. </w:t>
      </w:r>
    </w:p>
    <w:p w14:paraId="36D14EC5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Палітычная барацьба ў СССР і БССР у 20 – 30-я гг. XX ст.: прычыны, маштабы, розныя меркаванні. </w:t>
      </w:r>
    </w:p>
    <w:p w14:paraId="16C7A466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Культурнае будаўніцтва ў Беларускай ССР у 20–30-я гг. XX ст.</w:t>
      </w:r>
    </w:p>
    <w:p w14:paraId="03FAA5D0" w14:textId="77777777" w:rsidR="00A66359" w:rsidRDefault="00A66359" w:rsidP="00A66359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Рыжскі мірны дагавор. Анэксія Заходняй Беларусі польскай дзяржавай.</w:t>
      </w:r>
    </w:p>
    <w:p w14:paraId="41B7DE5A" w14:textId="77777777" w:rsidR="00A66359" w:rsidRDefault="00A66359" w:rsidP="00A66359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B0B1F">
        <w:rPr>
          <w:rFonts w:ascii="Times New Roman" w:hAnsi="Times New Roman"/>
          <w:sz w:val="28"/>
          <w:szCs w:val="28"/>
          <w:lang w:val="be-BY"/>
        </w:rPr>
        <w:t>Заходняя Беларусь пад уладай Польшчы (1921 – 1939 гг.): сацыяльна-эканамічнае, палітычнае і культурнае становішча.</w:t>
      </w:r>
    </w:p>
    <w:p w14:paraId="45D9E89A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Уступленне войск Чырвонай Арміі ў заходнія вобласці Беларусі і Украіны у верасні 1939 г. Уз’яднанне Заходняй Беларусі з БССР.</w:t>
      </w:r>
    </w:p>
    <w:p w14:paraId="53BD47D7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Палітычныя, сацыяльна-эканамічныя і культурныя пераўтварэнні на тэрыторыі Заходняй Беларусі пасля ўз’яднання з БССР.</w:t>
      </w:r>
    </w:p>
    <w:p w14:paraId="1F79F287" w14:textId="77777777" w:rsidR="006237D7" w:rsidRPr="00F74545" w:rsidRDefault="006237D7" w:rsidP="00DD007B">
      <w:pPr>
        <w:pStyle w:val="a5"/>
        <w:numPr>
          <w:ilvl w:val="0"/>
          <w:numId w:val="2"/>
        </w:numPr>
        <w:jc w:val="both"/>
        <w:rPr>
          <w:i/>
          <w:iCs/>
          <w:color w:val="000000"/>
          <w:sz w:val="28"/>
          <w:szCs w:val="28"/>
          <w:lang w:val="be-BY"/>
        </w:rPr>
      </w:pPr>
      <w:r w:rsidRPr="00F74545">
        <w:rPr>
          <w:bCs/>
          <w:color w:val="000000"/>
          <w:sz w:val="28"/>
          <w:szCs w:val="28"/>
          <w:lang w:val="be-BY"/>
        </w:rPr>
        <w:t xml:space="preserve">Нападзенне фашысцкай Германіі на СССР. Адпор ворагу ў пачатковы перыяд вайны. Зрыў фашысцкага стратэгічнага плана маланкавай вайны летам 1941 г. </w:t>
      </w:r>
    </w:p>
    <w:p w14:paraId="2459DC58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Абарона Беларусі і яе акупацыя гітлераўскімі войскамі летам 1941 г..</w:t>
      </w:r>
    </w:p>
    <w:p w14:paraId="2666D165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lastRenderedPageBreak/>
        <w:t>Ваенна-эканамічныя і палітычныя пераўтварэнні на захопленых нямецка-фашысцкімі акупантамі тэрыторыях. Акупацыйны рэжым на тэрыторыі Беларусі.</w:t>
      </w:r>
    </w:p>
    <w:p w14:paraId="517BD6B9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Дзейнасць беларускіх калабарацыяністаў.</w:t>
      </w:r>
    </w:p>
    <w:p w14:paraId="16E9588B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Партызанская барацьба супраць нямецка-фашысцкіх захопнікаў на тэрыторыі Беларусі.</w:t>
      </w:r>
    </w:p>
    <w:p w14:paraId="10F67E1A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Падпольны рух супраць нямецка-фашысцкіх захопнікаў на тэрыторыі Беларусі.</w:t>
      </w:r>
    </w:p>
    <w:p w14:paraId="5B50685C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Дзейнасць ваенных фарміраванняў Арміі Краёвай і Арганізацыі ўкраінскіх нацыяналістаў на тэрыторыі Беларусі ў гады Вялікай Айчыннай вайны.</w:t>
      </w:r>
    </w:p>
    <w:p w14:paraId="36C0851D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 Дзейнасць беларускіх прадпрыемстваў, устаноў і арганізацый, эвакуіраваных у савецкі тыл у гады Вялікай Айчыннай вайны.</w:t>
      </w:r>
    </w:p>
    <w:p w14:paraId="12BF6E66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Вызваленне Беларусі ад нямецка-фашысцкіх захопнікаў. Беларуская наступальная аперацыя “Баграціён”.</w:t>
      </w:r>
    </w:p>
    <w:p w14:paraId="54FAEFC2" w14:textId="77777777" w:rsidR="006237D7" w:rsidRPr="00F74545" w:rsidRDefault="006237D7" w:rsidP="00DD007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Уклад беларускага народа ў разгром фашысцкай Германіі.</w:t>
      </w:r>
    </w:p>
    <w:p w14:paraId="39CCC1DD" w14:textId="77777777" w:rsidR="006237D7" w:rsidRPr="00F74545" w:rsidRDefault="006237D7" w:rsidP="00DD007B">
      <w:pPr>
        <w:pStyle w:val="3"/>
        <w:numPr>
          <w:ilvl w:val="0"/>
          <w:numId w:val="2"/>
        </w:numPr>
        <w:spacing w:line="240" w:lineRule="auto"/>
        <w:rPr>
          <w:iCs/>
          <w:color w:val="000000"/>
          <w:szCs w:val="28"/>
        </w:rPr>
      </w:pPr>
      <w:r w:rsidRPr="00F74545">
        <w:rPr>
          <w:iCs/>
          <w:color w:val="000000"/>
          <w:szCs w:val="28"/>
        </w:rPr>
        <w:t xml:space="preserve">Акупацыйны рэжым на тэрыторыі Беларусі ў гады Вялікай Айчыннай вайны. Дзейнасць беларускіх калабарацыяністаў. </w:t>
      </w:r>
    </w:p>
    <w:p w14:paraId="7F3613B2" w14:textId="77777777" w:rsidR="006237D7" w:rsidRPr="00F74545" w:rsidRDefault="006237D7" w:rsidP="00DD007B">
      <w:pPr>
        <w:pStyle w:val="a5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  <w:lang w:val="be-BY"/>
        </w:rPr>
      </w:pPr>
      <w:proofErr w:type="spellStart"/>
      <w:r w:rsidRPr="00F74545">
        <w:rPr>
          <w:bCs/>
          <w:color w:val="000000"/>
          <w:sz w:val="28"/>
          <w:szCs w:val="28"/>
        </w:rPr>
        <w:t>Барацьба</w:t>
      </w:r>
      <w:proofErr w:type="spellEnd"/>
      <w:r w:rsidRPr="00F74545">
        <w:rPr>
          <w:bCs/>
          <w:color w:val="000000"/>
          <w:sz w:val="28"/>
          <w:szCs w:val="28"/>
        </w:rPr>
        <w:t xml:space="preserve"> </w:t>
      </w:r>
      <w:proofErr w:type="spellStart"/>
      <w:r w:rsidRPr="00F74545">
        <w:rPr>
          <w:bCs/>
          <w:color w:val="000000"/>
          <w:sz w:val="28"/>
          <w:szCs w:val="28"/>
        </w:rPr>
        <w:t>беларускага</w:t>
      </w:r>
      <w:proofErr w:type="spellEnd"/>
      <w:r w:rsidRPr="00F74545">
        <w:rPr>
          <w:bCs/>
          <w:color w:val="000000"/>
          <w:sz w:val="28"/>
          <w:szCs w:val="28"/>
        </w:rPr>
        <w:t xml:space="preserve"> народа </w:t>
      </w:r>
      <w:proofErr w:type="spellStart"/>
      <w:r w:rsidRPr="00F74545">
        <w:rPr>
          <w:bCs/>
          <w:color w:val="000000"/>
          <w:sz w:val="28"/>
          <w:szCs w:val="28"/>
        </w:rPr>
        <w:t>супраць</w:t>
      </w:r>
      <w:proofErr w:type="spellEnd"/>
      <w:r w:rsidRPr="00F74545">
        <w:rPr>
          <w:bCs/>
          <w:color w:val="000000"/>
          <w:sz w:val="28"/>
          <w:szCs w:val="28"/>
        </w:rPr>
        <w:t xml:space="preserve"> </w:t>
      </w:r>
      <w:proofErr w:type="spellStart"/>
      <w:r w:rsidRPr="00F74545">
        <w:rPr>
          <w:bCs/>
          <w:color w:val="000000"/>
          <w:sz w:val="28"/>
          <w:szCs w:val="28"/>
        </w:rPr>
        <w:t>нямецка-фашысцкіх</w:t>
      </w:r>
      <w:proofErr w:type="spellEnd"/>
      <w:r w:rsidRPr="00F74545">
        <w:rPr>
          <w:bCs/>
          <w:color w:val="000000"/>
          <w:sz w:val="28"/>
          <w:szCs w:val="28"/>
        </w:rPr>
        <w:t xml:space="preserve"> </w:t>
      </w:r>
      <w:proofErr w:type="spellStart"/>
      <w:r w:rsidRPr="00F74545">
        <w:rPr>
          <w:bCs/>
          <w:color w:val="000000"/>
          <w:sz w:val="28"/>
          <w:szCs w:val="28"/>
        </w:rPr>
        <w:t>захопнікаў</w:t>
      </w:r>
      <w:proofErr w:type="spellEnd"/>
      <w:r w:rsidRPr="00F74545">
        <w:rPr>
          <w:bCs/>
          <w:color w:val="000000"/>
          <w:sz w:val="28"/>
          <w:szCs w:val="28"/>
        </w:rPr>
        <w:t xml:space="preserve"> у гады </w:t>
      </w:r>
      <w:proofErr w:type="spellStart"/>
      <w:r w:rsidRPr="00F74545">
        <w:rPr>
          <w:bCs/>
          <w:color w:val="000000"/>
          <w:sz w:val="28"/>
          <w:szCs w:val="28"/>
        </w:rPr>
        <w:t>Вялікай</w:t>
      </w:r>
      <w:proofErr w:type="spellEnd"/>
      <w:r w:rsidRPr="00F74545">
        <w:rPr>
          <w:bCs/>
          <w:color w:val="000000"/>
          <w:sz w:val="28"/>
          <w:szCs w:val="28"/>
        </w:rPr>
        <w:t xml:space="preserve"> </w:t>
      </w:r>
      <w:proofErr w:type="spellStart"/>
      <w:r w:rsidRPr="00F74545">
        <w:rPr>
          <w:bCs/>
          <w:color w:val="000000"/>
          <w:sz w:val="28"/>
          <w:szCs w:val="28"/>
        </w:rPr>
        <w:t>Айчыннай</w:t>
      </w:r>
      <w:proofErr w:type="spellEnd"/>
      <w:r w:rsidRPr="00F74545">
        <w:rPr>
          <w:bCs/>
          <w:color w:val="000000"/>
          <w:sz w:val="28"/>
          <w:szCs w:val="28"/>
        </w:rPr>
        <w:t xml:space="preserve"> </w:t>
      </w:r>
      <w:proofErr w:type="spellStart"/>
      <w:r w:rsidRPr="00F74545">
        <w:rPr>
          <w:bCs/>
          <w:color w:val="000000"/>
          <w:sz w:val="28"/>
          <w:szCs w:val="28"/>
        </w:rPr>
        <w:t>вайны</w:t>
      </w:r>
      <w:proofErr w:type="spellEnd"/>
      <w:r w:rsidRPr="00F74545">
        <w:rPr>
          <w:bCs/>
          <w:color w:val="000000"/>
          <w:sz w:val="28"/>
          <w:szCs w:val="28"/>
        </w:rPr>
        <w:t xml:space="preserve">. </w:t>
      </w:r>
    </w:p>
    <w:p w14:paraId="589EA0C1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Аднаўленне народнай гаспадаркі Беларусі ў першыя гады пасля заканчэння Вялікай Айчыннай вайны (1946 – 1950 гг.).</w:t>
      </w:r>
    </w:p>
    <w:p w14:paraId="5889E726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Сацыяльна-эканамічнае развіццё Беларускай ССР у 50-я – першай палове 80-х гадоў XX ст.</w:t>
      </w:r>
    </w:p>
    <w:p w14:paraId="3D75913E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Грамадска-палітычнае развіццё Беларускай ССР у другой палове 40-х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–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першай палове 80-х гг. ХХ ст.</w:t>
      </w:r>
    </w:p>
    <w:p w14:paraId="6251DBB3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Культура Беларускай ССР у 1946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–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1985 гг.</w:t>
      </w:r>
    </w:p>
    <w:p w14:paraId="79665C9B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Палітыка перабудовы. Ліквідацыя СССР. Абвяшчэнне суверэннай Рэспублікі Беларусь.</w:t>
      </w:r>
    </w:p>
    <w:p w14:paraId="66FBACCE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Грамадска-палітычнае жыццё Рэспублікі Беларусь на сучасным этапе (1991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–</w:t>
      </w:r>
      <w:r w:rsidRPr="00F74545">
        <w:rPr>
          <w:rFonts w:ascii="Times New Roman" w:hAnsi="Times New Roman"/>
          <w:sz w:val="28"/>
          <w:szCs w:val="28"/>
        </w:rPr>
        <w:t xml:space="preserve"> </w:t>
      </w:r>
      <w:r w:rsidRPr="00F74545">
        <w:rPr>
          <w:rFonts w:ascii="Times New Roman" w:hAnsi="Times New Roman"/>
          <w:sz w:val="28"/>
          <w:szCs w:val="28"/>
          <w:lang w:val="be-BY"/>
        </w:rPr>
        <w:t>да нашага часу).</w:t>
      </w:r>
    </w:p>
    <w:p w14:paraId="60213679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 xml:space="preserve">Асаблівасці сацыяльна-эканамічнага развіцця Беларусі ў сучасных умовах (1991 – да нашага часу). </w:t>
      </w:r>
    </w:p>
    <w:p w14:paraId="75339F6A" w14:textId="77777777" w:rsidR="006237D7" w:rsidRPr="00F74545" w:rsidRDefault="006237D7" w:rsidP="00DD007B">
      <w:pPr>
        <w:numPr>
          <w:ilvl w:val="0"/>
          <w:numId w:val="2"/>
        </w:numPr>
        <w:spacing w:after="0" w:line="221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74545">
        <w:rPr>
          <w:rFonts w:ascii="Times New Roman" w:hAnsi="Times New Roman"/>
          <w:sz w:val="28"/>
          <w:szCs w:val="28"/>
          <w:lang w:val="be-BY"/>
        </w:rPr>
        <w:t>Культура Беларусі на сучасным этапе</w:t>
      </w:r>
      <w:r w:rsidRPr="00F74545">
        <w:rPr>
          <w:rFonts w:ascii="Times New Roman" w:hAnsi="Times New Roman"/>
          <w:sz w:val="28"/>
          <w:szCs w:val="28"/>
        </w:rPr>
        <w:t xml:space="preserve"> (1991 –</w:t>
      </w:r>
      <w:r w:rsidRPr="00F74545">
        <w:rPr>
          <w:rFonts w:ascii="Times New Roman" w:hAnsi="Times New Roman"/>
          <w:sz w:val="28"/>
          <w:szCs w:val="28"/>
          <w:lang w:val="be-BY"/>
        </w:rPr>
        <w:t xml:space="preserve"> да нашага часу</w:t>
      </w:r>
      <w:r w:rsidRPr="00F74545">
        <w:rPr>
          <w:rFonts w:ascii="Times New Roman" w:hAnsi="Times New Roman"/>
          <w:sz w:val="28"/>
          <w:szCs w:val="28"/>
        </w:rPr>
        <w:t>)</w:t>
      </w:r>
      <w:r w:rsidRPr="00F74545">
        <w:rPr>
          <w:rFonts w:ascii="Times New Roman" w:hAnsi="Times New Roman"/>
          <w:sz w:val="28"/>
          <w:szCs w:val="28"/>
          <w:lang w:val="be-BY"/>
        </w:rPr>
        <w:t>.</w:t>
      </w:r>
    </w:p>
    <w:p w14:paraId="58778F15" w14:textId="77777777" w:rsidR="006237D7" w:rsidRPr="00F74545" w:rsidRDefault="006237D7" w:rsidP="00DD007B">
      <w:pPr>
        <w:rPr>
          <w:rFonts w:ascii="Times New Roman" w:hAnsi="Times New Roman"/>
          <w:sz w:val="28"/>
          <w:szCs w:val="28"/>
          <w:lang w:val="be-BY"/>
        </w:rPr>
      </w:pPr>
    </w:p>
    <w:p w14:paraId="7DB8EFEB" w14:textId="77777777" w:rsidR="006237D7" w:rsidRPr="004B0B1F" w:rsidRDefault="006237D7" w:rsidP="004B0B1F">
      <w:pPr>
        <w:rPr>
          <w:rFonts w:ascii="Times New Roman" w:hAnsi="Times New Roman"/>
          <w:sz w:val="28"/>
          <w:szCs w:val="28"/>
          <w:lang w:val="be-BY"/>
        </w:rPr>
      </w:pPr>
    </w:p>
    <w:sectPr w:rsidR="006237D7" w:rsidRPr="004B0B1F" w:rsidSect="0048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508B"/>
    <w:multiLevelType w:val="singleLevel"/>
    <w:tmpl w:val="3D44D6AA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369"/>
      </w:pPr>
      <w:rPr>
        <w:rFonts w:cs="Times New Roman" w:hint="default"/>
        <w:i w:val="0"/>
      </w:rPr>
    </w:lvl>
  </w:abstractNum>
  <w:abstractNum w:abstractNumId="1" w15:restartNumberingAfterBreak="0">
    <w:nsid w:val="2C01574E"/>
    <w:multiLevelType w:val="hybridMultilevel"/>
    <w:tmpl w:val="2DBAAAE0"/>
    <w:lvl w:ilvl="0" w:tplc="A5261C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82FA1"/>
    <w:multiLevelType w:val="hybridMultilevel"/>
    <w:tmpl w:val="7CCE7B40"/>
    <w:lvl w:ilvl="0" w:tplc="10668728">
      <w:start w:val="1"/>
      <w:numFmt w:val="decimal"/>
      <w:lvlText w:val="%1."/>
      <w:lvlJc w:val="left"/>
      <w:pPr>
        <w:ind w:left="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B1F"/>
    <w:rsid w:val="00023766"/>
    <w:rsid w:val="00051D5B"/>
    <w:rsid w:val="00071A7A"/>
    <w:rsid w:val="00392653"/>
    <w:rsid w:val="003C40D5"/>
    <w:rsid w:val="003C6DB1"/>
    <w:rsid w:val="0042681D"/>
    <w:rsid w:val="004477C7"/>
    <w:rsid w:val="0048320B"/>
    <w:rsid w:val="004B0B1F"/>
    <w:rsid w:val="004E027A"/>
    <w:rsid w:val="0051493A"/>
    <w:rsid w:val="005F65A9"/>
    <w:rsid w:val="006237D7"/>
    <w:rsid w:val="006956D1"/>
    <w:rsid w:val="006E28CA"/>
    <w:rsid w:val="0071563C"/>
    <w:rsid w:val="00746025"/>
    <w:rsid w:val="007E067B"/>
    <w:rsid w:val="008572D7"/>
    <w:rsid w:val="0089492B"/>
    <w:rsid w:val="008A34FE"/>
    <w:rsid w:val="008A40EC"/>
    <w:rsid w:val="008F0A3E"/>
    <w:rsid w:val="00922E7C"/>
    <w:rsid w:val="009E2F0D"/>
    <w:rsid w:val="00A01455"/>
    <w:rsid w:val="00A66359"/>
    <w:rsid w:val="00A70311"/>
    <w:rsid w:val="00AA26E1"/>
    <w:rsid w:val="00B01979"/>
    <w:rsid w:val="00B26AF5"/>
    <w:rsid w:val="00B37319"/>
    <w:rsid w:val="00B63409"/>
    <w:rsid w:val="00B635F8"/>
    <w:rsid w:val="00B84315"/>
    <w:rsid w:val="00BD5FB5"/>
    <w:rsid w:val="00C86C9A"/>
    <w:rsid w:val="00CD5B18"/>
    <w:rsid w:val="00DD007B"/>
    <w:rsid w:val="00DF1D45"/>
    <w:rsid w:val="00E57F12"/>
    <w:rsid w:val="00E92AF6"/>
    <w:rsid w:val="00EC58F6"/>
    <w:rsid w:val="00EC6460"/>
    <w:rsid w:val="00F2414B"/>
    <w:rsid w:val="00F74545"/>
    <w:rsid w:val="00F8626D"/>
    <w:rsid w:val="00FD2B93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B74D0"/>
  <w15:docId w15:val="{49125867-2B2B-44EE-A811-D997A28E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B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be-BY" w:eastAsia="ru-RU"/>
    </w:rPr>
  </w:style>
  <w:style w:type="character" w:customStyle="1" w:styleId="a4">
    <w:name w:val="Заголовок Знак"/>
    <w:link w:val="a3"/>
    <w:uiPriority w:val="99"/>
    <w:locked/>
    <w:rsid w:val="004B0B1F"/>
    <w:rPr>
      <w:rFonts w:ascii="Times New Roman" w:hAnsi="Times New Roman" w:cs="Times New Roman"/>
      <w:sz w:val="20"/>
      <w:szCs w:val="20"/>
      <w:lang w:val="be-BY" w:eastAsia="ru-RU"/>
    </w:rPr>
  </w:style>
  <w:style w:type="paragraph" w:styleId="a5">
    <w:name w:val="List Paragraph"/>
    <w:basedOn w:val="a"/>
    <w:uiPriority w:val="99"/>
    <w:qFormat/>
    <w:rsid w:val="004B0B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DD007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be-BY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D007B"/>
    <w:rPr>
      <w:rFonts w:eastAsia="Times New Roman" w:cs="Times New Roman"/>
      <w:sz w:val="28"/>
      <w:lang w:val="be-BY" w:eastAsia="ru-RU" w:bidi="ar-SA"/>
    </w:rPr>
  </w:style>
  <w:style w:type="character" w:customStyle="1" w:styleId="a6">
    <w:name w:val="Знак Знак"/>
    <w:uiPriority w:val="99"/>
    <w:rsid w:val="008A34FE"/>
    <w:rPr>
      <w:sz w:val="2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Янковский Ю.Ю.</cp:lastModifiedBy>
  <cp:revision>3</cp:revision>
  <dcterms:created xsi:type="dcterms:W3CDTF">2024-05-21T09:27:00Z</dcterms:created>
  <dcterms:modified xsi:type="dcterms:W3CDTF">2025-05-27T09:38:00Z</dcterms:modified>
</cp:coreProperties>
</file>