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17B" w:rsidRPr="000C0921" w:rsidRDefault="0006017B" w:rsidP="00CC0CC6">
      <w:pPr>
        <w:pStyle w:val="a3"/>
        <w:shd w:val="clear" w:color="auto" w:fill="FFFFFF"/>
        <w:spacing w:before="0" w:beforeAutospacing="0" w:after="0" w:afterAutospacing="0"/>
        <w:ind w:firstLine="709"/>
        <w:jc w:val="both"/>
        <w:rPr>
          <w:sz w:val="28"/>
          <w:szCs w:val="28"/>
        </w:rPr>
      </w:pPr>
      <w:r w:rsidRPr="000C0921">
        <w:rPr>
          <w:noProof/>
          <w:color w:val="000000"/>
          <w:sz w:val="28"/>
          <w:szCs w:val="28"/>
        </w:rPr>
        <w:drawing>
          <wp:anchor distT="0" distB="0" distL="114300" distR="114300" simplePos="0" relativeHeight="251659264" behindDoc="0" locked="0" layoutInCell="1" allowOverlap="1" wp14:anchorId="72A09F78" wp14:editId="1712B535">
            <wp:simplePos x="0" y="0"/>
            <wp:positionH relativeFrom="margin">
              <wp:posOffset>-91440</wp:posOffset>
            </wp:positionH>
            <wp:positionV relativeFrom="margin">
              <wp:posOffset>-46355</wp:posOffset>
            </wp:positionV>
            <wp:extent cx="6294120" cy="3002280"/>
            <wp:effectExtent l="190500" t="190500" r="182880" b="198120"/>
            <wp:wrapSquare wrapText="bothSides"/>
            <wp:docPr id="2" name="Рисунок 2" descr="C:\Users\Metodist\Desktop\prsporta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ist\Desktop\prsporta202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4120" cy="3002280"/>
                    </a:xfrm>
                    <a:prstGeom prst="rect">
                      <a:avLst/>
                    </a:prstGeom>
                    <a:ln>
                      <a:noFill/>
                    </a:ln>
                    <a:effectLst>
                      <a:outerShdw blurRad="190500" algn="tl" rotWithShape="0">
                        <a:srgbClr val="000000">
                          <a:alpha val="70000"/>
                        </a:srgbClr>
                      </a:outerShdw>
                    </a:effectLst>
                  </pic:spPr>
                </pic:pic>
              </a:graphicData>
            </a:graphic>
          </wp:anchor>
        </w:drawing>
      </w:r>
      <w:r w:rsidR="00FE03F5" w:rsidRPr="000C0921">
        <w:rPr>
          <w:sz w:val="28"/>
          <w:szCs w:val="28"/>
        </w:rPr>
        <w:t>Согласно Указу Президента Республики Беларусь от 26 марта 1998 г</w:t>
      </w:r>
      <w:r w:rsidR="00FF17EA" w:rsidRPr="000C0921">
        <w:rPr>
          <w:sz w:val="28"/>
          <w:szCs w:val="28"/>
        </w:rPr>
        <w:t xml:space="preserve">ода </w:t>
      </w:r>
      <w:r w:rsidR="00FE03F5" w:rsidRPr="000C0921">
        <w:rPr>
          <w:sz w:val="28"/>
          <w:szCs w:val="28"/>
        </w:rPr>
        <w:t xml:space="preserve">№157 </w:t>
      </w:r>
      <w:r w:rsidR="00FF17EA" w:rsidRPr="000C0921">
        <w:rPr>
          <w:sz w:val="28"/>
          <w:szCs w:val="28"/>
        </w:rPr>
        <w:t>«</w:t>
      </w:r>
      <w:r w:rsidR="00FE03F5" w:rsidRPr="000C0921">
        <w:rPr>
          <w:sz w:val="28"/>
          <w:szCs w:val="28"/>
        </w:rPr>
        <w:t>О государственных праздниках, праздничных днях и памятных датах в Республике Беларусь</w:t>
      </w:r>
      <w:r w:rsidR="00FF17EA" w:rsidRPr="000C0921">
        <w:rPr>
          <w:sz w:val="28"/>
          <w:szCs w:val="28"/>
        </w:rPr>
        <w:t>»</w:t>
      </w:r>
      <w:r w:rsidR="00FE03F5" w:rsidRPr="000C0921">
        <w:rPr>
          <w:sz w:val="28"/>
          <w:szCs w:val="28"/>
        </w:rPr>
        <w:t xml:space="preserve"> </w:t>
      </w:r>
      <w:r w:rsidR="00FF17EA" w:rsidRPr="000C0921">
        <w:rPr>
          <w:sz w:val="28"/>
          <w:szCs w:val="28"/>
        </w:rPr>
        <w:t>«</w:t>
      </w:r>
      <w:r w:rsidR="00FE03F5" w:rsidRPr="000C0921">
        <w:rPr>
          <w:sz w:val="28"/>
          <w:szCs w:val="28"/>
        </w:rPr>
        <w:t>День работников физической культуры и спорта</w:t>
      </w:r>
      <w:r w:rsidR="00FF17EA" w:rsidRPr="000C0921">
        <w:rPr>
          <w:sz w:val="28"/>
          <w:szCs w:val="28"/>
        </w:rPr>
        <w:t>»</w:t>
      </w:r>
      <w:r w:rsidR="00FE03F5" w:rsidRPr="000C0921">
        <w:rPr>
          <w:sz w:val="28"/>
          <w:szCs w:val="28"/>
        </w:rPr>
        <w:t xml:space="preserve"> отмечается каждую третью субботу мая.</w:t>
      </w:r>
    </w:p>
    <w:p w:rsidR="009114F1" w:rsidRPr="000C0921" w:rsidRDefault="009114F1" w:rsidP="00CC0CC6">
      <w:pPr>
        <w:pStyle w:val="a3"/>
        <w:spacing w:before="0" w:beforeAutospacing="0" w:after="0" w:afterAutospacing="0"/>
        <w:ind w:firstLine="709"/>
        <w:jc w:val="both"/>
        <w:rPr>
          <w:sz w:val="28"/>
          <w:szCs w:val="28"/>
        </w:rPr>
      </w:pPr>
      <w:r w:rsidRPr="000C0921">
        <w:rPr>
          <w:sz w:val="28"/>
          <w:szCs w:val="28"/>
        </w:rPr>
        <w:t>Этот праздник объединяет всех, кто вне зависимости от своей профессии и возраста любит активный образ жизни, кто выбирает силу, движение, ловкость, сплоченность и волю к победе.</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В Беларуси физической культуре и спорту, который уже стал визиткой страны на мировой арене, уделяется огромное внимание. Об этом говорят высокие достижения белорусов на международных соревнованиях, наличие спортивных сооружений мирового класса и, конечно, активная поддержка здорового образа жизни и спорта среди жителей.</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Каждый год количество крупных международных турниров, проводимых в Беларуси, растет: в 2015-м – 30, в 2016-м – 67, а в 2017-м – более 80. Среди самых значимых – </w:t>
      </w:r>
      <w:hyperlink r:id="rId6" w:history="1">
        <w:r w:rsidRPr="00CC0CC6">
          <w:rPr>
            <w:rFonts w:ascii="Times New Roman" w:eastAsia="Times New Roman" w:hAnsi="Times New Roman" w:cs="Times New Roman"/>
            <w:bCs/>
            <w:sz w:val="28"/>
            <w:szCs w:val="28"/>
            <w:u w:val="single"/>
            <w:lang w:eastAsia="ru-RU"/>
          </w:rPr>
          <w:t>чемпионат мира по хоккею-2014</w:t>
        </w:r>
      </w:hyperlink>
      <w:r w:rsidRPr="00CC0CC6">
        <w:rPr>
          <w:rFonts w:ascii="Times New Roman" w:eastAsia="Times New Roman" w:hAnsi="Times New Roman" w:cs="Times New Roman"/>
          <w:sz w:val="28"/>
          <w:szCs w:val="28"/>
          <w:lang w:eastAsia="ru-RU"/>
        </w:rPr>
        <w:t>, </w:t>
      </w:r>
      <w:hyperlink r:id="rId7" w:history="1">
        <w:r w:rsidRPr="00CC0CC6">
          <w:rPr>
            <w:rFonts w:ascii="Times New Roman" w:eastAsia="Times New Roman" w:hAnsi="Times New Roman" w:cs="Times New Roman"/>
            <w:bCs/>
            <w:sz w:val="28"/>
            <w:szCs w:val="28"/>
            <w:u w:val="single"/>
            <w:lang w:eastAsia="ru-RU"/>
          </w:rPr>
          <w:t>юниорский чемпионат мира по биатлону-2015</w:t>
        </w:r>
      </w:hyperlink>
      <w:r w:rsidRPr="00CC0CC6">
        <w:rPr>
          <w:rFonts w:ascii="Times New Roman" w:eastAsia="Times New Roman" w:hAnsi="Times New Roman" w:cs="Times New Roman"/>
          <w:sz w:val="28"/>
          <w:szCs w:val="28"/>
          <w:lang w:eastAsia="ru-RU"/>
        </w:rPr>
        <w:t>, этапы Кубка мира по фристайлу и художественной гимнастике, </w:t>
      </w:r>
      <w:hyperlink r:id="rId8" w:history="1">
        <w:r w:rsidRPr="00CC0CC6">
          <w:rPr>
            <w:rFonts w:ascii="Times New Roman" w:eastAsia="Times New Roman" w:hAnsi="Times New Roman" w:cs="Times New Roman"/>
            <w:bCs/>
            <w:sz w:val="28"/>
            <w:szCs w:val="28"/>
            <w:u w:val="single"/>
            <w:lang w:eastAsia="ru-RU"/>
          </w:rPr>
          <w:t>чемпионат мира по конькобежному спорту-2018</w:t>
        </w:r>
      </w:hyperlink>
      <w:r w:rsidRPr="00CC0CC6">
        <w:rPr>
          <w:rFonts w:ascii="Times New Roman" w:eastAsia="Times New Roman" w:hAnsi="Times New Roman" w:cs="Times New Roman"/>
          <w:sz w:val="28"/>
          <w:szCs w:val="28"/>
          <w:lang w:eastAsia="ru-RU"/>
        </w:rPr>
        <w:t xml:space="preserve">… В 2019-м знаменитый комплекс </w:t>
      </w:r>
      <w:r w:rsidR="00D041F6">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sz w:val="28"/>
          <w:szCs w:val="28"/>
          <w:lang w:eastAsia="ru-RU"/>
        </w:rPr>
        <w:t>Раубичи</w:t>
      </w:r>
      <w:r w:rsidR="00D041F6">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sz w:val="28"/>
          <w:szCs w:val="28"/>
          <w:lang w:eastAsia="ru-RU"/>
        </w:rPr>
        <w:t xml:space="preserve"> впервые принял </w:t>
      </w:r>
      <w:hyperlink r:id="rId9" w:history="1">
        <w:r w:rsidRPr="00CC0CC6">
          <w:rPr>
            <w:rFonts w:ascii="Times New Roman" w:eastAsia="Times New Roman" w:hAnsi="Times New Roman" w:cs="Times New Roman"/>
            <w:bCs/>
            <w:sz w:val="28"/>
            <w:szCs w:val="28"/>
            <w:u w:val="single"/>
            <w:lang w:eastAsia="ru-RU"/>
          </w:rPr>
          <w:t>чемпионат мира по летнему биатлону</w:t>
        </w:r>
      </w:hyperlink>
      <w:r w:rsidRPr="00CC0CC6">
        <w:rPr>
          <w:rFonts w:ascii="Times New Roman" w:eastAsia="Times New Roman" w:hAnsi="Times New Roman" w:cs="Times New Roman"/>
          <w:sz w:val="28"/>
          <w:szCs w:val="28"/>
          <w:lang w:eastAsia="ru-RU"/>
        </w:rPr>
        <w:t>, а главным событием года, разумеется, стали </w:t>
      </w:r>
      <w:hyperlink r:id="rId10" w:history="1">
        <w:r w:rsidRPr="00CC0CC6">
          <w:rPr>
            <w:rFonts w:ascii="Times New Roman" w:eastAsia="Times New Roman" w:hAnsi="Times New Roman" w:cs="Times New Roman"/>
            <w:bCs/>
            <w:sz w:val="28"/>
            <w:szCs w:val="28"/>
            <w:u w:val="single"/>
            <w:lang w:eastAsia="ru-RU"/>
          </w:rPr>
          <w:t>II Европейские игры в Минске</w:t>
        </w:r>
      </w:hyperlink>
      <w:r w:rsidRPr="00CC0CC6">
        <w:rPr>
          <w:rFonts w:ascii="Times New Roman" w:eastAsia="Times New Roman" w:hAnsi="Times New Roman" w:cs="Times New Roman"/>
          <w:sz w:val="28"/>
          <w:szCs w:val="28"/>
          <w:lang w:eastAsia="ru-RU"/>
        </w:rPr>
        <w:t>.</w:t>
      </w:r>
    </w:p>
    <w:p w:rsidR="00CC0CC6" w:rsidRPr="00CC0CC6" w:rsidRDefault="00CC0CC6" w:rsidP="00CC0CC6">
      <w:pPr>
        <w:spacing w:after="0" w:line="240" w:lineRule="auto"/>
        <w:ind w:firstLine="709"/>
        <w:jc w:val="both"/>
        <w:outlineLvl w:val="1"/>
        <w:rPr>
          <w:rFonts w:ascii="Times New Roman" w:eastAsia="Times New Roman" w:hAnsi="Times New Roman" w:cs="Times New Roman"/>
          <w:bCs/>
          <w:i/>
          <w:sz w:val="28"/>
          <w:szCs w:val="28"/>
          <w:lang w:eastAsia="ru-RU"/>
        </w:rPr>
      </w:pPr>
      <w:r w:rsidRPr="00CC0CC6">
        <w:rPr>
          <w:rFonts w:ascii="Times New Roman" w:eastAsia="Times New Roman" w:hAnsi="Times New Roman" w:cs="Times New Roman"/>
          <w:bCs/>
          <w:i/>
          <w:sz w:val="28"/>
          <w:szCs w:val="28"/>
          <w:lang w:eastAsia="ru-RU"/>
        </w:rPr>
        <w:t>Спортивные сооружения в Беларуси</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Здоровье людей, развитие физической культуры и спорта – приоритеты социальной политики Беларуси. И наряду с </w:t>
      </w:r>
      <w:r w:rsidRPr="00CC0CC6">
        <w:rPr>
          <w:rFonts w:ascii="Times New Roman" w:eastAsia="Times New Roman" w:hAnsi="Times New Roman" w:cs="Times New Roman"/>
          <w:bCs/>
          <w:sz w:val="28"/>
          <w:szCs w:val="28"/>
          <w:lang w:eastAsia="ru-RU"/>
        </w:rPr>
        <w:t>подготовкой спортсменов топ-уровня</w:t>
      </w:r>
      <w:r w:rsidRPr="00CC0CC6">
        <w:rPr>
          <w:rFonts w:ascii="Times New Roman" w:eastAsia="Times New Roman" w:hAnsi="Times New Roman" w:cs="Times New Roman"/>
          <w:sz w:val="28"/>
          <w:szCs w:val="28"/>
          <w:lang w:eastAsia="ru-RU"/>
        </w:rPr>
        <w:t> в стране особо поддерживается массовый, детско-юношеский спорт. Благодаря такому подходу белорусские школы, вузы, а также детские дошкольные учреждения хорошо оснащены для занятий спортом.</w:t>
      </w:r>
    </w:p>
    <w:p w:rsidR="00C75575" w:rsidRPr="00C75575" w:rsidRDefault="00C75575" w:rsidP="00C75575">
      <w:pPr>
        <w:spacing w:after="0" w:line="240" w:lineRule="auto"/>
        <w:ind w:firstLine="709"/>
        <w:jc w:val="both"/>
        <w:rPr>
          <w:rFonts w:ascii="Times New Roman" w:eastAsia="Times New Roman" w:hAnsi="Times New Roman" w:cs="Times New Roman"/>
          <w:sz w:val="28"/>
          <w:szCs w:val="28"/>
          <w:lang w:eastAsia="ru-RU"/>
        </w:rPr>
      </w:pPr>
      <w:r w:rsidRPr="00C75575">
        <w:rPr>
          <w:rFonts w:ascii="Times New Roman" w:eastAsia="Times New Roman" w:hAnsi="Times New Roman" w:cs="Times New Roman"/>
          <w:sz w:val="28"/>
          <w:szCs w:val="28"/>
          <w:lang w:eastAsia="ru-RU"/>
        </w:rPr>
        <w:t>Сегодня в стране функционирует более 23 тысяч объектов физкультурно-спортивного назначения (2021), в том числе:</w:t>
      </w:r>
    </w:p>
    <w:p w:rsidR="00C75575" w:rsidRPr="00C75575" w:rsidRDefault="00C75575" w:rsidP="00C75575">
      <w:pPr>
        <w:spacing w:after="0" w:line="240" w:lineRule="auto"/>
        <w:ind w:firstLine="709"/>
        <w:jc w:val="both"/>
        <w:rPr>
          <w:rFonts w:ascii="Times New Roman" w:eastAsia="Times New Roman" w:hAnsi="Times New Roman" w:cs="Times New Roman"/>
          <w:sz w:val="28"/>
          <w:szCs w:val="28"/>
          <w:lang w:eastAsia="ru-RU"/>
        </w:rPr>
      </w:pPr>
    </w:p>
    <w:p w:rsidR="00C75575" w:rsidRPr="00C75575" w:rsidRDefault="00C75575" w:rsidP="00C75575">
      <w:pPr>
        <w:pStyle w:val="a6"/>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5575">
        <w:rPr>
          <w:rFonts w:ascii="Times New Roman" w:eastAsia="Times New Roman" w:hAnsi="Times New Roman" w:cs="Times New Roman"/>
          <w:sz w:val="28"/>
          <w:szCs w:val="28"/>
          <w:lang w:eastAsia="ru-RU"/>
        </w:rPr>
        <w:lastRenderedPageBreak/>
        <w:t>171 стадион</w:t>
      </w:r>
      <w:r>
        <w:rPr>
          <w:rFonts w:ascii="Times New Roman" w:eastAsia="Times New Roman" w:hAnsi="Times New Roman" w:cs="Times New Roman"/>
          <w:sz w:val="28"/>
          <w:szCs w:val="28"/>
          <w:lang w:eastAsia="ru-RU"/>
        </w:rPr>
        <w:t>;</w:t>
      </w:r>
    </w:p>
    <w:p w:rsidR="00C75575" w:rsidRPr="00C75575" w:rsidRDefault="00C75575" w:rsidP="00C75575">
      <w:pPr>
        <w:pStyle w:val="a6"/>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5575">
        <w:rPr>
          <w:rFonts w:ascii="Times New Roman" w:eastAsia="Times New Roman" w:hAnsi="Times New Roman" w:cs="Times New Roman"/>
          <w:sz w:val="28"/>
          <w:szCs w:val="28"/>
          <w:lang w:eastAsia="ru-RU"/>
        </w:rPr>
        <w:t>357 бассейнов (вместе с мини-бассейнами – более 900)</w:t>
      </w:r>
      <w:r>
        <w:rPr>
          <w:rFonts w:ascii="Times New Roman" w:eastAsia="Times New Roman" w:hAnsi="Times New Roman" w:cs="Times New Roman"/>
          <w:sz w:val="28"/>
          <w:szCs w:val="28"/>
          <w:lang w:eastAsia="ru-RU"/>
        </w:rPr>
        <w:t>;</w:t>
      </w:r>
    </w:p>
    <w:p w:rsidR="00C75575" w:rsidRPr="00C75575" w:rsidRDefault="00C75575" w:rsidP="00C75575">
      <w:pPr>
        <w:pStyle w:val="a6"/>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5575">
        <w:rPr>
          <w:rFonts w:ascii="Times New Roman" w:eastAsia="Times New Roman" w:hAnsi="Times New Roman" w:cs="Times New Roman"/>
          <w:sz w:val="28"/>
          <w:szCs w:val="28"/>
          <w:lang w:eastAsia="ru-RU"/>
        </w:rPr>
        <w:t>60 спортивных манежей</w:t>
      </w:r>
      <w:r>
        <w:rPr>
          <w:rFonts w:ascii="Times New Roman" w:eastAsia="Times New Roman" w:hAnsi="Times New Roman" w:cs="Times New Roman"/>
          <w:sz w:val="28"/>
          <w:szCs w:val="28"/>
          <w:lang w:eastAsia="ru-RU"/>
        </w:rPr>
        <w:t>;</w:t>
      </w:r>
    </w:p>
    <w:p w:rsidR="00C75575" w:rsidRPr="00C75575" w:rsidRDefault="00C75575" w:rsidP="00C75575">
      <w:pPr>
        <w:pStyle w:val="a6"/>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5575">
        <w:rPr>
          <w:rFonts w:ascii="Times New Roman" w:eastAsia="Times New Roman" w:hAnsi="Times New Roman" w:cs="Times New Roman"/>
          <w:sz w:val="28"/>
          <w:szCs w:val="28"/>
          <w:lang w:eastAsia="ru-RU"/>
        </w:rPr>
        <w:t>4522 спортивных зала</w:t>
      </w:r>
      <w:r>
        <w:rPr>
          <w:rFonts w:ascii="Times New Roman" w:eastAsia="Times New Roman" w:hAnsi="Times New Roman" w:cs="Times New Roman"/>
          <w:sz w:val="28"/>
          <w:szCs w:val="28"/>
          <w:lang w:eastAsia="ru-RU"/>
        </w:rPr>
        <w:t>;</w:t>
      </w:r>
    </w:p>
    <w:p w:rsidR="00C75575" w:rsidRPr="00C75575" w:rsidRDefault="00C75575" w:rsidP="00C75575">
      <w:pPr>
        <w:pStyle w:val="a6"/>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5575">
        <w:rPr>
          <w:rFonts w:ascii="Times New Roman" w:eastAsia="Times New Roman" w:hAnsi="Times New Roman" w:cs="Times New Roman"/>
          <w:sz w:val="28"/>
          <w:szCs w:val="28"/>
          <w:lang w:eastAsia="ru-RU"/>
        </w:rPr>
        <w:t>43 спортивных сооружения с искусственным льдом</w:t>
      </w:r>
      <w:r>
        <w:rPr>
          <w:rFonts w:ascii="Times New Roman" w:eastAsia="Times New Roman" w:hAnsi="Times New Roman" w:cs="Times New Roman"/>
          <w:sz w:val="28"/>
          <w:szCs w:val="28"/>
          <w:lang w:eastAsia="ru-RU"/>
        </w:rPr>
        <w:t>;</w:t>
      </w:r>
    </w:p>
    <w:p w:rsidR="00C75575" w:rsidRPr="00C75575" w:rsidRDefault="00C75575" w:rsidP="00C75575">
      <w:pPr>
        <w:pStyle w:val="a6"/>
        <w:numPr>
          <w:ilvl w:val="0"/>
          <w:numId w:val="10"/>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C75575">
        <w:rPr>
          <w:rFonts w:ascii="Times New Roman" w:eastAsia="Times New Roman" w:hAnsi="Times New Roman" w:cs="Times New Roman"/>
          <w:sz w:val="28"/>
          <w:szCs w:val="28"/>
          <w:lang w:eastAsia="ru-RU"/>
        </w:rPr>
        <w:t>564 стрелковых тира</w:t>
      </w:r>
      <w:r>
        <w:rPr>
          <w:rFonts w:ascii="Times New Roman" w:eastAsia="Times New Roman" w:hAnsi="Times New Roman" w:cs="Times New Roman"/>
          <w:sz w:val="28"/>
          <w:szCs w:val="28"/>
          <w:lang w:eastAsia="ru-RU"/>
        </w:rPr>
        <w:t>.</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Для профессионалов и любителей спорта в Беларуси немало </w:t>
      </w:r>
      <w:r w:rsidRPr="00CC0CC6">
        <w:rPr>
          <w:rFonts w:ascii="Times New Roman" w:eastAsia="Times New Roman" w:hAnsi="Times New Roman" w:cs="Times New Roman"/>
          <w:bCs/>
          <w:sz w:val="28"/>
          <w:szCs w:val="28"/>
          <w:lang w:eastAsia="ru-RU"/>
        </w:rPr>
        <w:t>объектов мирового класса</w:t>
      </w:r>
      <w:r w:rsidRPr="00CC0CC6">
        <w:rPr>
          <w:rFonts w:ascii="Times New Roman" w:eastAsia="Times New Roman" w:hAnsi="Times New Roman" w:cs="Times New Roman"/>
          <w:sz w:val="28"/>
          <w:szCs w:val="28"/>
          <w:lang w:eastAsia="ru-RU"/>
        </w:rPr>
        <w:t>, которые становятся площадками крупных национальных и международных соревнований. Среди них:</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многопрофильный спортивно-зрелищный комплекс </w:t>
      </w:r>
      <w:hyperlink r:id="rId11" w:history="1">
        <w:r w:rsidR="00261C2E">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bCs/>
            <w:sz w:val="28"/>
            <w:szCs w:val="28"/>
            <w:u w:val="single"/>
            <w:lang w:eastAsia="ru-RU"/>
          </w:rPr>
          <w:t>Минск-Арена</w:t>
        </w:r>
      </w:hyperlink>
      <w:r w:rsidR="00261C2E">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 (четвёртая по вместимости площадка в Европе);</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многофункциональный культурно-спортивный и развлекательный комплекс </w:t>
      </w:r>
      <w:hyperlink r:id="rId12" w:history="1">
        <w:r w:rsidR="00261C2E">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bCs/>
            <w:sz w:val="28"/>
            <w:szCs w:val="28"/>
            <w:u w:val="single"/>
            <w:lang w:eastAsia="ru-RU"/>
          </w:rPr>
          <w:t>Чижовка-Арена</w:t>
        </w:r>
      </w:hyperlink>
      <w:r w:rsidR="00261C2E">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 xml:space="preserve">Национальный олимпийский стадион </w:t>
      </w:r>
      <w:r w:rsidR="00261C2E">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sz w:val="28"/>
          <w:szCs w:val="28"/>
          <w:lang w:eastAsia="ru-RU"/>
        </w:rPr>
        <w:t>Динамо</w:t>
      </w:r>
      <w:r w:rsidR="00261C2E">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sz w:val="28"/>
          <w:szCs w:val="28"/>
          <w:lang w:eastAsia="ru-RU"/>
        </w:rPr>
        <w:t>, который может принимать как футбольные матчи, так и легкоатлетические соревнования;</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 xml:space="preserve">дворец спорта </w:t>
      </w:r>
      <w:r w:rsidR="00261C2E">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sz w:val="28"/>
          <w:szCs w:val="28"/>
          <w:lang w:eastAsia="ru-RU"/>
        </w:rPr>
        <w:t>Уручье</w:t>
      </w:r>
      <w:r w:rsidR="00261C2E">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sz w:val="28"/>
          <w:szCs w:val="28"/>
          <w:lang w:eastAsia="ru-RU"/>
        </w:rPr>
        <w:t>;</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учебно-тренировочный центр </w:t>
      </w:r>
      <w:hyperlink r:id="rId13" w:history="1">
        <w:r w:rsidR="00261C2E">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bCs/>
            <w:sz w:val="28"/>
            <w:szCs w:val="28"/>
            <w:u w:val="single"/>
            <w:lang w:eastAsia="ru-RU"/>
          </w:rPr>
          <w:t>Фристайл</w:t>
        </w:r>
      </w:hyperlink>
      <w:r w:rsidR="00261C2E">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 со спортивно-оздоровительным комплексом;</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Республиканский центр олимпийской подготовки по зимним видам спорта </w:t>
      </w:r>
      <w:r w:rsidR="00FE41E4">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lang w:eastAsia="ru-RU"/>
        </w:rPr>
        <w:t>Раубичи</w:t>
      </w:r>
      <w:r w:rsidR="00FE41E4">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Республиканский центр олимпийский подготовки </w:t>
      </w:r>
      <w:r w:rsidR="00FE41E4">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lang w:eastAsia="ru-RU"/>
        </w:rPr>
        <w:t>Стайки</w:t>
      </w:r>
      <w:r w:rsidR="00FE41E4">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Республиканский центр олимпийской подготовки конного спорта и коневодства в Ратомке;</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гребные каналы в Бресте и Заславле;</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горнолыжный комплекс-курорт </w:t>
      </w:r>
      <w:r w:rsidR="00FE41E4">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lang w:eastAsia="ru-RU"/>
        </w:rPr>
        <w:t>Логойск</w:t>
      </w:r>
      <w:r w:rsidR="00FE41E4">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Республиканский горнолыжный центр </w:t>
      </w:r>
      <w:r w:rsidR="00FE41E4">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lang w:eastAsia="ru-RU"/>
        </w:rPr>
        <w:t>Силичи</w:t>
      </w:r>
      <w:r w:rsidR="00FE41E4">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w:t>
      </w:r>
    </w:p>
    <w:p w:rsidR="00CC0CC6" w:rsidRPr="00CC0CC6" w:rsidRDefault="00CC0CC6" w:rsidP="00CC0CC6">
      <w:pPr>
        <w:numPr>
          <w:ilvl w:val="0"/>
          <w:numId w:val="2"/>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домашняя площадка знаменитого белорусского </w:t>
      </w:r>
      <w:hyperlink r:id="rId14" w:history="1">
        <w:r w:rsidRPr="00CC0CC6">
          <w:rPr>
            <w:rFonts w:ascii="Times New Roman" w:eastAsia="Times New Roman" w:hAnsi="Times New Roman" w:cs="Times New Roman"/>
            <w:bCs/>
            <w:sz w:val="28"/>
            <w:szCs w:val="28"/>
            <w:u w:val="single"/>
            <w:lang w:eastAsia="ru-RU"/>
          </w:rPr>
          <w:t>футбольного клуба БАТЭ</w:t>
        </w:r>
      </w:hyperlink>
      <w:r w:rsidRPr="00CC0CC6">
        <w:rPr>
          <w:rFonts w:ascii="Times New Roman" w:eastAsia="Times New Roman" w:hAnsi="Times New Roman" w:cs="Times New Roman"/>
          <w:sz w:val="28"/>
          <w:szCs w:val="28"/>
          <w:lang w:eastAsia="ru-RU"/>
        </w:rPr>
        <w:t> и национальной сборной по футболу – </w:t>
      </w:r>
      <w:hyperlink r:id="rId15" w:history="1">
        <w:r w:rsidR="00535958">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bCs/>
            <w:sz w:val="28"/>
            <w:szCs w:val="28"/>
            <w:u w:val="single"/>
            <w:lang w:eastAsia="ru-RU"/>
          </w:rPr>
          <w:t>Борисов-Арена</w:t>
        </w:r>
      </w:hyperlink>
      <w:r w:rsidR="00535958">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 которая вошла в </w:t>
      </w:r>
      <w:hyperlink r:id="rId16" w:history="1">
        <w:r w:rsidRPr="00CC0CC6">
          <w:rPr>
            <w:rFonts w:ascii="Times New Roman" w:eastAsia="Times New Roman" w:hAnsi="Times New Roman" w:cs="Times New Roman"/>
            <w:bCs/>
            <w:sz w:val="28"/>
            <w:szCs w:val="28"/>
            <w:u w:val="single"/>
            <w:lang w:eastAsia="ru-RU"/>
          </w:rPr>
          <w:t>десятку лучших стадионов мира</w:t>
        </w:r>
      </w:hyperlink>
      <w:r w:rsidRPr="00CC0CC6">
        <w:rPr>
          <w:rFonts w:ascii="Times New Roman" w:eastAsia="Times New Roman" w:hAnsi="Times New Roman" w:cs="Times New Roman"/>
          <w:sz w:val="28"/>
          <w:szCs w:val="28"/>
          <w:lang w:eastAsia="ru-RU"/>
        </w:rPr>
        <w:t>, введенных в строй в 2014 году.</w:t>
      </w:r>
    </w:p>
    <w:p w:rsidR="00CC0CC6" w:rsidRPr="00CC0CC6" w:rsidRDefault="00CC0CC6" w:rsidP="00CC0CC6">
      <w:pPr>
        <w:spacing w:after="0" w:line="240" w:lineRule="auto"/>
        <w:ind w:firstLine="709"/>
        <w:jc w:val="both"/>
        <w:outlineLvl w:val="1"/>
        <w:rPr>
          <w:rFonts w:ascii="Times New Roman" w:eastAsia="Times New Roman" w:hAnsi="Times New Roman" w:cs="Times New Roman"/>
          <w:bCs/>
          <w:i/>
          <w:sz w:val="28"/>
          <w:szCs w:val="28"/>
          <w:lang w:eastAsia="ru-RU"/>
        </w:rPr>
      </w:pPr>
      <w:r w:rsidRPr="00CC0CC6">
        <w:rPr>
          <w:rFonts w:ascii="Times New Roman" w:eastAsia="Times New Roman" w:hAnsi="Times New Roman" w:cs="Times New Roman"/>
          <w:bCs/>
          <w:i/>
          <w:sz w:val="28"/>
          <w:szCs w:val="28"/>
          <w:lang w:eastAsia="ru-RU"/>
        </w:rPr>
        <w:t>Популярные виды спорта в Беларуси</w:t>
      </w:r>
    </w:p>
    <w:p w:rsidR="0097712A" w:rsidRPr="000C0921"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По статистике, более 2,4 миллиона белорусов систематически занимаются физической культурой и спортом – почти 26% от общей численности населения.</w:t>
      </w:r>
      <w:r w:rsidR="0097712A" w:rsidRPr="000C0921">
        <w:rPr>
          <w:rFonts w:ascii="Times New Roman" w:eastAsia="Times New Roman" w:hAnsi="Times New Roman" w:cs="Times New Roman"/>
          <w:sz w:val="28"/>
          <w:szCs w:val="28"/>
          <w:lang w:eastAsia="ru-RU"/>
        </w:rPr>
        <w:t xml:space="preserve"> </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Сегодня в стране развивается более 130 видов спорта. Наиболее популярны:</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лёгкая атлетика</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футбол</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гимнастика</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лыжный спорт</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хоккей</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теннис</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борьба</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волейбол</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гандбол</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плавание</w:t>
      </w:r>
    </w:p>
    <w:p w:rsidR="00CC0CC6" w:rsidRPr="00CC0CC6" w:rsidRDefault="00CC0CC6" w:rsidP="00CC0CC6">
      <w:pPr>
        <w:numPr>
          <w:ilvl w:val="0"/>
          <w:numId w:val="3"/>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lastRenderedPageBreak/>
        <w:t>шахматы и шашки</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С 2013 года в Беларуси проходит </w:t>
      </w:r>
      <w:r w:rsidRPr="00CC0CC6">
        <w:rPr>
          <w:rFonts w:ascii="Times New Roman" w:eastAsia="Times New Roman" w:hAnsi="Times New Roman" w:cs="Times New Roman"/>
          <w:bCs/>
          <w:sz w:val="28"/>
          <w:szCs w:val="28"/>
          <w:lang w:eastAsia="ru-RU"/>
        </w:rPr>
        <w:t>Минский полумарафон</w:t>
      </w:r>
      <w:r w:rsidRPr="00CC0CC6">
        <w:rPr>
          <w:rFonts w:ascii="Times New Roman" w:eastAsia="Times New Roman" w:hAnsi="Times New Roman" w:cs="Times New Roman"/>
          <w:sz w:val="28"/>
          <w:szCs w:val="28"/>
          <w:lang w:eastAsia="ru-RU"/>
        </w:rPr>
        <w:t>. Ежегодно (кроме пандемийного 2020 года) центр столицы собирает тысячи любителей бега. Минскому полумарафону присвоен серебряный ярлык Всемирной легкоатлетической ассоциации.</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 xml:space="preserve">Также ежегодно проводятся такие спортивные праздники, как Minsk Triathlon, Bison Race, велокарнавал </w:t>
      </w:r>
      <w:r w:rsidR="00857BF8">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sz w:val="28"/>
          <w:szCs w:val="28"/>
          <w:lang w:eastAsia="ru-RU"/>
        </w:rPr>
        <w:t>Viva ровар!</w:t>
      </w:r>
      <w:r w:rsidR="00857BF8">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sz w:val="28"/>
          <w:szCs w:val="28"/>
          <w:lang w:eastAsia="ru-RU"/>
        </w:rPr>
        <w:t xml:space="preserve"> и многие другие.</w:t>
      </w:r>
    </w:p>
    <w:p w:rsidR="00CC0CC6" w:rsidRPr="00CC0CC6" w:rsidRDefault="00CC0CC6" w:rsidP="00CC0CC6">
      <w:pPr>
        <w:spacing w:after="0" w:line="240" w:lineRule="auto"/>
        <w:ind w:firstLine="709"/>
        <w:jc w:val="both"/>
        <w:outlineLvl w:val="1"/>
        <w:rPr>
          <w:rFonts w:ascii="Times New Roman" w:eastAsia="Times New Roman" w:hAnsi="Times New Roman" w:cs="Times New Roman"/>
          <w:bCs/>
          <w:sz w:val="28"/>
          <w:szCs w:val="28"/>
          <w:lang w:eastAsia="ru-RU"/>
        </w:rPr>
      </w:pPr>
      <w:r w:rsidRPr="00CC0CC6">
        <w:rPr>
          <w:rFonts w:ascii="Times New Roman" w:eastAsia="Times New Roman" w:hAnsi="Times New Roman" w:cs="Times New Roman"/>
          <w:bCs/>
          <w:sz w:val="28"/>
          <w:szCs w:val="28"/>
          <w:lang w:eastAsia="ru-RU"/>
        </w:rPr>
        <w:t xml:space="preserve">Центр </w:t>
      </w:r>
      <w:r w:rsidR="00857BF8">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bCs/>
          <w:sz w:val="28"/>
          <w:szCs w:val="28"/>
          <w:lang w:eastAsia="ru-RU"/>
        </w:rPr>
        <w:t>Раубичи</w:t>
      </w:r>
      <w:r w:rsidR="00857BF8">
        <w:rPr>
          <w:rFonts w:ascii="Times New Roman" w:eastAsia="Times New Roman" w:hAnsi="Times New Roman" w:cs="Times New Roman"/>
          <w:bCs/>
          <w:sz w:val="28"/>
          <w:szCs w:val="28"/>
          <w:lang w:eastAsia="ru-RU"/>
        </w:rPr>
        <w:t>»</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 xml:space="preserve">Республиканский центр олимпийской подготовки по зимним видам спорта </w:t>
      </w:r>
      <w:r w:rsidR="000A13E9">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bCs/>
          <w:sz w:val="28"/>
          <w:szCs w:val="28"/>
          <w:lang w:eastAsia="ru-RU"/>
        </w:rPr>
        <w:t>Раубичи</w:t>
      </w:r>
      <w:r w:rsidR="000A13E9">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 построенный специально к чемпионату мира 1974 года, и сегодня считается одним из лучших в мире центров для биатлона. В 1996-м по решению Международного союза биатлонистов центр получил </w:t>
      </w:r>
      <w:r w:rsidRPr="00CC0CC6">
        <w:rPr>
          <w:rFonts w:ascii="Times New Roman" w:eastAsia="Times New Roman" w:hAnsi="Times New Roman" w:cs="Times New Roman"/>
          <w:bCs/>
          <w:sz w:val="28"/>
          <w:szCs w:val="28"/>
          <w:lang w:eastAsia="ru-RU"/>
        </w:rPr>
        <w:t>категорию А</w:t>
      </w:r>
      <w:r w:rsidRPr="00CC0CC6">
        <w:rPr>
          <w:rFonts w:ascii="Times New Roman" w:eastAsia="Times New Roman" w:hAnsi="Times New Roman" w:cs="Times New Roman"/>
          <w:sz w:val="28"/>
          <w:szCs w:val="28"/>
          <w:lang w:eastAsia="ru-RU"/>
        </w:rPr>
        <w:t> – с лицензией на проведение соревнований высшего уровня без исключений.</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После масштабной </w:t>
      </w:r>
      <w:r w:rsidRPr="00CC0CC6">
        <w:rPr>
          <w:rFonts w:ascii="Times New Roman" w:eastAsia="Times New Roman" w:hAnsi="Times New Roman" w:cs="Times New Roman"/>
          <w:bCs/>
          <w:sz w:val="28"/>
          <w:szCs w:val="28"/>
          <w:lang w:eastAsia="ru-RU"/>
        </w:rPr>
        <w:t>реконструкции</w:t>
      </w:r>
      <w:r w:rsidRPr="00CC0CC6">
        <w:rPr>
          <w:rFonts w:ascii="Times New Roman" w:eastAsia="Times New Roman" w:hAnsi="Times New Roman" w:cs="Times New Roman"/>
          <w:sz w:val="28"/>
          <w:szCs w:val="28"/>
          <w:lang w:eastAsia="ru-RU"/>
        </w:rPr>
        <w:t> комплекс обрёл </w:t>
      </w:r>
      <w:r w:rsidRPr="00CC0CC6">
        <w:rPr>
          <w:rFonts w:ascii="Times New Roman" w:eastAsia="Times New Roman" w:hAnsi="Times New Roman" w:cs="Times New Roman"/>
          <w:bCs/>
          <w:sz w:val="28"/>
          <w:szCs w:val="28"/>
          <w:lang w:eastAsia="ru-RU"/>
        </w:rPr>
        <w:t>суперсовременную </w:t>
      </w:r>
      <w:hyperlink r:id="rId17" w:history="1">
        <w:r w:rsidRPr="00CC0CC6">
          <w:rPr>
            <w:rFonts w:ascii="Times New Roman" w:eastAsia="Times New Roman" w:hAnsi="Times New Roman" w:cs="Times New Roman"/>
            <w:bCs/>
            <w:sz w:val="28"/>
            <w:szCs w:val="28"/>
            <w:u w:val="single"/>
            <w:lang w:eastAsia="ru-RU"/>
          </w:rPr>
          <w:t>инфраструктуру</w:t>
        </w:r>
      </w:hyperlink>
      <w:r w:rsidRPr="00CC0CC6">
        <w:rPr>
          <w:rFonts w:ascii="Times New Roman" w:eastAsia="Times New Roman" w:hAnsi="Times New Roman" w:cs="Times New Roman"/>
          <w:sz w:val="28"/>
          <w:szCs w:val="28"/>
          <w:lang w:eastAsia="ru-RU"/>
        </w:rPr>
        <w:t>, которую высоко оценили спортсмены, тренеры, судьи и журналисты, а также тысячи болельщиков.</w:t>
      </w:r>
    </w:p>
    <w:p w:rsidR="00CC0CC6" w:rsidRPr="00CC0CC6" w:rsidRDefault="000A13E9" w:rsidP="00CC0CC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C0CC6" w:rsidRPr="00CC0CC6">
        <w:rPr>
          <w:rFonts w:ascii="Times New Roman" w:eastAsia="Times New Roman" w:hAnsi="Times New Roman" w:cs="Times New Roman"/>
          <w:sz w:val="28"/>
          <w:szCs w:val="28"/>
          <w:lang w:eastAsia="ru-RU"/>
        </w:rPr>
        <w:t>Раубичи</w:t>
      </w:r>
      <w:r>
        <w:rPr>
          <w:rFonts w:ascii="Times New Roman" w:eastAsia="Times New Roman" w:hAnsi="Times New Roman" w:cs="Times New Roman"/>
          <w:sz w:val="28"/>
          <w:szCs w:val="28"/>
          <w:lang w:eastAsia="ru-RU"/>
        </w:rPr>
        <w:t>»</w:t>
      </w:r>
      <w:r w:rsidR="00CC0CC6" w:rsidRPr="00CC0CC6">
        <w:rPr>
          <w:rFonts w:ascii="Times New Roman" w:eastAsia="Times New Roman" w:hAnsi="Times New Roman" w:cs="Times New Roman"/>
          <w:sz w:val="28"/>
          <w:szCs w:val="28"/>
          <w:lang w:eastAsia="ru-RU"/>
        </w:rPr>
        <w:t xml:space="preserve"> – один из крупнейших спортивных комплексов в стране, доступных </w:t>
      </w:r>
      <w:hyperlink r:id="rId18" w:history="1">
        <w:r w:rsidR="00CC0CC6" w:rsidRPr="00CC0CC6">
          <w:rPr>
            <w:rFonts w:ascii="Times New Roman" w:eastAsia="Times New Roman" w:hAnsi="Times New Roman" w:cs="Times New Roman"/>
            <w:bCs/>
            <w:sz w:val="28"/>
            <w:szCs w:val="28"/>
            <w:u w:val="single"/>
            <w:lang w:eastAsia="ru-RU"/>
          </w:rPr>
          <w:t>для всех любителей зимних видов спорта</w:t>
        </w:r>
      </w:hyperlink>
      <w:r w:rsidR="00CC0CC6" w:rsidRPr="00CC0CC6">
        <w:rPr>
          <w:rFonts w:ascii="Times New Roman" w:eastAsia="Times New Roman" w:hAnsi="Times New Roman" w:cs="Times New Roman"/>
          <w:sz w:val="28"/>
          <w:szCs w:val="28"/>
          <w:lang w:eastAsia="ru-RU"/>
        </w:rPr>
        <w:t>, и одновременно тренировочная база для спортсменов. Здесь в любое время года готовятся к соревнованиям представители белорусских и зарубежных сборных. Среди них и самая титулованная биатлонная пара в мире – многократные олимпийские чемпионы </w:t>
      </w:r>
      <w:hyperlink r:id="rId19" w:history="1">
        <w:r w:rsidR="00CC0CC6" w:rsidRPr="00CC0CC6">
          <w:rPr>
            <w:rFonts w:ascii="Times New Roman" w:eastAsia="Times New Roman" w:hAnsi="Times New Roman" w:cs="Times New Roman"/>
            <w:bCs/>
            <w:sz w:val="28"/>
            <w:szCs w:val="28"/>
            <w:u w:val="single"/>
            <w:lang w:eastAsia="ru-RU"/>
          </w:rPr>
          <w:t>Дарья Домрачева</w:t>
        </w:r>
      </w:hyperlink>
      <w:r w:rsidR="00CC0CC6" w:rsidRPr="00CC0CC6">
        <w:rPr>
          <w:rFonts w:ascii="Times New Roman" w:eastAsia="Times New Roman" w:hAnsi="Times New Roman" w:cs="Times New Roman"/>
          <w:bCs/>
          <w:sz w:val="28"/>
          <w:szCs w:val="28"/>
          <w:lang w:eastAsia="ru-RU"/>
        </w:rPr>
        <w:t> и </w:t>
      </w:r>
      <w:hyperlink r:id="rId20" w:history="1">
        <w:r w:rsidR="00CC0CC6" w:rsidRPr="00CC0CC6">
          <w:rPr>
            <w:rFonts w:ascii="Times New Roman" w:eastAsia="Times New Roman" w:hAnsi="Times New Roman" w:cs="Times New Roman"/>
            <w:bCs/>
            <w:sz w:val="28"/>
            <w:szCs w:val="28"/>
            <w:u w:val="single"/>
            <w:lang w:eastAsia="ru-RU"/>
          </w:rPr>
          <w:t>Уле Эйнар-Бьерндален</w:t>
        </w:r>
      </w:hyperlink>
      <w:r w:rsidR="00CC0CC6" w:rsidRPr="00CC0CC6">
        <w:rPr>
          <w:rFonts w:ascii="Times New Roman" w:eastAsia="Times New Roman" w:hAnsi="Times New Roman" w:cs="Times New Roman"/>
          <w:sz w:val="28"/>
          <w:szCs w:val="28"/>
          <w:lang w:eastAsia="ru-RU"/>
        </w:rPr>
        <w:t>.</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 xml:space="preserve">Инфраструктура спорткомплекса </w:t>
      </w:r>
      <w:r w:rsidR="006919D8">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bCs/>
          <w:sz w:val="28"/>
          <w:szCs w:val="28"/>
          <w:lang w:eastAsia="ru-RU"/>
        </w:rPr>
        <w:t>Раубичи</w:t>
      </w:r>
      <w:r w:rsidR="006919D8">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bCs/>
          <w:sz w:val="28"/>
          <w:szCs w:val="28"/>
          <w:lang w:eastAsia="ru-RU"/>
        </w:rPr>
        <w:t xml:space="preserve"> включает: </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соревновательные трассы (1,5 км, 2 км, 2,5 км, 3 км, 3,3 км), трасса для тренировок (до 5 км);</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стрельбище – профессиональная установка с 36 мишенями (Kurvinen);</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открытые трибуны для зрителей на 2,5 тысячи мест;</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крытый тир – 10 мишенных установок (Kurvinen);</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современные вакс-кабины и помещения для хранения инвентаря и подготовки снаряжения;</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судейский павильон (помещения для судейской коллегии, секретариата, гостевые комнаты);</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пресс-центр площадью свыше 600 м² (конференц-зал, кабинет допинг-контроля);</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ледовая арена (хоккейная площадка с трибунами стандарта ИИХФ, тренажёрный зал и 10 оборудованных раздевалок; мини-футбольное поле и разминочная площадка);</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комплекс фристайла;</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универсальный спортивный зал (баскетбол, мини-футбол, гандбол, волейбол);</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открытый игровой комплекс (футбольная и баскетбольная площадки, 8 теннисных кортов);</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футбольное поле с искусственным покрытием (90х50 м);</w:t>
      </w:r>
    </w:p>
    <w:p w:rsidR="00CC0CC6" w:rsidRPr="00CC0CC6" w:rsidRDefault="00CC0CC6" w:rsidP="00CC0CC6">
      <w:pPr>
        <w:numPr>
          <w:ilvl w:val="0"/>
          <w:numId w:val="4"/>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медико-восстановительный центр.</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lastRenderedPageBreak/>
        <w:t>Кроме спортивных сооружений в распоряжении участников соревнований и гостей </w:t>
      </w:r>
      <w:r w:rsidRPr="00CC0CC6">
        <w:rPr>
          <w:rFonts w:ascii="Times New Roman" w:eastAsia="Times New Roman" w:hAnsi="Times New Roman" w:cs="Times New Roman"/>
          <w:bCs/>
          <w:sz w:val="28"/>
          <w:szCs w:val="28"/>
          <w:lang w:eastAsia="ru-RU"/>
        </w:rPr>
        <w:t xml:space="preserve">комплекса </w:t>
      </w:r>
      <w:r w:rsidR="00E24AC5">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bCs/>
          <w:sz w:val="28"/>
          <w:szCs w:val="28"/>
          <w:lang w:eastAsia="ru-RU"/>
        </w:rPr>
        <w:t>Раубичи</w:t>
      </w:r>
      <w:r w:rsidR="00E24AC5">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 – 3 гостиницы с номерами повышенной комфортности и гостевые коттеджи, а также конференц-залы, рестораны, кафе, бар-пиццерия и мини-кафе на крытом тренировочном катке.</w:t>
      </w:r>
    </w:p>
    <w:p w:rsidR="00CC0CC6" w:rsidRPr="00CC0CC6" w:rsidRDefault="00CC0CC6" w:rsidP="00CC0CC6">
      <w:pPr>
        <w:spacing w:after="0" w:line="240" w:lineRule="auto"/>
        <w:ind w:firstLine="709"/>
        <w:jc w:val="both"/>
        <w:outlineLvl w:val="1"/>
        <w:rPr>
          <w:rFonts w:ascii="Times New Roman" w:eastAsia="Times New Roman" w:hAnsi="Times New Roman" w:cs="Times New Roman"/>
          <w:bCs/>
          <w:i/>
          <w:sz w:val="28"/>
          <w:szCs w:val="28"/>
          <w:lang w:eastAsia="ru-RU"/>
        </w:rPr>
      </w:pPr>
      <w:r w:rsidRPr="00CC0CC6">
        <w:rPr>
          <w:rFonts w:ascii="Times New Roman" w:eastAsia="Times New Roman" w:hAnsi="Times New Roman" w:cs="Times New Roman"/>
          <w:bCs/>
          <w:i/>
          <w:sz w:val="28"/>
          <w:szCs w:val="28"/>
          <w:lang w:eastAsia="ru-RU"/>
        </w:rPr>
        <w:t>Профессиональный спорт в Беларуси</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Подготовкой профессиональных спортсменов в Беларуси занимаются 464 организации физической культуры и спорта:</w:t>
      </w:r>
    </w:p>
    <w:p w:rsidR="00CC0CC6" w:rsidRPr="00CC0CC6" w:rsidRDefault="00CC0CC6" w:rsidP="00CC0CC6">
      <w:pPr>
        <w:numPr>
          <w:ilvl w:val="0"/>
          <w:numId w:val="5"/>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Белорусский государственный университет физической культуры</w:t>
      </w:r>
    </w:p>
    <w:p w:rsidR="00CC0CC6" w:rsidRPr="00CC0CC6" w:rsidRDefault="00CC0CC6" w:rsidP="00CC0CC6">
      <w:pPr>
        <w:numPr>
          <w:ilvl w:val="0"/>
          <w:numId w:val="5"/>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11 средних школ – училищ олимпийского резерва</w:t>
      </w:r>
    </w:p>
    <w:p w:rsidR="00CC0CC6" w:rsidRPr="00CC0CC6" w:rsidRDefault="00CC0CC6" w:rsidP="00CC0CC6">
      <w:pPr>
        <w:numPr>
          <w:ilvl w:val="0"/>
          <w:numId w:val="5"/>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453 специализированные школы олимпийского резерва</w:t>
      </w:r>
    </w:p>
    <w:p w:rsidR="00CC0CC6" w:rsidRPr="00CC0CC6" w:rsidRDefault="00CC0CC6" w:rsidP="00CC0CC6">
      <w:pPr>
        <w:numPr>
          <w:ilvl w:val="0"/>
          <w:numId w:val="5"/>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250 детско-юношеских спортивных школ</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Одним из крупнейших событий в детско-юношеском спортивном календаре Беларуси является ежегодная </w:t>
      </w:r>
      <w:r w:rsidRPr="00CC0CC6">
        <w:rPr>
          <w:rFonts w:ascii="Times New Roman" w:eastAsia="Times New Roman" w:hAnsi="Times New Roman" w:cs="Times New Roman"/>
          <w:bCs/>
          <w:sz w:val="28"/>
          <w:szCs w:val="28"/>
          <w:lang w:eastAsia="ru-RU"/>
        </w:rPr>
        <w:t>Республиканская спартакиада школьников</w:t>
      </w:r>
      <w:r w:rsidRPr="00CC0CC6">
        <w:rPr>
          <w:rFonts w:ascii="Times New Roman" w:eastAsia="Times New Roman" w:hAnsi="Times New Roman" w:cs="Times New Roman"/>
          <w:sz w:val="28"/>
          <w:szCs w:val="28"/>
          <w:lang w:eastAsia="ru-RU"/>
        </w:rPr>
        <w:t>, возобновлённая в 2006 году по распоряжению главы государства.</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Помимо этого, ежегодно в стране проводится более 100 турниров для детей и подростков, в том числе:</w:t>
      </w:r>
    </w:p>
    <w:p w:rsidR="00CC0CC6" w:rsidRPr="00CC0CC6" w:rsidRDefault="00CC0CC6" w:rsidP="00CC0CC6">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Республиканские соревнования по хоккею </w:t>
      </w:r>
      <w:r w:rsidR="003F17BF">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lang w:eastAsia="ru-RU"/>
        </w:rPr>
        <w:t>Золотая шайба</w:t>
      </w:r>
      <w:r w:rsidR="003F17BF">
        <w:rPr>
          <w:rFonts w:ascii="Times New Roman" w:eastAsia="Times New Roman" w:hAnsi="Times New Roman" w:cs="Times New Roman"/>
          <w:bCs/>
          <w:sz w:val="28"/>
          <w:szCs w:val="28"/>
          <w:lang w:eastAsia="ru-RU"/>
        </w:rPr>
        <w:t>»</w:t>
      </w:r>
      <w:r w:rsidRPr="00CC0CC6">
        <w:rPr>
          <w:rFonts w:ascii="Times New Roman" w:eastAsia="Times New Roman" w:hAnsi="Times New Roman" w:cs="Times New Roman"/>
          <w:sz w:val="28"/>
          <w:szCs w:val="28"/>
          <w:lang w:eastAsia="ru-RU"/>
        </w:rPr>
        <w:t> на призы Президента Беларуси</w:t>
      </w:r>
    </w:p>
    <w:p w:rsidR="00CC0CC6" w:rsidRPr="00CC0CC6" w:rsidRDefault="00CC0CC6" w:rsidP="00CC0CC6">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Республиканские соревнования по биатлону </w:t>
      </w:r>
      <w:hyperlink r:id="rId21" w:history="1">
        <w:r w:rsidR="003F17BF">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u w:val="single"/>
            <w:lang w:eastAsia="ru-RU"/>
          </w:rPr>
          <w:t>Снежный снайпер</w:t>
        </w:r>
      </w:hyperlink>
      <w:r w:rsidR="003F17BF">
        <w:rPr>
          <w:rFonts w:ascii="Times New Roman" w:eastAsia="Times New Roman" w:hAnsi="Times New Roman" w:cs="Times New Roman"/>
          <w:sz w:val="28"/>
          <w:szCs w:val="28"/>
          <w:lang w:eastAsia="ru-RU"/>
        </w:rPr>
        <w:t>»</w:t>
      </w:r>
    </w:p>
    <w:p w:rsidR="00CC0CC6" w:rsidRPr="00CC0CC6" w:rsidRDefault="00CC0CC6" w:rsidP="00CC0CC6">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Республиканские соревнования по футболу </w:t>
      </w:r>
      <w:r w:rsidR="003F17BF">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lang w:eastAsia="ru-RU"/>
        </w:rPr>
        <w:t>Кожаный мяч</w:t>
      </w:r>
      <w:r w:rsidR="003F17BF">
        <w:rPr>
          <w:rFonts w:ascii="Times New Roman" w:eastAsia="Times New Roman" w:hAnsi="Times New Roman" w:cs="Times New Roman"/>
          <w:bCs/>
          <w:sz w:val="28"/>
          <w:szCs w:val="28"/>
          <w:lang w:eastAsia="ru-RU"/>
        </w:rPr>
        <w:t>»</w:t>
      </w:r>
    </w:p>
    <w:p w:rsidR="00CC0CC6" w:rsidRPr="00CC0CC6" w:rsidRDefault="00CC0CC6" w:rsidP="00CC0CC6">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Республиканские соревнования по гандболу </w:t>
      </w:r>
      <w:r w:rsidR="003F17BF">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lang w:eastAsia="ru-RU"/>
        </w:rPr>
        <w:t>Стремительный мяч</w:t>
      </w:r>
      <w:r w:rsidR="003F17BF">
        <w:rPr>
          <w:rFonts w:ascii="Times New Roman" w:eastAsia="Times New Roman" w:hAnsi="Times New Roman" w:cs="Times New Roman"/>
          <w:bCs/>
          <w:sz w:val="28"/>
          <w:szCs w:val="28"/>
          <w:lang w:eastAsia="ru-RU"/>
        </w:rPr>
        <w:t>»</w:t>
      </w:r>
    </w:p>
    <w:p w:rsidR="00CC0CC6" w:rsidRPr="00CC0CC6" w:rsidRDefault="00CC0CC6" w:rsidP="00CC0CC6">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Республиканские соревнования по шахматам среди школьных команд </w:t>
      </w:r>
      <w:r w:rsidR="003F17BF">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lang w:eastAsia="ru-RU"/>
        </w:rPr>
        <w:t>Белая ладья</w:t>
      </w:r>
      <w:r w:rsidR="003F17BF">
        <w:rPr>
          <w:rFonts w:ascii="Times New Roman" w:eastAsia="Times New Roman" w:hAnsi="Times New Roman" w:cs="Times New Roman"/>
          <w:bCs/>
          <w:sz w:val="28"/>
          <w:szCs w:val="28"/>
          <w:lang w:eastAsia="ru-RU"/>
        </w:rPr>
        <w:t>»</w:t>
      </w:r>
    </w:p>
    <w:p w:rsidR="00CC0CC6" w:rsidRPr="00CC0CC6" w:rsidRDefault="00CC0CC6" w:rsidP="00CC0CC6">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Фестиваль плавания </w:t>
      </w:r>
      <w:r w:rsidR="003F17BF">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lang w:eastAsia="ru-RU"/>
        </w:rPr>
        <w:t>Золотая рыбка</w:t>
      </w:r>
      <w:r w:rsidR="003F17BF">
        <w:rPr>
          <w:rFonts w:ascii="Times New Roman" w:eastAsia="Times New Roman" w:hAnsi="Times New Roman" w:cs="Times New Roman"/>
          <w:bCs/>
          <w:sz w:val="28"/>
          <w:szCs w:val="28"/>
          <w:lang w:eastAsia="ru-RU"/>
        </w:rPr>
        <w:t>»</w:t>
      </w:r>
    </w:p>
    <w:p w:rsidR="00CC0CC6" w:rsidRPr="00CC0CC6" w:rsidRDefault="00CC0CC6" w:rsidP="00CC0CC6">
      <w:pPr>
        <w:numPr>
          <w:ilvl w:val="0"/>
          <w:numId w:val="6"/>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Республиканский фестиваль </w:t>
      </w:r>
      <w:r w:rsidR="003F17BF">
        <w:rPr>
          <w:rFonts w:ascii="Times New Roman" w:eastAsia="Times New Roman" w:hAnsi="Times New Roman" w:cs="Times New Roman"/>
          <w:sz w:val="28"/>
          <w:szCs w:val="28"/>
          <w:lang w:eastAsia="ru-RU"/>
        </w:rPr>
        <w:t>«</w:t>
      </w:r>
      <w:r w:rsidRPr="00CC0CC6">
        <w:rPr>
          <w:rFonts w:ascii="Times New Roman" w:eastAsia="Times New Roman" w:hAnsi="Times New Roman" w:cs="Times New Roman"/>
          <w:bCs/>
          <w:sz w:val="28"/>
          <w:szCs w:val="28"/>
          <w:lang w:eastAsia="ru-RU"/>
        </w:rPr>
        <w:t>Футбольные каникулы</w:t>
      </w:r>
      <w:r w:rsidR="003F17BF">
        <w:rPr>
          <w:rFonts w:ascii="Times New Roman" w:eastAsia="Times New Roman" w:hAnsi="Times New Roman" w:cs="Times New Roman"/>
          <w:bCs/>
          <w:sz w:val="28"/>
          <w:szCs w:val="28"/>
          <w:lang w:eastAsia="ru-RU"/>
        </w:rPr>
        <w:t>»</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Всего же будущих спортсменов готовят по 28 олимпийским видам спорта и 36 видам, которые не входят в программу главных стартов четырёхлетия. К слову, за всю историю независимой Беларуси 280 уроженцев нашей страны стали чемпионами мира и Европы во многих видах спорта.</w:t>
      </w:r>
    </w:p>
    <w:p w:rsidR="00CC0CC6" w:rsidRPr="00CC0CC6" w:rsidRDefault="00CC0CC6" w:rsidP="00CC0CC6">
      <w:pPr>
        <w:spacing w:after="0" w:line="240" w:lineRule="auto"/>
        <w:ind w:firstLine="709"/>
        <w:jc w:val="both"/>
        <w:outlineLvl w:val="1"/>
        <w:rPr>
          <w:rFonts w:ascii="Times New Roman" w:eastAsia="Times New Roman" w:hAnsi="Times New Roman" w:cs="Times New Roman"/>
          <w:bCs/>
          <w:i/>
          <w:sz w:val="28"/>
          <w:szCs w:val="28"/>
          <w:lang w:eastAsia="ru-RU"/>
        </w:rPr>
      </w:pPr>
      <w:r w:rsidRPr="00CC0CC6">
        <w:rPr>
          <w:rFonts w:ascii="Times New Roman" w:eastAsia="Times New Roman" w:hAnsi="Times New Roman" w:cs="Times New Roman"/>
          <w:bCs/>
          <w:i/>
          <w:sz w:val="28"/>
          <w:szCs w:val="28"/>
          <w:lang w:eastAsia="ru-RU"/>
        </w:rPr>
        <w:t>Беларусь и Олимпийские игры</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Беларусь может гордиться своей историей </w:t>
      </w:r>
      <w:r w:rsidRPr="00CC0CC6">
        <w:rPr>
          <w:rFonts w:ascii="Times New Roman" w:eastAsia="Times New Roman" w:hAnsi="Times New Roman" w:cs="Times New Roman"/>
          <w:bCs/>
          <w:sz w:val="28"/>
          <w:szCs w:val="28"/>
          <w:lang w:eastAsia="ru-RU"/>
        </w:rPr>
        <w:t>участия в Олимпийских играх</w:t>
      </w:r>
      <w:r w:rsidRPr="00CC0CC6">
        <w:rPr>
          <w:rFonts w:ascii="Times New Roman" w:eastAsia="Times New Roman" w:hAnsi="Times New Roman" w:cs="Times New Roman"/>
          <w:sz w:val="28"/>
          <w:szCs w:val="28"/>
          <w:lang w:eastAsia="ru-RU"/>
        </w:rPr>
        <w:t>: чемпионами и призёрами главных стартов четырёхлетия в разные годы стали 200 спортсменов. Впервые белорусы выступили на Олимпийских играх в 1952 году в Хельсинки в составе сборной СССР.</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В истории </w:t>
      </w:r>
      <w:r w:rsidRPr="00CC0CC6">
        <w:rPr>
          <w:rFonts w:ascii="Times New Roman" w:eastAsia="Times New Roman" w:hAnsi="Times New Roman" w:cs="Times New Roman"/>
          <w:bCs/>
          <w:sz w:val="28"/>
          <w:szCs w:val="28"/>
          <w:lang w:eastAsia="ru-RU"/>
        </w:rPr>
        <w:t>независимой Беларуси</w:t>
      </w:r>
      <w:r w:rsidRPr="00CC0CC6">
        <w:rPr>
          <w:rFonts w:ascii="Times New Roman" w:eastAsia="Times New Roman" w:hAnsi="Times New Roman" w:cs="Times New Roman"/>
          <w:sz w:val="28"/>
          <w:szCs w:val="28"/>
          <w:lang w:eastAsia="ru-RU"/>
        </w:rPr>
        <w:t> – после официального признания Национального олимпийского комитета 21 сентября 1993 года на 101-й сессии МОК в Монако – белорусские спортсмены приняли участие в тринадцати Олимпийских играх. И завоевали </w:t>
      </w:r>
      <w:r w:rsidRPr="00CC0CC6">
        <w:rPr>
          <w:rFonts w:ascii="Times New Roman" w:eastAsia="Times New Roman" w:hAnsi="Times New Roman" w:cs="Times New Roman"/>
          <w:bCs/>
          <w:sz w:val="28"/>
          <w:szCs w:val="28"/>
          <w:lang w:eastAsia="ru-RU"/>
        </w:rPr>
        <w:t>98 медалей</w:t>
      </w:r>
      <w:r w:rsidRPr="00CC0CC6">
        <w:rPr>
          <w:rFonts w:ascii="Times New Roman" w:eastAsia="Times New Roman" w:hAnsi="Times New Roman" w:cs="Times New Roman"/>
          <w:sz w:val="28"/>
          <w:szCs w:val="28"/>
          <w:lang w:eastAsia="ru-RU"/>
        </w:rPr>
        <w:t>, в том числе 20 золотых, 34 серебряных и 44 бронзовых.</w:t>
      </w:r>
    </w:p>
    <w:p w:rsidR="00CC0CC6" w:rsidRPr="00CC0CC6" w:rsidRDefault="00CC0CC6"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Лиллехаммер-1994</w:t>
      </w:r>
      <w:r w:rsidRPr="00CC0CC6">
        <w:rPr>
          <w:rFonts w:ascii="Times New Roman" w:eastAsia="Times New Roman" w:hAnsi="Times New Roman" w:cs="Times New Roman"/>
          <w:sz w:val="28"/>
          <w:szCs w:val="28"/>
          <w:lang w:eastAsia="ru-RU"/>
        </w:rPr>
        <w:t>: 2 серебряные медали</w:t>
      </w:r>
    </w:p>
    <w:p w:rsidR="00CC0CC6" w:rsidRPr="00CC0CC6" w:rsidRDefault="00CC0CC6"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Атланта-1996</w:t>
      </w:r>
      <w:r w:rsidRPr="00CC0CC6">
        <w:rPr>
          <w:rFonts w:ascii="Times New Roman" w:eastAsia="Times New Roman" w:hAnsi="Times New Roman" w:cs="Times New Roman"/>
          <w:sz w:val="28"/>
          <w:szCs w:val="28"/>
          <w:lang w:eastAsia="ru-RU"/>
        </w:rPr>
        <w:t>: 1 золотая, 6 серебряных и 8 бронзовых медалей</w:t>
      </w:r>
    </w:p>
    <w:p w:rsidR="00CC0CC6" w:rsidRPr="00CC0CC6" w:rsidRDefault="00CC0CC6"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Нагано-1998</w:t>
      </w:r>
      <w:r w:rsidRPr="00CC0CC6">
        <w:rPr>
          <w:rFonts w:ascii="Times New Roman" w:eastAsia="Times New Roman" w:hAnsi="Times New Roman" w:cs="Times New Roman"/>
          <w:sz w:val="28"/>
          <w:szCs w:val="28"/>
          <w:lang w:eastAsia="ru-RU"/>
        </w:rPr>
        <w:t>: 2 бронзовые медали</w:t>
      </w:r>
    </w:p>
    <w:p w:rsidR="00CC0CC6" w:rsidRPr="00CC0CC6" w:rsidRDefault="00CC0CC6"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Сидней-2000</w:t>
      </w:r>
      <w:r w:rsidRPr="00CC0CC6">
        <w:rPr>
          <w:rFonts w:ascii="Times New Roman" w:eastAsia="Times New Roman" w:hAnsi="Times New Roman" w:cs="Times New Roman"/>
          <w:sz w:val="28"/>
          <w:szCs w:val="28"/>
          <w:lang w:eastAsia="ru-RU"/>
        </w:rPr>
        <w:t>: 3 золотых, 3 серебряных и 11 бронзовых медалей</w:t>
      </w:r>
    </w:p>
    <w:p w:rsidR="00CC0CC6" w:rsidRPr="00CC0CC6" w:rsidRDefault="00CC0CC6"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Солт-Лейк-Сити-2002</w:t>
      </w:r>
      <w:r w:rsidRPr="00CC0CC6">
        <w:rPr>
          <w:rFonts w:ascii="Times New Roman" w:eastAsia="Times New Roman" w:hAnsi="Times New Roman" w:cs="Times New Roman"/>
          <w:sz w:val="28"/>
          <w:szCs w:val="28"/>
          <w:lang w:eastAsia="ru-RU"/>
        </w:rPr>
        <w:t>: 1 бронзовая медаль</w:t>
      </w:r>
    </w:p>
    <w:p w:rsidR="00CC0CC6" w:rsidRPr="00CC0CC6" w:rsidRDefault="00CC0CC6"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Афины-2004</w:t>
      </w:r>
      <w:r w:rsidRPr="00CC0CC6">
        <w:rPr>
          <w:rFonts w:ascii="Times New Roman" w:eastAsia="Times New Roman" w:hAnsi="Times New Roman" w:cs="Times New Roman"/>
          <w:sz w:val="28"/>
          <w:szCs w:val="28"/>
          <w:lang w:eastAsia="ru-RU"/>
        </w:rPr>
        <w:t>: 2 золотые, 5 серебряных и 8 бронзовых медалей</w:t>
      </w:r>
    </w:p>
    <w:p w:rsidR="00CC0CC6" w:rsidRPr="00CC0CC6" w:rsidRDefault="00CC0CC6"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lastRenderedPageBreak/>
        <w:t>Турин-2006</w:t>
      </w:r>
      <w:r w:rsidRPr="00CC0CC6">
        <w:rPr>
          <w:rFonts w:ascii="Times New Roman" w:eastAsia="Times New Roman" w:hAnsi="Times New Roman" w:cs="Times New Roman"/>
          <w:sz w:val="28"/>
          <w:szCs w:val="28"/>
          <w:lang w:eastAsia="ru-RU"/>
        </w:rPr>
        <w:t>: 1 серебряная медаль</w:t>
      </w:r>
    </w:p>
    <w:p w:rsidR="00CC0CC6" w:rsidRPr="00CC0CC6" w:rsidRDefault="00CC0CC6"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Пекин-2008</w:t>
      </w:r>
      <w:r w:rsidRPr="00CC0CC6">
        <w:rPr>
          <w:rFonts w:ascii="Times New Roman" w:eastAsia="Times New Roman" w:hAnsi="Times New Roman" w:cs="Times New Roman"/>
          <w:sz w:val="28"/>
          <w:szCs w:val="28"/>
          <w:lang w:eastAsia="ru-RU"/>
        </w:rPr>
        <w:t>: 3 золотые, 4 серебряных и 7 бронзовых медалей</w:t>
      </w:r>
    </w:p>
    <w:p w:rsidR="00CC0CC6" w:rsidRPr="00CC0CC6" w:rsidRDefault="00B8567D"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22" w:history="1">
        <w:r w:rsidR="00CC0CC6" w:rsidRPr="00CC0CC6">
          <w:rPr>
            <w:rFonts w:ascii="Times New Roman" w:eastAsia="Times New Roman" w:hAnsi="Times New Roman" w:cs="Times New Roman"/>
            <w:bCs/>
            <w:sz w:val="28"/>
            <w:szCs w:val="28"/>
            <w:u w:val="single"/>
            <w:lang w:eastAsia="ru-RU"/>
          </w:rPr>
          <w:t>Ванкувер-2010</w:t>
        </w:r>
      </w:hyperlink>
      <w:r w:rsidR="00CC0CC6" w:rsidRPr="00CC0CC6">
        <w:rPr>
          <w:rFonts w:ascii="Times New Roman" w:eastAsia="Times New Roman" w:hAnsi="Times New Roman" w:cs="Times New Roman"/>
          <w:sz w:val="28"/>
          <w:szCs w:val="28"/>
          <w:lang w:eastAsia="ru-RU"/>
        </w:rPr>
        <w:t>: 1 золотая, 1 серебряная и 1 бронзовая медали</w:t>
      </w:r>
    </w:p>
    <w:p w:rsidR="00CC0CC6" w:rsidRPr="00CC0CC6" w:rsidRDefault="00B8567D"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23" w:history="1">
        <w:r w:rsidR="00CC0CC6" w:rsidRPr="00CC0CC6">
          <w:rPr>
            <w:rFonts w:ascii="Times New Roman" w:eastAsia="Times New Roman" w:hAnsi="Times New Roman" w:cs="Times New Roman"/>
            <w:bCs/>
            <w:sz w:val="28"/>
            <w:szCs w:val="28"/>
            <w:u w:val="single"/>
            <w:lang w:eastAsia="ru-RU"/>
          </w:rPr>
          <w:t>Лондон-2012</w:t>
        </w:r>
      </w:hyperlink>
      <w:r w:rsidR="00CC0CC6" w:rsidRPr="00CC0CC6">
        <w:rPr>
          <w:rFonts w:ascii="Times New Roman" w:eastAsia="Times New Roman" w:hAnsi="Times New Roman" w:cs="Times New Roman"/>
          <w:sz w:val="28"/>
          <w:szCs w:val="28"/>
          <w:lang w:eastAsia="ru-RU"/>
        </w:rPr>
        <w:t>: 2 золотые, 5 серебряных и 3 бронзовые медали</w:t>
      </w:r>
    </w:p>
    <w:p w:rsidR="00CC0CC6" w:rsidRPr="00CC0CC6" w:rsidRDefault="00B8567D"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24" w:history="1">
        <w:r w:rsidR="00CC0CC6" w:rsidRPr="00CC0CC6">
          <w:rPr>
            <w:rFonts w:ascii="Times New Roman" w:eastAsia="Times New Roman" w:hAnsi="Times New Roman" w:cs="Times New Roman"/>
            <w:bCs/>
            <w:sz w:val="28"/>
            <w:szCs w:val="28"/>
            <w:u w:val="single"/>
            <w:lang w:eastAsia="ru-RU"/>
          </w:rPr>
          <w:t>Сочи-2014</w:t>
        </w:r>
      </w:hyperlink>
      <w:r w:rsidR="00CC0CC6" w:rsidRPr="00CC0CC6">
        <w:rPr>
          <w:rFonts w:ascii="Times New Roman" w:eastAsia="Times New Roman" w:hAnsi="Times New Roman" w:cs="Times New Roman"/>
          <w:sz w:val="28"/>
          <w:szCs w:val="28"/>
          <w:lang w:eastAsia="ru-RU"/>
        </w:rPr>
        <w:t>: 5 золотых и 1 бронзовая медали – рекордное в суверенной истории 8-е место в общекомандном медальном зачёте. На Играх в Сочи три золота завоевала знаменитая белорусская биатлонистка </w:t>
      </w:r>
      <w:hyperlink r:id="rId25" w:history="1">
        <w:r w:rsidR="00CC0CC6" w:rsidRPr="00CC0CC6">
          <w:rPr>
            <w:rFonts w:ascii="Times New Roman" w:eastAsia="Times New Roman" w:hAnsi="Times New Roman" w:cs="Times New Roman"/>
            <w:bCs/>
            <w:sz w:val="28"/>
            <w:szCs w:val="28"/>
            <w:u w:val="single"/>
            <w:lang w:eastAsia="ru-RU"/>
          </w:rPr>
          <w:t>Дарья Домрачева</w:t>
        </w:r>
      </w:hyperlink>
      <w:r w:rsidR="00CC0CC6" w:rsidRPr="00CC0CC6">
        <w:rPr>
          <w:rFonts w:ascii="Times New Roman" w:eastAsia="Times New Roman" w:hAnsi="Times New Roman" w:cs="Times New Roman"/>
          <w:sz w:val="28"/>
          <w:szCs w:val="28"/>
          <w:lang w:eastAsia="ru-RU"/>
        </w:rPr>
        <w:t>.</w:t>
      </w:r>
    </w:p>
    <w:p w:rsidR="00CC0CC6" w:rsidRPr="00CC0CC6" w:rsidRDefault="00B8567D"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26" w:history="1">
        <w:r w:rsidR="00CC0CC6" w:rsidRPr="00CC0CC6">
          <w:rPr>
            <w:rFonts w:ascii="Times New Roman" w:eastAsia="Times New Roman" w:hAnsi="Times New Roman" w:cs="Times New Roman"/>
            <w:bCs/>
            <w:sz w:val="28"/>
            <w:szCs w:val="28"/>
            <w:u w:val="single"/>
            <w:lang w:eastAsia="ru-RU"/>
          </w:rPr>
          <w:t>Рио-2016</w:t>
        </w:r>
      </w:hyperlink>
      <w:r w:rsidR="00CC0CC6" w:rsidRPr="00CC0CC6">
        <w:rPr>
          <w:rFonts w:ascii="Times New Roman" w:eastAsia="Times New Roman" w:hAnsi="Times New Roman" w:cs="Times New Roman"/>
          <w:sz w:val="28"/>
          <w:szCs w:val="28"/>
          <w:lang w:eastAsia="ru-RU"/>
        </w:rPr>
        <w:t>: 1 золотая, 4 серебряных и 4 бронзовых медали</w:t>
      </w:r>
    </w:p>
    <w:p w:rsidR="00CC0CC6" w:rsidRPr="00CC0CC6" w:rsidRDefault="00B8567D"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27" w:history="1">
        <w:r w:rsidR="00CC0CC6" w:rsidRPr="00CC0CC6">
          <w:rPr>
            <w:rFonts w:ascii="Times New Roman" w:eastAsia="Times New Roman" w:hAnsi="Times New Roman" w:cs="Times New Roman"/>
            <w:bCs/>
            <w:sz w:val="28"/>
            <w:szCs w:val="28"/>
            <w:u w:val="single"/>
            <w:lang w:eastAsia="ru-RU"/>
          </w:rPr>
          <w:t>Пхёнчхан-2018</w:t>
        </w:r>
      </w:hyperlink>
      <w:r w:rsidR="00CC0CC6" w:rsidRPr="00CC0CC6">
        <w:rPr>
          <w:rFonts w:ascii="Times New Roman" w:eastAsia="Times New Roman" w:hAnsi="Times New Roman" w:cs="Times New Roman"/>
          <w:sz w:val="28"/>
          <w:szCs w:val="28"/>
          <w:lang w:eastAsia="ru-RU"/>
        </w:rPr>
        <w:t>: 2 золотые и 1 серебряная медали</w:t>
      </w:r>
    </w:p>
    <w:p w:rsidR="00CC0CC6" w:rsidRPr="00CC0CC6" w:rsidRDefault="00B8567D"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28" w:history="1">
        <w:r w:rsidR="00CC0CC6" w:rsidRPr="00CC0CC6">
          <w:rPr>
            <w:rFonts w:ascii="Times New Roman" w:eastAsia="Times New Roman" w:hAnsi="Times New Roman" w:cs="Times New Roman"/>
            <w:bCs/>
            <w:sz w:val="28"/>
            <w:szCs w:val="28"/>
            <w:u w:val="single"/>
            <w:lang w:eastAsia="ru-RU"/>
          </w:rPr>
          <w:t>Токио-2020</w:t>
        </w:r>
      </w:hyperlink>
      <w:r w:rsidR="00CC0CC6" w:rsidRPr="00CC0CC6">
        <w:rPr>
          <w:rFonts w:ascii="Times New Roman" w:eastAsia="Times New Roman" w:hAnsi="Times New Roman" w:cs="Times New Roman"/>
          <w:sz w:val="28"/>
          <w:szCs w:val="28"/>
          <w:lang w:eastAsia="ru-RU"/>
        </w:rPr>
        <w:t>: 1 золотая, 3 серебряных и 3 бронзовых медали</w:t>
      </w:r>
    </w:p>
    <w:p w:rsidR="00CC0CC6" w:rsidRPr="00CC0CC6" w:rsidRDefault="00B8567D" w:rsidP="00CC0CC6">
      <w:pPr>
        <w:numPr>
          <w:ilvl w:val="0"/>
          <w:numId w:val="7"/>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29" w:history="1">
        <w:r w:rsidR="00CC0CC6" w:rsidRPr="00CC0CC6">
          <w:rPr>
            <w:rFonts w:ascii="Times New Roman" w:eastAsia="Times New Roman" w:hAnsi="Times New Roman" w:cs="Times New Roman"/>
            <w:bCs/>
            <w:sz w:val="28"/>
            <w:szCs w:val="28"/>
            <w:u w:val="single"/>
            <w:lang w:eastAsia="ru-RU"/>
          </w:rPr>
          <w:t>Пекин-2022</w:t>
        </w:r>
      </w:hyperlink>
      <w:r w:rsidR="00CC0CC6" w:rsidRPr="00CC0CC6">
        <w:rPr>
          <w:rFonts w:ascii="Times New Roman" w:eastAsia="Times New Roman" w:hAnsi="Times New Roman" w:cs="Times New Roman"/>
          <w:sz w:val="28"/>
          <w:szCs w:val="28"/>
          <w:lang w:eastAsia="ru-RU"/>
        </w:rPr>
        <w:t>: 2 серебряные медали</w:t>
      </w:r>
    </w:p>
    <w:p w:rsidR="00CC0CC6" w:rsidRPr="00CC0CC6" w:rsidRDefault="00CC0CC6" w:rsidP="00CC0CC6">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Олимпийскими чемпионами стали:</w:t>
      </w:r>
    </w:p>
    <w:p w:rsidR="00CC0CC6" w:rsidRPr="00CC0CC6" w:rsidRDefault="00CC0CC6"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Екатерина Карстен</w:t>
      </w:r>
      <w:r w:rsidRPr="00CC0CC6">
        <w:rPr>
          <w:rFonts w:ascii="Times New Roman" w:eastAsia="Times New Roman" w:hAnsi="Times New Roman" w:cs="Times New Roman"/>
          <w:sz w:val="28"/>
          <w:szCs w:val="28"/>
          <w:lang w:eastAsia="ru-RU"/>
        </w:rPr>
        <w:t> (гребля академическая, 1996, 2000)</w:t>
      </w:r>
    </w:p>
    <w:p w:rsidR="00CC0CC6" w:rsidRPr="00CC0CC6" w:rsidRDefault="00CC0CC6"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Эллина Зверева</w:t>
      </w:r>
      <w:r w:rsidRPr="00CC0CC6">
        <w:rPr>
          <w:rFonts w:ascii="Times New Roman" w:eastAsia="Times New Roman" w:hAnsi="Times New Roman" w:cs="Times New Roman"/>
          <w:sz w:val="28"/>
          <w:szCs w:val="28"/>
          <w:lang w:eastAsia="ru-RU"/>
        </w:rPr>
        <w:t> (легкая атлетика, диск, 2000)</w:t>
      </w:r>
    </w:p>
    <w:p w:rsidR="00CC0CC6" w:rsidRPr="00CC0CC6" w:rsidRDefault="00CC0CC6"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Янина Карольчик</w:t>
      </w:r>
      <w:r w:rsidRPr="00CC0CC6">
        <w:rPr>
          <w:rFonts w:ascii="Times New Roman" w:eastAsia="Times New Roman" w:hAnsi="Times New Roman" w:cs="Times New Roman"/>
          <w:sz w:val="28"/>
          <w:szCs w:val="28"/>
          <w:lang w:eastAsia="ru-RU"/>
        </w:rPr>
        <w:t> (легкая атлетика, ядро, 2000)</w:t>
      </w:r>
    </w:p>
    <w:p w:rsidR="00CC0CC6" w:rsidRPr="00CC0CC6" w:rsidRDefault="00CC0CC6"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Игорь Макаров</w:t>
      </w:r>
      <w:r w:rsidRPr="00CC0CC6">
        <w:rPr>
          <w:rFonts w:ascii="Times New Roman" w:eastAsia="Times New Roman" w:hAnsi="Times New Roman" w:cs="Times New Roman"/>
          <w:sz w:val="28"/>
          <w:szCs w:val="28"/>
          <w:lang w:eastAsia="ru-RU"/>
        </w:rPr>
        <w:t> (дзюдо, 2004)</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0" w:history="1">
        <w:r w:rsidR="00CC0CC6" w:rsidRPr="00CC0CC6">
          <w:rPr>
            <w:rFonts w:ascii="Times New Roman" w:eastAsia="Times New Roman" w:hAnsi="Times New Roman" w:cs="Times New Roman"/>
            <w:bCs/>
            <w:sz w:val="28"/>
            <w:szCs w:val="28"/>
            <w:u w:val="single"/>
            <w:lang w:eastAsia="ru-RU"/>
          </w:rPr>
          <w:t>Юлия Нестеренко</w:t>
        </w:r>
      </w:hyperlink>
      <w:r w:rsidR="00CC0CC6" w:rsidRPr="00CC0CC6">
        <w:rPr>
          <w:rFonts w:ascii="Times New Roman" w:eastAsia="Times New Roman" w:hAnsi="Times New Roman" w:cs="Times New Roman"/>
          <w:sz w:val="28"/>
          <w:szCs w:val="28"/>
          <w:lang w:eastAsia="ru-RU"/>
        </w:rPr>
        <w:t> (легкая атлетика, 100 м, 2004)</w:t>
      </w:r>
    </w:p>
    <w:p w:rsidR="00CC0CC6" w:rsidRPr="00CC0CC6" w:rsidRDefault="00CC0CC6"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Алексей Абалмасов, Артур Литвинчук, Вадим Махнев и Роман Петрушенко</w:t>
      </w:r>
      <w:r w:rsidRPr="00CC0CC6">
        <w:rPr>
          <w:rFonts w:ascii="Times New Roman" w:eastAsia="Times New Roman" w:hAnsi="Times New Roman" w:cs="Times New Roman"/>
          <w:sz w:val="28"/>
          <w:szCs w:val="28"/>
          <w:lang w:eastAsia="ru-RU"/>
        </w:rPr>
        <w:t> (гребля на байдарке, четверка, 2008)</w:t>
      </w:r>
    </w:p>
    <w:p w:rsidR="00CC0CC6" w:rsidRPr="00CC0CC6" w:rsidRDefault="00CC0CC6"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Андрей Арямнов</w:t>
      </w:r>
      <w:r w:rsidRPr="00CC0CC6">
        <w:rPr>
          <w:rFonts w:ascii="Times New Roman" w:eastAsia="Times New Roman" w:hAnsi="Times New Roman" w:cs="Times New Roman"/>
          <w:sz w:val="28"/>
          <w:szCs w:val="28"/>
          <w:lang w:eastAsia="ru-RU"/>
        </w:rPr>
        <w:t> (тяжелая атлетика, 2008)</w:t>
      </w:r>
    </w:p>
    <w:p w:rsidR="00CC0CC6" w:rsidRPr="00CC0CC6" w:rsidRDefault="00CC0CC6"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bCs/>
          <w:sz w:val="28"/>
          <w:szCs w:val="28"/>
          <w:lang w:eastAsia="ru-RU"/>
        </w:rPr>
        <w:t>Александр и Андрей Богдановичи</w:t>
      </w:r>
      <w:r w:rsidRPr="00CC0CC6">
        <w:rPr>
          <w:rFonts w:ascii="Times New Roman" w:eastAsia="Times New Roman" w:hAnsi="Times New Roman" w:cs="Times New Roman"/>
          <w:sz w:val="28"/>
          <w:szCs w:val="28"/>
          <w:lang w:eastAsia="ru-RU"/>
        </w:rPr>
        <w:t> (гребля на каноэ, двойка, 2008)</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1" w:history="1">
        <w:r w:rsidR="00CC0CC6" w:rsidRPr="00CC0CC6">
          <w:rPr>
            <w:rFonts w:ascii="Times New Roman" w:eastAsia="Times New Roman" w:hAnsi="Times New Roman" w:cs="Times New Roman"/>
            <w:bCs/>
            <w:sz w:val="28"/>
            <w:szCs w:val="28"/>
            <w:u w:val="single"/>
            <w:lang w:eastAsia="ru-RU"/>
          </w:rPr>
          <w:t>Виктория Азаренко и Максим Мирный</w:t>
        </w:r>
      </w:hyperlink>
      <w:r w:rsidR="00CC0CC6" w:rsidRPr="00CC0CC6">
        <w:rPr>
          <w:rFonts w:ascii="Times New Roman" w:eastAsia="Times New Roman" w:hAnsi="Times New Roman" w:cs="Times New Roman"/>
          <w:sz w:val="28"/>
          <w:szCs w:val="28"/>
          <w:lang w:eastAsia="ru-RU"/>
        </w:rPr>
        <w:t> (теннис, микст, 2012)</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2" w:history="1">
        <w:r w:rsidR="00CC0CC6" w:rsidRPr="00CC0CC6">
          <w:rPr>
            <w:rFonts w:ascii="Times New Roman" w:eastAsia="Times New Roman" w:hAnsi="Times New Roman" w:cs="Times New Roman"/>
            <w:bCs/>
            <w:sz w:val="28"/>
            <w:szCs w:val="28"/>
            <w:u w:val="single"/>
            <w:lang w:eastAsia="ru-RU"/>
          </w:rPr>
          <w:t>Сергей Мартынов</w:t>
        </w:r>
      </w:hyperlink>
      <w:r w:rsidR="00CC0CC6" w:rsidRPr="00CC0CC6">
        <w:rPr>
          <w:rFonts w:ascii="Times New Roman" w:eastAsia="Times New Roman" w:hAnsi="Times New Roman" w:cs="Times New Roman"/>
          <w:sz w:val="28"/>
          <w:szCs w:val="28"/>
          <w:lang w:eastAsia="ru-RU"/>
        </w:rPr>
        <w:t> (стрельба пулевая, 2012)</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3" w:history="1">
        <w:r w:rsidR="00CC0CC6" w:rsidRPr="00CC0CC6">
          <w:rPr>
            <w:rFonts w:ascii="Times New Roman" w:eastAsia="Times New Roman" w:hAnsi="Times New Roman" w:cs="Times New Roman"/>
            <w:bCs/>
            <w:sz w:val="28"/>
            <w:szCs w:val="28"/>
            <w:u w:val="single"/>
            <w:lang w:eastAsia="ru-RU"/>
          </w:rPr>
          <w:t>Алексей Гришин</w:t>
        </w:r>
      </w:hyperlink>
      <w:r w:rsidR="00CC0CC6" w:rsidRPr="00CC0CC6">
        <w:rPr>
          <w:rFonts w:ascii="Times New Roman" w:eastAsia="Times New Roman" w:hAnsi="Times New Roman" w:cs="Times New Roman"/>
          <w:sz w:val="28"/>
          <w:szCs w:val="28"/>
          <w:lang w:eastAsia="ru-RU"/>
        </w:rPr>
        <w:t> (фристайл, 2010)</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4" w:history="1">
        <w:r w:rsidR="00CC0CC6" w:rsidRPr="00CC0CC6">
          <w:rPr>
            <w:rFonts w:ascii="Times New Roman" w:eastAsia="Times New Roman" w:hAnsi="Times New Roman" w:cs="Times New Roman"/>
            <w:bCs/>
            <w:sz w:val="28"/>
            <w:szCs w:val="28"/>
            <w:u w:val="single"/>
            <w:lang w:eastAsia="ru-RU"/>
          </w:rPr>
          <w:t>Дарья Домрачева</w:t>
        </w:r>
      </w:hyperlink>
      <w:r w:rsidR="00CC0CC6" w:rsidRPr="00CC0CC6">
        <w:rPr>
          <w:rFonts w:ascii="Times New Roman" w:eastAsia="Times New Roman" w:hAnsi="Times New Roman" w:cs="Times New Roman"/>
          <w:sz w:val="28"/>
          <w:szCs w:val="28"/>
          <w:lang w:eastAsia="ru-RU"/>
        </w:rPr>
        <w:t> (биатлон, три золота, 2014)</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5" w:history="1">
        <w:r w:rsidR="00CC0CC6" w:rsidRPr="00CC0CC6">
          <w:rPr>
            <w:rFonts w:ascii="Times New Roman" w:eastAsia="Times New Roman" w:hAnsi="Times New Roman" w:cs="Times New Roman"/>
            <w:bCs/>
            <w:sz w:val="28"/>
            <w:szCs w:val="28"/>
            <w:u w:val="single"/>
            <w:lang w:eastAsia="ru-RU"/>
          </w:rPr>
          <w:t>Алла Цупер</w:t>
        </w:r>
      </w:hyperlink>
      <w:r w:rsidR="00CC0CC6" w:rsidRPr="00CC0CC6">
        <w:rPr>
          <w:rFonts w:ascii="Times New Roman" w:eastAsia="Times New Roman" w:hAnsi="Times New Roman" w:cs="Times New Roman"/>
          <w:sz w:val="28"/>
          <w:szCs w:val="28"/>
          <w:lang w:eastAsia="ru-RU"/>
        </w:rPr>
        <w:t> (фристайл, 2014)</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6" w:history="1">
        <w:r w:rsidR="00CC0CC6" w:rsidRPr="00CC0CC6">
          <w:rPr>
            <w:rFonts w:ascii="Times New Roman" w:eastAsia="Times New Roman" w:hAnsi="Times New Roman" w:cs="Times New Roman"/>
            <w:bCs/>
            <w:sz w:val="28"/>
            <w:szCs w:val="28"/>
            <w:u w:val="single"/>
            <w:lang w:eastAsia="ru-RU"/>
          </w:rPr>
          <w:t>Антон Кушнир</w:t>
        </w:r>
      </w:hyperlink>
      <w:r w:rsidR="00CC0CC6" w:rsidRPr="00CC0CC6">
        <w:rPr>
          <w:rFonts w:ascii="Times New Roman" w:eastAsia="Times New Roman" w:hAnsi="Times New Roman" w:cs="Times New Roman"/>
          <w:sz w:val="28"/>
          <w:szCs w:val="28"/>
          <w:lang w:eastAsia="ru-RU"/>
        </w:rPr>
        <w:t> (фристайл, 2014)</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7" w:history="1">
        <w:r w:rsidR="00CC0CC6" w:rsidRPr="00CC0CC6">
          <w:rPr>
            <w:rFonts w:ascii="Times New Roman" w:eastAsia="Times New Roman" w:hAnsi="Times New Roman" w:cs="Times New Roman"/>
            <w:bCs/>
            <w:sz w:val="28"/>
            <w:szCs w:val="28"/>
            <w:u w:val="single"/>
            <w:lang w:eastAsia="ru-RU"/>
          </w:rPr>
          <w:t>Владислав Гончаров</w:t>
        </w:r>
      </w:hyperlink>
      <w:r w:rsidR="00CC0CC6" w:rsidRPr="00CC0CC6">
        <w:rPr>
          <w:rFonts w:ascii="Times New Roman" w:eastAsia="Times New Roman" w:hAnsi="Times New Roman" w:cs="Times New Roman"/>
          <w:sz w:val="28"/>
          <w:szCs w:val="28"/>
          <w:lang w:eastAsia="ru-RU"/>
        </w:rPr>
        <w:t> (прыжки на батуте, 2016)</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8" w:history="1">
        <w:r w:rsidR="00CC0CC6" w:rsidRPr="00CC0CC6">
          <w:rPr>
            <w:rFonts w:ascii="Times New Roman" w:eastAsia="Times New Roman" w:hAnsi="Times New Roman" w:cs="Times New Roman"/>
            <w:bCs/>
            <w:sz w:val="28"/>
            <w:szCs w:val="28"/>
            <w:u w:val="single"/>
            <w:lang w:eastAsia="ru-RU"/>
          </w:rPr>
          <w:t>Анна Гуськова</w:t>
        </w:r>
      </w:hyperlink>
      <w:r w:rsidR="00CC0CC6" w:rsidRPr="00CC0CC6">
        <w:rPr>
          <w:rFonts w:ascii="Times New Roman" w:eastAsia="Times New Roman" w:hAnsi="Times New Roman" w:cs="Times New Roman"/>
          <w:sz w:val="28"/>
          <w:szCs w:val="28"/>
          <w:lang w:eastAsia="ru-RU"/>
        </w:rPr>
        <w:t> (фристайл, 2018)</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39" w:history="1">
        <w:r w:rsidR="00CC0CC6" w:rsidRPr="00CC0CC6">
          <w:rPr>
            <w:rFonts w:ascii="Times New Roman" w:eastAsia="Times New Roman" w:hAnsi="Times New Roman" w:cs="Times New Roman"/>
            <w:bCs/>
            <w:sz w:val="28"/>
            <w:szCs w:val="28"/>
            <w:u w:val="single"/>
            <w:lang w:eastAsia="ru-RU"/>
          </w:rPr>
          <w:t>Надежда Скардино, Ирина Кривко, Динара Алимбекова и Дарья Домрачева</w:t>
        </w:r>
      </w:hyperlink>
      <w:r w:rsidR="00CC0CC6" w:rsidRPr="00CC0CC6">
        <w:rPr>
          <w:rFonts w:ascii="Times New Roman" w:eastAsia="Times New Roman" w:hAnsi="Times New Roman" w:cs="Times New Roman"/>
          <w:sz w:val="28"/>
          <w:szCs w:val="28"/>
          <w:lang w:eastAsia="ru-RU"/>
        </w:rPr>
        <w:t> (биатлон, эстафета, 2018)</w:t>
      </w:r>
    </w:p>
    <w:p w:rsidR="00CC0CC6" w:rsidRPr="00CC0CC6" w:rsidRDefault="00B8567D" w:rsidP="00CC0CC6">
      <w:pPr>
        <w:numPr>
          <w:ilvl w:val="0"/>
          <w:numId w:val="8"/>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hyperlink r:id="rId40" w:history="1">
        <w:r w:rsidR="00CC0CC6" w:rsidRPr="00CC0CC6">
          <w:rPr>
            <w:rFonts w:ascii="Times New Roman" w:eastAsia="Times New Roman" w:hAnsi="Times New Roman" w:cs="Times New Roman"/>
            <w:bCs/>
            <w:sz w:val="28"/>
            <w:szCs w:val="28"/>
            <w:u w:val="single"/>
            <w:lang w:eastAsia="ru-RU"/>
          </w:rPr>
          <w:t>Иван Литвинович</w:t>
        </w:r>
      </w:hyperlink>
      <w:r w:rsidR="00CC0CC6" w:rsidRPr="00CC0CC6">
        <w:rPr>
          <w:rFonts w:ascii="Times New Roman" w:eastAsia="Times New Roman" w:hAnsi="Times New Roman" w:cs="Times New Roman"/>
          <w:sz w:val="28"/>
          <w:szCs w:val="28"/>
          <w:lang w:eastAsia="ru-RU"/>
        </w:rPr>
        <w:t> (прыжки на батуте, Токио-2020 (2021)</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В Беларуси три крупных </w:t>
      </w:r>
      <w:r w:rsidRPr="00CC0CC6">
        <w:rPr>
          <w:rFonts w:ascii="Times New Roman" w:eastAsia="Times New Roman" w:hAnsi="Times New Roman" w:cs="Times New Roman"/>
          <w:bCs/>
          <w:sz w:val="28"/>
          <w:szCs w:val="28"/>
          <w:lang w:eastAsia="ru-RU"/>
        </w:rPr>
        <w:t>центра олимпийской подготовки</w:t>
      </w:r>
      <w:r w:rsidRPr="00CC0CC6">
        <w:rPr>
          <w:rFonts w:ascii="Times New Roman" w:eastAsia="Times New Roman" w:hAnsi="Times New Roman" w:cs="Times New Roman"/>
          <w:sz w:val="28"/>
          <w:szCs w:val="28"/>
          <w:lang w:eastAsia="ru-RU"/>
        </w:rPr>
        <w:t>: в </w:t>
      </w:r>
      <w:r w:rsidRPr="00CC0CC6">
        <w:rPr>
          <w:rFonts w:ascii="Times New Roman" w:eastAsia="Times New Roman" w:hAnsi="Times New Roman" w:cs="Times New Roman"/>
          <w:bCs/>
          <w:sz w:val="28"/>
          <w:szCs w:val="28"/>
          <w:lang w:eastAsia="ru-RU"/>
        </w:rPr>
        <w:t>Стайках, Раубичах</w:t>
      </w:r>
      <w:r w:rsidRPr="00CC0CC6">
        <w:rPr>
          <w:rFonts w:ascii="Times New Roman" w:eastAsia="Times New Roman" w:hAnsi="Times New Roman" w:cs="Times New Roman"/>
          <w:sz w:val="28"/>
          <w:szCs w:val="28"/>
          <w:lang w:eastAsia="ru-RU"/>
        </w:rPr>
        <w:t> и </w:t>
      </w:r>
      <w:r w:rsidRPr="00CC0CC6">
        <w:rPr>
          <w:rFonts w:ascii="Times New Roman" w:eastAsia="Times New Roman" w:hAnsi="Times New Roman" w:cs="Times New Roman"/>
          <w:bCs/>
          <w:sz w:val="28"/>
          <w:szCs w:val="28"/>
          <w:lang w:eastAsia="ru-RU"/>
        </w:rPr>
        <w:t>Ратомке.</w:t>
      </w:r>
      <w:r w:rsidRPr="00CC0CC6">
        <w:rPr>
          <w:rFonts w:ascii="Times New Roman" w:eastAsia="Times New Roman" w:hAnsi="Times New Roman" w:cs="Times New Roman"/>
          <w:sz w:val="28"/>
          <w:szCs w:val="28"/>
          <w:lang w:eastAsia="ru-RU"/>
        </w:rPr>
        <w:t> Многие </w:t>
      </w:r>
      <w:hyperlink r:id="rId41" w:history="1">
        <w:r w:rsidRPr="00CC0CC6">
          <w:rPr>
            <w:rFonts w:ascii="Times New Roman" w:eastAsia="Times New Roman" w:hAnsi="Times New Roman" w:cs="Times New Roman"/>
            <w:bCs/>
            <w:sz w:val="28"/>
            <w:szCs w:val="28"/>
            <w:u w:val="single"/>
            <w:lang w:eastAsia="ru-RU"/>
          </w:rPr>
          <w:t>знаменитые олимпийцы</w:t>
        </w:r>
      </w:hyperlink>
      <w:r w:rsidRPr="00CC0CC6">
        <w:rPr>
          <w:rFonts w:ascii="Times New Roman" w:eastAsia="Times New Roman" w:hAnsi="Times New Roman" w:cs="Times New Roman"/>
          <w:sz w:val="28"/>
          <w:szCs w:val="28"/>
          <w:lang w:eastAsia="ru-RU"/>
        </w:rPr>
        <w:t> родом из Беларуси.</w:t>
      </w:r>
    </w:p>
    <w:p w:rsidR="00CC0CC6" w:rsidRPr="00CC0CC6" w:rsidRDefault="00CC0CC6" w:rsidP="00CC0CC6">
      <w:pPr>
        <w:spacing w:after="0" w:line="240" w:lineRule="auto"/>
        <w:ind w:firstLine="709"/>
        <w:jc w:val="both"/>
        <w:outlineLvl w:val="1"/>
        <w:rPr>
          <w:rFonts w:ascii="Times New Roman" w:eastAsia="Times New Roman" w:hAnsi="Times New Roman" w:cs="Times New Roman"/>
          <w:bCs/>
          <w:i/>
          <w:sz w:val="28"/>
          <w:szCs w:val="28"/>
          <w:lang w:eastAsia="ru-RU"/>
        </w:rPr>
      </w:pPr>
      <w:r w:rsidRPr="00CC0CC6">
        <w:rPr>
          <w:rFonts w:ascii="Times New Roman" w:eastAsia="Times New Roman" w:hAnsi="Times New Roman" w:cs="Times New Roman"/>
          <w:bCs/>
          <w:i/>
          <w:sz w:val="28"/>
          <w:szCs w:val="28"/>
          <w:lang w:eastAsia="ru-RU"/>
        </w:rPr>
        <w:t>Беларусь и Паралимпийские игры</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У Беларуси также сильная </w:t>
      </w:r>
      <w:r w:rsidRPr="00CC0CC6">
        <w:rPr>
          <w:rFonts w:ascii="Times New Roman" w:eastAsia="Times New Roman" w:hAnsi="Times New Roman" w:cs="Times New Roman"/>
          <w:bCs/>
          <w:sz w:val="28"/>
          <w:szCs w:val="28"/>
          <w:lang w:eastAsia="ru-RU"/>
        </w:rPr>
        <w:t>паралимпийская команда</w:t>
      </w:r>
      <w:r w:rsidRPr="00CC0CC6">
        <w:rPr>
          <w:rFonts w:ascii="Times New Roman" w:eastAsia="Times New Roman" w:hAnsi="Times New Roman" w:cs="Times New Roman"/>
          <w:sz w:val="28"/>
          <w:szCs w:val="28"/>
          <w:lang w:eastAsia="ru-RU"/>
        </w:rPr>
        <w:t>, на счету которой более 100 наград:</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Атланта-1996: 3 золотые, 3 серебряные и 7 бронзовых медалей</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Сидней-2000: 5 золотых, 8 серебряных и 10 бронзовых медалей</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Солт-Лейк-Сити-2002: 1 золотая и 1 серебряная медали</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Афины-2004: 10 золотых, 12 серебряных и 7 бронзовых медалей</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Турин-2006: 1 золотая, 6 серебряных и 2 бронзовые медали</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Пекин-2008: 5 золотых, 7 серебряных и 1 бронзовая медали</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Ванкувер-2010: 2 золотые и 7 бронзовых медалей</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Лондон-2012: 5 золотых, 2 серебряные и 3 бронзовые медали</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lastRenderedPageBreak/>
        <w:t>Сочи-2014: 3 бронзовые медали</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Рио-2016: 8 золотых и 2 бронзовых медали</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Пхёнчхан-2018: 4 золотых, 4 серебряных и 4 бронзовых медали</w:t>
      </w:r>
    </w:p>
    <w:p w:rsidR="00CC0CC6" w:rsidRPr="00CC0CC6" w:rsidRDefault="00CC0CC6" w:rsidP="00CC0CC6">
      <w:pPr>
        <w:numPr>
          <w:ilvl w:val="0"/>
          <w:numId w:val="9"/>
        </w:numPr>
        <w:tabs>
          <w:tab w:val="clear" w:pos="720"/>
          <w:tab w:val="left" w:pos="993"/>
        </w:tabs>
        <w:spacing w:after="0" w:line="240" w:lineRule="auto"/>
        <w:ind w:left="0"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Токио-2020: 5 золотых, 1 серебряная и 1 бронзовая медали</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На </w:t>
      </w:r>
      <w:hyperlink r:id="rId42" w:history="1">
        <w:r w:rsidRPr="00CC0CC6">
          <w:rPr>
            <w:rFonts w:ascii="Times New Roman" w:eastAsia="Times New Roman" w:hAnsi="Times New Roman" w:cs="Times New Roman"/>
            <w:bCs/>
            <w:sz w:val="28"/>
            <w:szCs w:val="28"/>
            <w:u w:val="single"/>
            <w:lang w:eastAsia="ru-RU"/>
          </w:rPr>
          <w:t>XIV летней Паралимпиаде</w:t>
        </w:r>
      </w:hyperlink>
      <w:r w:rsidRPr="00CC0CC6">
        <w:rPr>
          <w:rFonts w:ascii="Times New Roman" w:eastAsia="Times New Roman" w:hAnsi="Times New Roman" w:cs="Times New Roman"/>
          <w:sz w:val="28"/>
          <w:szCs w:val="28"/>
          <w:lang w:eastAsia="ru-RU"/>
        </w:rPr>
        <w:t> в Лондоне белорусская команда с 10 наградами (5 золотых, 2 серебряные, 3 бронзовые) заняла 25-е место в итоговом медальном зачете. Из 10 наград белорусской команды 6 завоевал пловец </w:t>
      </w:r>
      <w:r w:rsidRPr="00CC0CC6">
        <w:rPr>
          <w:rFonts w:ascii="Times New Roman" w:eastAsia="Times New Roman" w:hAnsi="Times New Roman" w:cs="Times New Roman"/>
          <w:bCs/>
          <w:sz w:val="28"/>
          <w:szCs w:val="28"/>
          <w:lang w:eastAsia="ru-RU"/>
        </w:rPr>
        <w:t>Игорь Бокий</w:t>
      </w:r>
      <w:r w:rsidRPr="00CC0CC6">
        <w:rPr>
          <w:rFonts w:ascii="Times New Roman" w:eastAsia="Times New Roman" w:hAnsi="Times New Roman" w:cs="Times New Roman"/>
          <w:sz w:val="28"/>
          <w:szCs w:val="28"/>
          <w:lang w:eastAsia="ru-RU"/>
        </w:rPr>
        <w:t> в категориях S13 и SM13.</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На </w:t>
      </w:r>
      <w:hyperlink r:id="rId43" w:history="1">
        <w:r w:rsidRPr="00CC0CC6">
          <w:rPr>
            <w:rFonts w:ascii="Times New Roman" w:eastAsia="Times New Roman" w:hAnsi="Times New Roman" w:cs="Times New Roman"/>
            <w:bCs/>
            <w:sz w:val="28"/>
            <w:szCs w:val="28"/>
            <w:u w:val="single"/>
            <w:lang w:eastAsia="ru-RU"/>
          </w:rPr>
          <w:t>зимних Паралимпийских играх-2014 в Сочи</w:t>
        </w:r>
      </w:hyperlink>
      <w:r w:rsidRPr="00CC0CC6">
        <w:rPr>
          <w:rFonts w:ascii="Times New Roman" w:eastAsia="Times New Roman" w:hAnsi="Times New Roman" w:cs="Times New Roman"/>
          <w:sz w:val="28"/>
          <w:szCs w:val="28"/>
          <w:lang w:eastAsia="ru-RU"/>
        </w:rPr>
        <w:t> национальная сборная с 3 бронзовыми наградами заняла 18-место. Белорусские паралимпийцы </w:t>
      </w:r>
      <w:hyperlink r:id="rId44" w:history="1">
        <w:r w:rsidRPr="00CC0CC6">
          <w:rPr>
            <w:rFonts w:ascii="Times New Roman" w:eastAsia="Times New Roman" w:hAnsi="Times New Roman" w:cs="Times New Roman"/>
            <w:bCs/>
            <w:sz w:val="28"/>
            <w:szCs w:val="28"/>
            <w:u w:val="single"/>
            <w:lang w:eastAsia="ru-RU"/>
          </w:rPr>
          <w:t>Василий Шаптебой</w:t>
        </w:r>
      </w:hyperlink>
      <w:r w:rsidRPr="00CC0CC6">
        <w:rPr>
          <w:rFonts w:ascii="Times New Roman" w:eastAsia="Times New Roman" w:hAnsi="Times New Roman" w:cs="Times New Roman"/>
          <w:sz w:val="28"/>
          <w:szCs w:val="28"/>
          <w:lang w:eastAsia="ru-RU"/>
        </w:rPr>
        <w:t> и </w:t>
      </w:r>
      <w:hyperlink r:id="rId45" w:history="1">
        <w:r w:rsidRPr="00CC0CC6">
          <w:rPr>
            <w:rFonts w:ascii="Times New Roman" w:eastAsia="Times New Roman" w:hAnsi="Times New Roman" w:cs="Times New Roman"/>
            <w:bCs/>
            <w:sz w:val="28"/>
            <w:szCs w:val="28"/>
            <w:u w:val="single"/>
            <w:lang w:eastAsia="ru-RU"/>
          </w:rPr>
          <w:t>Ядвига Скоробогатая</w:t>
        </w:r>
      </w:hyperlink>
      <w:r w:rsidRPr="00CC0CC6">
        <w:rPr>
          <w:rFonts w:ascii="Times New Roman" w:eastAsia="Times New Roman" w:hAnsi="Times New Roman" w:cs="Times New Roman"/>
          <w:sz w:val="28"/>
          <w:szCs w:val="28"/>
          <w:lang w:eastAsia="ru-RU"/>
        </w:rPr>
        <w:t> стали бронзовыми призерами в биатлоне и лыжных гонках.</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Летние </w:t>
      </w:r>
      <w:hyperlink r:id="rId46" w:history="1">
        <w:r w:rsidRPr="00CC0CC6">
          <w:rPr>
            <w:rFonts w:ascii="Times New Roman" w:eastAsia="Times New Roman" w:hAnsi="Times New Roman" w:cs="Times New Roman"/>
            <w:bCs/>
            <w:sz w:val="28"/>
            <w:szCs w:val="28"/>
            <w:u w:val="single"/>
            <w:lang w:eastAsia="ru-RU"/>
          </w:rPr>
          <w:t>Паралимпийские игры в Рио</w:t>
        </w:r>
      </w:hyperlink>
      <w:r w:rsidRPr="00CC0CC6">
        <w:rPr>
          <w:rFonts w:ascii="Times New Roman" w:eastAsia="Times New Roman" w:hAnsi="Times New Roman" w:cs="Times New Roman"/>
          <w:sz w:val="28"/>
          <w:szCs w:val="28"/>
          <w:lang w:eastAsia="ru-RU"/>
        </w:rPr>
        <w:t> принесли сборной </w:t>
      </w:r>
      <w:r w:rsidRPr="00CC0CC6">
        <w:rPr>
          <w:rFonts w:ascii="Times New Roman" w:eastAsia="Times New Roman" w:hAnsi="Times New Roman" w:cs="Times New Roman"/>
          <w:bCs/>
          <w:sz w:val="28"/>
          <w:szCs w:val="28"/>
          <w:lang w:eastAsia="ru-RU"/>
        </w:rPr>
        <w:t>8 золотых медалей</w:t>
      </w:r>
      <w:r w:rsidRPr="00CC0CC6">
        <w:rPr>
          <w:rFonts w:ascii="Times New Roman" w:eastAsia="Times New Roman" w:hAnsi="Times New Roman" w:cs="Times New Roman"/>
          <w:sz w:val="28"/>
          <w:szCs w:val="28"/>
          <w:lang w:eastAsia="ru-RU"/>
        </w:rPr>
        <w:t>: 6 завоевал Игорь Бокий, ещё 2 – Андрей Праневич и Владимир Изотов.</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Беларусь на </w:t>
      </w:r>
      <w:hyperlink r:id="rId47" w:history="1">
        <w:r w:rsidRPr="00CC0CC6">
          <w:rPr>
            <w:rFonts w:ascii="Times New Roman" w:eastAsia="Times New Roman" w:hAnsi="Times New Roman" w:cs="Times New Roman"/>
            <w:bCs/>
            <w:sz w:val="28"/>
            <w:szCs w:val="28"/>
            <w:u w:val="single"/>
            <w:lang w:eastAsia="ru-RU"/>
          </w:rPr>
          <w:t>XII зимних Паралимпийских играх в Пхёнчхане</w:t>
        </w:r>
      </w:hyperlink>
      <w:r w:rsidRPr="00CC0CC6">
        <w:rPr>
          <w:rFonts w:ascii="Times New Roman" w:eastAsia="Times New Roman" w:hAnsi="Times New Roman" w:cs="Times New Roman"/>
          <w:sz w:val="28"/>
          <w:szCs w:val="28"/>
          <w:lang w:eastAsia="ru-RU"/>
        </w:rPr>
        <w:t> показала лучший результат за всю историю своего участия в главных стартах четырёхлетия. Национальная сборная заняла 8-е место в общем медальном зачёте с 12-ю медалями (4 золота, 4 серебра и 4 бронзы).</w:t>
      </w:r>
    </w:p>
    <w:p w:rsidR="00CC0CC6" w:rsidRPr="00CC0CC6" w:rsidRDefault="00CC0CC6" w:rsidP="00CC0CC6">
      <w:pPr>
        <w:spacing w:after="0" w:line="240" w:lineRule="auto"/>
        <w:ind w:firstLine="709"/>
        <w:jc w:val="both"/>
        <w:rPr>
          <w:rFonts w:ascii="Times New Roman" w:eastAsia="Times New Roman" w:hAnsi="Times New Roman" w:cs="Times New Roman"/>
          <w:sz w:val="28"/>
          <w:szCs w:val="28"/>
          <w:lang w:eastAsia="ru-RU"/>
        </w:rPr>
      </w:pPr>
      <w:r w:rsidRPr="00CC0CC6">
        <w:rPr>
          <w:rFonts w:ascii="Times New Roman" w:eastAsia="Times New Roman" w:hAnsi="Times New Roman" w:cs="Times New Roman"/>
          <w:sz w:val="28"/>
          <w:szCs w:val="28"/>
          <w:lang w:eastAsia="ru-RU"/>
        </w:rPr>
        <w:t>В неофициальном медальном зачете </w:t>
      </w:r>
      <w:r w:rsidRPr="00CC0CC6">
        <w:rPr>
          <w:rFonts w:ascii="Times New Roman" w:eastAsia="Times New Roman" w:hAnsi="Times New Roman" w:cs="Times New Roman"/>
          <w:bCs/>
          <w:sz w:val="28"/>
          <w:szCs w:val="28"/>
          <w:lang w:eastAsia="ru-RU"/>
        </w:rPr>
        <w:t>Паралимпийских игр в Токио</w:t>
      </w:r>
      <w:r w:rsidRPr="00CC0CC6">
        <w:rPr>
          <w:rFonts w:ascii="Times New Roman" w:eastAsia="Times New Roman" w:hAnsi="Times New Roman" w:cs="Times New Roman"/>
          <w:sz w:val="28"/>
          <w:szCs w:val="28"/>
          <w:lang w:eastAsia="ru-RU"/>
        </w:rPr>
        <w:t> белорусская национальная команда заняла 27-е место. В копилке сборной Беларуси семь медалей: пять золотых, одна серебряная и одна бронзовая. На счету пловца </w:t>
      </w:r>
      <w:hyperlink r:id="rId48" w:history="1">
        <w:r w:rsidRPr="00CC0CC6">
          <w:rPr>
            <w:rFonts w:ascii="Times New Roman" w:eastAsia="Times New Roman" w:hAnsi="Times New Roman" w:cs="Times New Roman"/>
            <w:bCs/>
            <w:sz w:val="28"/>
            <w:szCs w:val="28"/>
            <w:u w:val="single"/>
            <w:lang w:eastAsia="ru-RU"/>
          </w:rPr>
          <w:t>Игоря Бокия</w:t>
        </w:r>
      </w:hyperlink>
      <w:r w:rsidRPr="00CC0CC6">
        <w:rPr>
          <w:rFonts w:ascii="Times New Roman" w:eastAsia="Times New Roman" w:hAnsi="Times New Roman" w:cs="Times New Roman"/>
          <w:sz w:val="28"/>
          <w:szCs w:val="28"/>
          <w:lang w:eastAsia="ru-RU"/>
        </w:rPr>
        <w:t> пять золотых наград, серебро у пловца </w:t>
      </w:r>
      <w:hyperlink r:id="rId49" w:history="1">
        <w:r w:rsidRPr="00CC0CC6">
          <w:rPr>
            <w:rFonts w:ascii="Times New Roman" w:eastAsia="Times New Roman" w:hAnsi="Times New Roman" w:cs="Times New Roman"/>
            <w:bCs/>
            <w:sz w:val="28"/>
            <w:szCs w:val="28"/>
            <w:u w:val="single"/>
            <w:lang w:eastAsia="ru-RU"/>
          </w:rPr>
          <w:t>Егора Щелканова</w:t>
        </w:r>
      </w:hyperlink>
      <w:r w:rsidRPr="00CC0CC6">
        <w:rPr>
          <w:rFonts w:ascii="Times New Roman" w:eastAsia="Times New Roman" w:hAnsi="Times New Roman" w:cs="Times New Roman"/>
          <w:sz w:val="28"/>
          <w:szCs w:val="28"/>
          <w:lang w:eastAsia="ru-RU"/>
        </w:rPr>
        <w:t> и бронза у метательницы копья </w:t>
      </w:r>
      <w:hyperlink r:id="rId50" w:history="1">
        <w:r w:rsidRPr="00CC0CC6">
          <w:rPr>
            <w:rFonts w:ascii="Times New Roman" w:eastAsia="Times New Roman" w:hAnsi="Times New Roman" w:cs="Times New Roman"/>
            <w:bCs/>
            <w:sz w:val="28"/>
            <w:szCs w:val="28"/>
            <w:u w:val="single"/>
            <w:lang w:eastAsia="ru-RU"/>
          </w:rPr>
          <w:t>Елизаветы Петренко</w:t>
        </w:r>
      </w:hyperlink>
      <w:r w:rsidRPr="00CC0CC6">
        <w:rPr>
          <w:rFonts w:ascii="Times New Roman" w:eastAsia="Times New Roman" w:hAnsi="Times New Roman" w:cs="Times New Roman"/>
          <w:sz w:val="28"/>
          <w:szCs w:val="28"/>
          <w:lang w:eastAsia="ru-RU"/>
        </w:rPr>
        <w:t>.</w:t>
      </w:r>
    </w:p>
    <w:p w:rsidR="00BF26F3" w:rsidRDefault="00BF26F3" w:rsidP="00CC0CC6">
      <w:pPr>
        <w:pStyle w:val="a3"/>
        <w:spacing w:before="0" w:beforeAutospacing="0" w:after="0" w:afterAutospacing="0"/>
        <w:ind w:firstLine="709"/>
        <w:jc w:val="both"/>
        <w:rPr>
          <w:sz w:val="28"/>
          <w:szCs w:val="28"/>
        </w:rPr>
      </w:pPr>
    </w:p>
    <w:p w:rsidR="00CC0CC6" w:rsidRPr="00A6069B" w:rsidRDefault="00CC0CC6" w:rsidP="004C4E1A">
      <w:pPr>
        <w:pStyle w:val="a3"/>
        <w:spacing w:before="0" w:beforeAutospacing="0" w:after="0" w:afterAutospacing="0"/>
        <w:ind w:firstLine="709"/>
        <w:jc w:val="both"/>
        <w:rPr>
          <w:i/>
          <w:sz w:val="28"/>
          <w:szCs w:val="28"/>
        </w:rPr>
      </w:pPr>
      <w:r w:rsidRPr="00A6069B">
        <w:rPr>
          <w:i/>
          <w:sz w:val="28"/>
          <w:szCs w:val="28"/>
        </w:rPr>
        <w:t xml:space="preserve">Желаем всем специалистам в сфере физической культуры и спорта, действующим спортсменам и ветеранам, тренерам, всем для кого спорт </w:t>
      </w:r>
      <w:r w:rsidR="00BF26F3" w:rsidRPr="00A6069B">
        <w:rPr>
          <w:i/>
          <w:sz w:val="28"/>
          <w:szCs w:val="28"/>
        </w:rPr>
        <w:t>–</w:t>
      </w:r>
      <w:r w:rsidR="00E47AB8">
        <w:rPr>
          <w:i/>
          <w:sz w:val="28"/>
          <w:szCs w:val="28"/>
        </w:rPr>
        <w:t xml:space="preserve"> </w:t>
      </w:r>
      <w:r w:rsidRPr="00A6069B">
        <w:rPr>
          <w:i/>
          <w:sz w:val="28"/>
          <w:szCs w:val="28"/>
        </w:rPr>
        <w:t>это неотъемлемая часть жизни, крепкого здоровья, добра, спортивного долголетия, оптимизма!</w:t>
      </w:r>
    </w:p>
    <w:p w:rsidR="00CC0CC6" w:rsidRPr="00CF73ED" w:rsidRDefault="00CC0CC6" w:rsidP="004C4E1A">
      <w:pPr>
        <w:pStyle w:val="a3"/>
        <w:spacing w:before="0" w:beforeAutospacing="0" w:after="0" w:afterAutospacing="0"/>
        <w:ind w:firstLine="709"/>
        <w:jc w:val="center"/>
        <w:rPr>
          <w:sz w:val="28"/>
          <w:szCs w:val="28"/>
        </w:rPr>
      </w:pPr>
    </w:p>
    <w:p w:rsidR="000931AC" w:rsidRPr="00CF73ED" w:rsidRDefault="000931AC" w:rsidP="000931AC">
      <w:pPr>
        <w:spacing w:after="0" w:line="240" w:lineRule="auto"/>
        <w:jc w:val="both"/>
        <w:rPr>
          <w:rFonts w:ascii="Times New Roman" w:hAnsi="Times New Roman" w:cs="Times New Roman"/>
          <w:sz w:val="24"/>
          <w:szCs w:val="24"/>
        </w:rPr>
      </w:pPr>
    </w:p>
    <w:p w:rsidR="000931AC" w:rsidRPr="00CF73ED"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bookmarkStart w:id="0" w:name="_GoBack"/>
      <w:bookmarkEnd w:id="0"/>
    </w:p>
    <w:p w:rsidR="000931AC" w:rsidRPr="000C0921"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p>
    <w:p w:rsidR="000931AC" w:rsidRDefault="000931AC" w:rsidP="000931AC">
      <w:pPr>
        <w:spacing w:after="0" w:line="240" w:lineRule="auto"/>
        <w:jc w:val="both"/>
        <w:rPr>
          <w:rFonts w:ascii="Times New Roman" w:hAnsi="Times New Roman" w:cs="Times New Roman"/>
          <w:sz w:val="24"/>
          <w:szCs w:val="24"/>
        </w:rPr>
      </w:pPr>
    </w:p>
    <w:p w:rsidR="009D2179" w:rsidRPr="000C0921" w:rsidRDefault="009D2179"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p>
    <w:p w:rsidR="000931AC" w:rsidRPr="000C0921" w:rsidRDefault="000931AC" w:rsidP="000931AC">
      <w:pPr>
        <w:spacing w:after="0" w:line="240" w:lineRule="auto"/>
        <w:jc w:val="both"/>
        <w:rPr>
          <w:rFonts w:ascii="Times New Roman" w:hAnsi="Times New Roman" w:cs="Times New Roman"/>
          <w:sz w:val="24"/>
          <w:szCs w:val="24"/>
        </w:rPr>
      </w:pPr>
      <w:r w:rsidRPr="000C0921">
        <w:rPr>
          <w:rFonts w:ascii="Times New Roman" w:hAnsi="Times New Roman" w:cs="Times New Roman"/>
          <w:sz w:val="24"/>
          <w:szCs w:val="24"/>
        </w:rPr>
        <w:t>Использованные источники:</w:t>
      </w:r>
    </w:p>
    <w:p w:rsidR="008E3280" w:rsidRPr="00B8567D" w:rsidRDefault="000931AC" w:rsidP="00BF26F3">
      <w:pPr>
        <w:shd w:val="clear" w:color="auto" w:fill="FFFFFF"/>
        <w:spacing w:after="0" w:line="240" w:lineRule="auto"/>
        <w:jc w:val="both"/>
        <w:rPr>
          <w:rFonts w:ascii="Times New Roman" w:hAnsi="Times New Roman" w:cs="Times New Roman"/>
          <w:sz w:val="28"/>
          <w:szCs w:val="28"/>
          <w:u w:val="single"/>
        </w:rPr>
      </w:pPr>
      <w:r w:rsidRPr="000C0921">
        <w:rPr>
          <w:rFonts w:ascii="Times New Roman" w:eastAsia="Times New Roman" w:hAnsi="Times New Roman" w:cs="Times New Roman"/>
          <w:sz w:val="24"/>
          <w:szCs w:val="24"/>
          <w:lang w:eastAsia="ru-RU"/>
        </w:rPr>
        <w:t>Режим доступа:</w:t>
      </w:r>
      <w:hyperlink w:history="1"/>
      <w:hyperlink r:id="rId51" w:history="1">
        <w:r w:rsidR="00B8567D" w:rsidRPr="00B8567D">
          <w:rPr>
            <w:rStyle w:val="a5"/>
            <w:rFonts w:ascii="Times New Roman" w:eastAsia="Times New Roman" w:hAnsi="Times New Roman" w:cs="Times New Roman"/>
            <w:color w:val="auto"/>
            <w:sz w:val="24"/>
            <w:szCs w:val="24"/>
            <w:lang w:eastAsia="ru-RU"/>
          </w:rPr>
          <w:t xml:space="preserve"> https://www.belarus.by/ru/about-belarus/sport – Дата доступа 30.04.20</w:t>
        </w:r>
      </w:hyperlink>
      <w:r w:rsidRPr="00B8567D">
        <w:rPr>
          <w:rFonts w:ascii="Times New Roman" w:eastAsia="Times New Roman" w:hAnsi="Times New Roman" w:cs="Times New Roman"/>
          <w:sz w:val="24"/>
          <w:szCs w:val="24"/>
          <w:u w:val="single"/>
          <w:lang w:eastAsia="ru-RU"/>
        </w:rPr>
        <w:t>2</w:t>
      </w:r>
      <w:r w:rsidR="00B8567D" w:rsidRPr="00B8567D">
        <w:rPr>
          <w:rFonts w:ascii="Times New Roman" w:eastAsia="Times New Roman" w:hAnsi="Times New Roman" w:cs="Times New Roman"/>
          <w:sz w:val="24"/>
          <w:szCs w:val="24"/>
          <w:u w:val="single"/>
          <w:lang w:eastAsia="ru-RU"/>
        </w:rPr>
        <w:t>5</w:t>
      </w:r>
      <w:r w:rsidRPr="00B8567D">
        <w:rPr>
          <w:rFonts w:ascii="Times New Roman" w:eastAsia="Times New Roman" w:hAnsi="Times New Roman" w:cs="Times New Roman"/>
          <w:sz w:val="24"/>
          <w:szCs w:val="24"/>
          <w:u w:val="single"/>
          <w:lang w:eastAsia="ru-RU"/>
        </w:rPr>
        <w:t xml:space="preserve">. </w:t>
      </w:r>
    </w:p>
    <w:sectPr w:rsidR="008E3280" w:rsidRPr="00B8567D" w:rsidSect="00FF17EA">
      <w:type w:val="continuous"/>
      <w:pgSz w:w="11906" w:h="16838"/>
      <w:pgMar w:top="1134" w:right="1133" w:bottom="1134" w:left="1134" w:header="709" w:footer="709" w:gutter="0"/>
      <w:pgBorders w:offsetFrom="page">
        <w:top w:val="twistedLines2" w:sz="18" w:space="24" w:color="E6D5F3"/>
        <w:left w:val="twistedLines2" w:sz="18" w:space="24" w:color="E6D5F3"/>
        <w:bottom w:val="twistedLines2" w:sz="18" w:space="24" w:color="E6D5F3"/>
        <w:right w:val="twistedLines2" w:sz="18" w:space="24" w:color="E6D5F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64622"/>
    <w:multiLevelType w:val="multilevel"/>
    <w:tmpl w:val="A452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FC3600"/>
    <w:multiLevelType w:val="multilevel"/>
    <w:tmpl w:val="D1F4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63B3B"/>
    <w:multiLevelType w:val="multilevel"/>
    <w:tmpl w:val="29FC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713B63"/>
    <w:multiLevelType w:val="multilevel"/>
    <w:tmpl w:val="289E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4B68B9"/>
    <w:multiLevelType w:val="hybridMultilevel"/>
    <w:tmpl w:val="BD82A8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DF80A09"/>
    <w:multiLevelType w:val="multilevel"/>
    <w:tmpl w:val="571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7809A9"/>
    <w:multiLevelType w:val="multilevel"/>
    <w:tmpl w:val="B0F89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A8458D"/>
    <w:multiLevelType w:val="multilevel"/>
    <w:tmpl w:val="DB4E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5E6AF1"/>
    <w:multiLevelType w:val="multilevel"/>
    <w:tmpl w:val="F0C2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7F6969"/>
    <w:multiLevelType w:val="multilevel"/>
    <w:tmpl w:val="4286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0"/>
  </w:num>
  <w:num w:numId="4">
    <w:abstractNumId w:val="5"/>
  </w:num>
  <w:num w:numId="5">
    <w:abstractNumId w:val="2"/>
  </w:num>
  <w:num w:numId="6">
    <w:abstractNumId w:val="8"/>
  </w:num>
  <w:num w:numId="7">
    <w:abstractNumId w:val="6"/>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BF"/>
    <w:rsid w:val="0006017B"/>
    <w:rsid w:val="000931AC"/>
    <w:rsid w:val="000A13E9"/>
    <w:rsid w:val="000C0921"/>
    <w:rsid w:val="000D5410"/>
    <w:rsid w:val="0013313E"/>
    <w:rsid w:val="00155535"/>
    <w:rsid w:val="00261C2E"/>
    <w:rsid w:val="003F17BF"/>
    <w:rsid w:val="004C47FD"/>
    <w:rsid w:val="004C4E1A"/>
    <w:rsid w:val="00535958"/>
    <w:rsid w:val="00687F10"/>
    <w:rsid w:val="006919D8"/>
    <w:rsid w:val="006C0DDF"/>
    <w:rsid w:val="00736C07"/>
    <w:rsid w:val="007D6AC8"/>
    <w:rsid w:val="00857BF8"/>
    <w:rsid w:val="0088638F"/>
    <w:rsid w:val="008E3280"/>
    <w:rsid w:val="009114F1"/>
    <w:rsid w:val="0097712A"/>
    <w:rsid w:val="009D2179"/>
    <w:rsid w:val="00A5619A"/>
    <w:rsid w:val="00A6069B"/>
    <w:rsid w:val="00A667C0"/>
    <w:rsid w:val="00A9568F"/>
    <w:rsid w:val="00B8567D"/>
    <w:rsid w:val="00BC0C8D"/>
    <w:rsid w:val="00BF26F3"/>
    <w:rsid w:val="00C75575"/>
    <w:rsid w:val="00CC0CC6"/>
    <w:rsid w:val="00CF73ED"/>
    <w:rsid w:val="00D041F6"/>
    <w:rsid w:val="00D340DC"/>
    <w:rsid w:val="00DD483D"/>
    <w:rsid w:val="00E24AC5"/>
    <w:rsid w:val="00E47AB8"/>
    <w:rsid w:val="00F025A6"/>
    <w:rsid w:val="00F514BF"/>
    <w:rsid w:val="00F94D28"/>
    <w:rsid w:val="00FE03F5"/>
    <w:rsid w:val="00FE41E4"/>
    <w:rsid w:val="00FF1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B4A6B-AA92-4C91-A577-849E3B0C5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6C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6C07"/>
    <w:rPr>
      <w:b/>
      <w:bCs/>
    </w:rPr>
  </w:style>
  <w:style w:type="character" w:styleId="a5">
    <w:name w:val="Hyperlink"/>
    <w:basedOn w:val="a0"/>
    <w:uiPriority w:val="99"/>
    <w:unhideWhenUsed/>
    <w:rsid w:val="00155535"/>
    <w:rPr>
      <w:color w:val="0563C1" w:themeColor="hyperlink"/>
      <w:u w:val="single"/>
    </w:rPr>
  </w:style>
  <w:style w:type="paragraph" w:styleId="a6">
    <w:name w:val="List Paragraph"/>
    <w:basedOn w:val="a"/>
    <w:uiPriority w:val="34"/>
    <w:qFormat/>
    <w:rsid w:val="00C75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83491">
      <w:bodyDiv w:val="1"/>
      <w:marLeft w:val="0"/>
      <w:marRight w:val="0"/>
      <w:marTop w:val="0"/>
      <w:marBottom w:val="0"/>
      <w:divBdr>
        <w:top w:val="none" w:sz="0" w:space="0" w:color="auto"/>
        <w:left w:val="none" w:sz="0" w:space="0" w:color="auto"/>
        <w:bottom w:val="none" w:sz="0" w:space="0" w:color="auto"/>
        <w:right w:val="none" w:sz="0" w:space="0" w:color="auto"/>
      </w:divBdr>
      <w:divsChild>
        <w:div w:id="2004552300">
          <w:marLeft w:val="0"/>
          <w:marRight w:val="0"/>
          <w:marTop w:val="0"/>
          <w:marBottom w:val="0"/>
          <w:divBdr>
            <w:top w:val="none" w:sz="0" w:space="0" w:color="auto"/>
            <w:left w:val="none" w:sz="0" w:space="0" w:color="auto"/>
            <w:bottom w:val="none" w:sz="0" w:space="0" w:color="auto"/>
            <w:right w:val="none" w:sz="0" w:space="0" w:color="auto"/>
          </w:divBdr>
        </w:div>
        <w:div w:id="1721594552">
          <w:marLeft w:val="0"/>
          <w:marRight w:val="0"/>
          <w:marTop w:val="0"/>
          <w:marBottom w:val="0"/>
          <w:divBdr>
            <w:top w:val="none" w:sz="0" w:space="0" w:color="auto"/>
            <w:left w:val="none" w:sz="0" w:space="0" w:color="auto"/>
            <w:bottom w:val="none" w:sz="0" w:space="0" w:color="auto"/>
            <w:right w:val="none" w:sz="0" w:space="0" w:color="auto"/>
          </w:divBdr>
        </w:div>
        <w:div w:id="568275822">
          <w:marLeft w:val="0"/>
          <w:marRight w:val="0"/>
          <w:marTop w:val="0"/>
          <w:marBottom w:val="0"/>
          <w:divBdr>
            <w:top w:val="none" w:sz="0" w:space="0" w:color="auto"/>
            <w:left w:val="none" w:sz="0" w:space="0" w:color="auto"/>
            <w:bottom w:val="none" w:sz="0" w:space="0" w:color="auto"/>
            <w:right w:val="none" w:sz="0" w:space="0" w:color="auto"/>
          </w:divBdr>
        </w:div>
        <w:div w:id="178550135">
          <w:marLeft w:val="0"/>
          <w:marRight w:val="0"/>
          <w:marTop w:val="0"/>
          <w:marBottom w:val="0"/>
          <w:divBdr>
            <w:top w:val="none" w:sz="0" w:space="0" w:color="auto"/>
            <w:left w:val="none" w:sz="0" w:space="0" w:color="auto"/>
            <w:bottom w:val="none" w:sz="0" w:space="0" w:color="auto"/>
            <w:right w:val="none" w:sz="0" w:space="0" w:color="auto"/>
          </w:divBdr>
        </w:div>
        <w:div w:id="101390094">
          <w:marLeft w:val="0"/>
          <w:marRight w:val="0"/>
          <w:marTop w:val="0"/>
          <w:marBottom w:val="0"/>
          <w:divBdr>
            <w:top w:val="none" w:sz="0" w:space="0" w:color="auto"/>
            <w:left w:val="none" w:sz="0" w:space="0" w:color="auto"/>
            <w:bottom w:val="none" w:sz="0" w:space="0" w:color="auto"/>
            <w:right w:val="none" w:sz="0" w:space="0" w:color="auto"/>
          </w:divBdr>
        </w:div>
        <w:div w:id="1933777741">
          <w:marLeft w:val="0"/>
          <w:marRight w:val="0"/>
          <w:marTop w:val="0"/>
          <w:marBottom w:val="0"/>
          <w:divBdr>
            <w:top w:val="none" w:sz="0" w:space="0" w:color="auto"/>
            <w:left w:val="none" w:sz="0" w:space="0" w:color="auto"/>
            <w:bottom w:val="none" w:sz="0" w:space="0" w:color="auto"/>
            <w:right w:val="none" w:sz="0" w:space="0" w:color="auto"/>
          </w:divBdr>
        </w:div>
        <w:div w:id="1795295906">
          <w:marLeft w:val="0"/>
          <w:marRight w:val="0"/>
          <w:marTop w:val="0"/>
          <w:marBottom w:val="0"/>
          <w:divBdr>
            <w:top w:val="none" w:sz="0" w:space="0" w:color="auto"/>
            <w:left w:val="none" w:sz="0" w:space="0" w:color="auto"/>
            <w:bottom w:val="none" w:sz="0" w:space="0" w:color="auto"/>
            <w:right w:val="none" w:sz="0" w:space="0" w:color="auto"/>
          </w:divBdr>
        </w:div>
        <w:div w:id="99184376">
          <w:marLeft w:val="0"/>
          <w:marRight w:val="0"/>
          <w:marTop w:val="0"/>
          <w:marBottom w:val="0"/>
          <w:divBdr>
            <w:top w:val="none" w:sz="0" w:space="0" w:color="auto"/>
            <w:left w:val="none" w:sz="0" w:space="0" w:color="auto"/>
            <w:bottom w:val="none" w:sz="0" w:space="0" w:color="auto"/>
            <w:right w:val="none" w:sz="0" w:space="0" w:color="auto"/>
          </w:divBdr>
        </w:div>
        <w:div w:id="1545169263">
          <w:marLeft w:val="0"/>
          <w:marRight w:val="0"/>
          <w:marTop w:val="0"/>
          <w:marBottom w:val="0"/>
          <w:divBdr>
            <w:top w:val="none" w:sz="0" w:space="0" w:color="auto"/>
            <w:left w:val="none" w:sz="0" w:space="0" w:color="auto"/>
            <w:bottom w:val="none" w:sz="0" w:space="0" w:color="auto"/>
            <w:right w:val="none" w:sz="0" w:space="0" w:color="auto"/>
          </w:divBdr>
        </w:div>
        <w:div w:id="3940483">
          <w:marLeft w:val="0"/>
          <w:marRight w:val="0"/>
          <w:marTop w:val="0"/>
          <w:marBottom w:val="0"/>
          <w:divBdr>
            <w:top w:val="none" w:sz="0" w:space="0" w:color="auto"/>
            <w:left w:val="none" w:sz="0" w:space="0" w:color="auto"/>
            <w:bottom w:val="none" w:sz="0" w:space="0" w:color="auto"/>
            <w:right w:val="none" w:sz="0" w:space="0" w:color="auto"/>
          </w:divBdr>
        </w:div>
        <w:div w:id="1640961517">
          <w:marLeft w:val="0"/>
          <w:marRight w:val="0"/>
          <w:marTop w:val="0"/>
          <w:marBottom w:val="0"/>
          <w:divBdr>
            <w:top w:val="none" w:sz="0" w:space="0" w:color="auto"/>
            <w:left w:val="none" w:sz="0" w:space="0" w:color="auto"/>
            <w:bottom w:val="none" w:sz="0" w:space="0" w:color="auto"/>
            <w:right w:val="none" w:sz="0" w:space="0" w:color="auto"/>
          </w:divBdr>
        </w:div>
        <w:div w:id="916863225">
          <w:marLeft w:val="0"/>
          <w:marRight w:val="0"/>
          <w:marTop w:val="0"/>
          <w:marBottom w:val="0"/>
          <w:divBdr>
            <w:top w:val="none" w:sz="0" w:space="0" w:color="auto"/>
            <w:left w:val="none" w:sz="0" w:space="0" w:color="auto"/>
            <w:bottom w:val="none" w:sz="0" w:space="0" w:color="auto"/>
            <w:right w:val="none" w:sz="0" w:space="0" w:color="auto"/>
          </w:divBdr>
        </w:div>
        <w:div w:id="930507087">
          <w:marLeft w:val="0"/>
          <w:marRight w:val="0"/>
          <w:marTop w:val="0"/>
          <w:marBottom w:val="0"/>
          <w:divBdr>
            <w:top w:val="none" w:sz="0" w:space="0" w:color="auto"/>
            <w:left w:val="none" w:sz="0" w:space="0" w:color="auto"/>
            <w:bottom w:val="none" w:sz="0" w:space="0" w:color="auto"/>
            <w:right w:val="none" w:sz="0" w:space="0" w:color="auto"/>
          </w:divBdr>
        </w:div>
        <w:div w:id="748579600">
          <w:marLeft w:val="0"/>
          <w:marRight w:val="0"/>
          <w:marTop w:val="0"/>
          <w:marBottom w:val="0"/>
          <w:divBdr>
            <w:top w:val="none" w:sz="0" w:space="0" w:color="auto"/>
            <w:left w:val="none" w:sz="0" w:space="0" w:color="auto"/>
            <w:bottom w:val="none" w:sz="0" w:space="0" w:color="auto"/>
            <w:right w:val="none" w:sz="0" w:space="0" w:color="auto"/>
          </w:divBdr>
        </w:div>
        <w:div w:id="1691180610">
          <w:marLeft w:val="0"/>
          <w:marRight w:val="0"/>
          <w:marTop w:val="0"/>
          <w:marBottom w:val="0"/>
          <w:divBdr>
            <w:top w:val="none" w:sz="0" w:space="0" w:color="auto"/>
            <w:left w:val="none" w:sz="0" w:space="0" w:color="auto"/>
            <w:bottom w:val="none" w:sz="0" w:space="0" w:color="auto"/>
            <w:right w:val="none" w:sz="0" w:space="0" w:color="auto"/>
          </w:divBdr>
        </w:div>
        <w:div w:id="1018774220">
          <w:marLeft w:val="0"/>
          <w:marRight w:val="0"/>
          <w:marTop w:val="0"/>
          <w:marBottom w:val="0"/>
          <w:divBdr>
            <w:top w:val="none" w:sz="0" w:space="0" w:color="auto"/>
            <w:left w:val="none" w:sz="0" w:space="0" w:color="auto"/>
            <w:bottom w:val="none" w:sz="0" w:space="0" w:color="auto"/>
            <w:right w:val="none" w:sz="0" w:space="0" w:color="auto"/>
          </w:divBdr>
        </w:div>
        <w:div w:id="525944364">
          <w:marLeft w:val="0"/>
          <w:marRight w:val="0"/>
          <w:marTop w:val="0"/>
          <w:marBottom w:val="0"/>
          <w:divBdr>
            <w:top w:val="none" w:sz="0" w:space="0" w:color="auto"/>
            <w:left w:val="none" w:sz="0" w:space="0" w:color="auto"/>
            <w:bottom w:val="none" w:sz="0" w:space="0" w:color="auto"/>
            <w:right w:val="none" w:sz="0" w:space="0" w:color="auto"/>
          </w:divBdr>
        </w:div>
        <w:div w:id="668869271">
          <w:marLeft w:val="0"/>
          <w:marRight w:val="0"/>
          <w:marTop w:val="0"/>
          <w:marBottom w:val="0"/>
          <w:divBdr>
            <w:top w:val="none" w:sz="0" w:space="0" w:color="auto"/>
            <w:left w:val="none" w:sz="0" w:space="0" w:color="auto"/>
            <w:bottom w:val="none" w:sz="0" w:space="0" w:color="auto"/>
            <w:right w:val="none" w:sz="0" w:space="0" w:color="auto"/>
          </w:divBdr>
        </w:div>
        <w:div w:id="1633364468">
          <w:marLeft w:val="0"/>
          <w:marRight w:val="0"/>
          <w:marTop w:val="0"/>
          <w:marBottom w:val="0"/>
          <w:divBdr>
            <w:top w:val="none" w:sz="0" w:space="0" w:color="auto"/>
            <w:left w:val="none" w:sz="0" w:space="0" w:color="auto"/>
            <w:bottom w:val="none" w:sz="0" w:space="0" w:color="auto"/>
            <w:right w:val="none" w:sz="0" w:space="0" w:color="auto"/>
          </w:divBdr>
        </w:div>
        <w:div w:id="347682503">
          <w:marLeft w:val="0"/>
          <w:marRight w:val="0"/>
          <w:marTop w:val="0"/>
          <w:marBottom w:val="0"/>
          <w:divBdr>
            <w:top w:val="none" w:sz="0" w:space="0" w:color="auto"/>
            <w:left w:val="none" w:sz="0" w:space="0" w:color="auto"/>
            <w:bottom w:val="none" w:sz="0" w:space="0" w:color="auto"/>
            <w:right w:val="none" w:sz="0" w:space="0" w:color="auto"/>
          </w:divBdr>
        </w:div>
        <w:div w:id="278875924">
          <w:marLeft w:val="0"/>
          <w:marRight w:val="0"/>
          <w:marTop w:val="0"/>
          <w:marBottom w:val="0"/>
          <w:divBdr>
            <w:top w:val="none" w:sz="0" w:space="0" w:color="auto"/>
            <w:left w:val="none" w:sz="0" w:space="0" w:color="auto"/>
            <w:bottom w:val="none" w:sz="0" w:space="0" w:color="auto"/>
            <w:right w:val="none" w:sz="0" w:space="0" w:color="auto"/>
          </w:divBdr>
        </w:div>
        <w:div w:id="1256204401">
          <w:marLeft w:val="0"/>
          <w:marRight w:val="0"/>
          <w:marTop w:val="0"/>
          <w:marBottom w:val="0"/>
          <w:divBdr>
            <w:top w:val="none" w:sz="0" w:space="0" w:color="auto"/>
            <w:left w:val="none" w:sz="0" w:space="0" w:color="auto"/>
            <w:bottom w:val="none" w:sz="0" w:space="0" w:color="auto"/>
            <w:right w:val="none" w:sz="0" w:space="0" w:color="auto"/>
          </w:divBdr>
        </w:div>
        <w:div w:id="184292828">
          <w:marLeft w:val="0"/>
          <w:marRight w:val="0"/>
          <w:marTop w:val="0"/>
          <w:marBottom w:val="0"/>
          <w:divBdr>
            <w:top w:val="none" w:sz="0" w:space="0" w:color="auto"/>
            <w:left w:val="none" w:sz="0" w:space="0" w:color="auto"/>
            <w:bottom w:val="none" w:sz="0" w:space="0" w:color="auto"/>
            <w:right w:val="none" w:sz="0" w:space="0" w:color="auto"/>
          </w:divBdr>
        </w:div>
        <w:div w:id="739866542">
          <w:marLeft w:val="0"/>
          <w:marRight w:val="0"/>
          <w:marTop w:val="0"/>
          <w:marBottom w:val="0"/>
          <w:divBdr>
            <w:top w:val="none" w:sz="0" w:space="0" w:color="auto"/>
            <w:left w:val="none" w:sz="0" w:space="0" w:color="auto"/>
            <w:bottom w:val="none" w:sz="0" w:space="0" w:color="auto"/>
            <w:right w:val="none" w:sz="0" w:space="0" w:color="auto"/>
          </w:divBdr>
        </w:div>
        <w:div w:id="155923280">
          <w:marLeft w:val="0"/>
          <w:marRight w:val="0"/>
          <w:marTop w:val="0"/>
          <w:marBottom w:val="0"/>
          <w:divBdr>
            <w:top w:val="none" w:sz="0" w:space="0" w:color="auto"/>
            <w:left w:val="none" w:sz="0" w:space="0" w:color="auto"/>
            <w:bottom w:val="none" w:sz="0" w:space="0" w:color="auto"/>
            <w:right w:val="none" w:sz="0" w:space="0" w:color="auto"/>
          </w:divBdr>
        </w:div>
        <w:div w:id="738023103">
          <w:marLeft w:val="0"/>
          <w:marRight w:val="0"/>
          <w:marTop w:val="0"/>
          <w:marBottom w:val="0"/>
          <w:divBdr>
            <w:top w:val="none" w:sz="0" w:space="0" w:color="auto"/>
            <w:left w:val="none" w:sz="0" w:space="0" w:color="auto"/>
            <w:bottom w:val="none" w:sz="0" w:space="0" w:color="auto"/>
            <w:right w:val="none" w:sz="0" w:space="0" w:color="auto"/>
          </w:divBdr>
        </w:div>
        <w:div w:id="2067144193">
          <w:marLeft w:val="0"/>
          <w:marRight w:val="0"/>
          <w:marTop w:val="0"/>
          <w:marBottom w:val="0"/>
          <w:divBdr>
            <w:top w:val="none" w:sz="0" w:space="0" w:color="auto"/>
            <w:left w:val="none" w:sz="0" w:space="0" w:color="auto"/>
            <w:bottom w:val="none" w:sz="0" w:space="0" w:color="auto"/>
            <w:right w:val="none" w:sz="0" w:space="0" w:color="auto"/>
          </w:divBdr>
        </w:div>
        <w:div w:id="543252319">
          <w:marLeft w:val="0"/>
          <w:marRight w:val="0"/>
          <w:marTop w:val="0"/>
          <w:marBottom w:val="0"/>
          <w:divBdr>
            <w:top w:val="none" w:sz="0" w:space="0" w:color="auto"/>
            <w:left w:val="none" w:sz="0" w:space="0" w:color="auto"/>
            <w:bottom w:val="none" w:sz="0" w:space="0" w:color="auto"/>
            <w:right w:val="none" w:sz="0" w:space="0" w:color="auto"/>
          </w:divBdr>
        </w:div>
        <w:div w:id="1462725107">
          <w:marLeft w:val="0"/>
          <w:marRight w:val="0"/>
          <w:marTop w:val="0"/>
          <w:marBottom w:val="0"/>
          <w:divBdr>
            <w:top w:val="none" w:sz="0" w:space="0" w:color="auto"/>
            <w:left w:val="none" w:sz="0" w:space="0" w:color="auto"/>
            <w:bottom w:val="none" w:sz="0" w:space="0" w:color="auto"/>
            <w:right w:val="none" w:sz="0" w:space="0" w:color="auto"/>
          </w:divBdr>
        </w:div>
        <w:div w:id="1524704948">
          <w:marLeft w:val="0"/>
          <w:marRight w:val="0"/>
          <w:marTop w:val="0"/>
          <w:marBottom w:val="0"/>
          <w:divBdr>
            <w:top w:val="none" w:sz="0" w:space="0" w:color="auto"/>
            <w:left w:val="none" w:sz="0" w:space="0" w:color="auto"/>
            <w:bottom w:val="none" w:sz="0" w:space="0" w:color="auto"/>
            <w:right w:val="none" w:sz="0" w:space="0" w:color="auto"/>
          </w:divBdr>
        </w:div>
        <w:div w:id="1514613481">
          <w:marLeft w:val="0"/>
          <w:marRight w:val="0"/>
          <w:marTop w:val="0"/>
          <w:marBottom w:val="0"/>
          <w:divBdr>
            <w:top w:val="none" w:sz="0" w:space="0" w:color="auto"/>
            <w:left w:val="none" w:sz="0" w:space="0" w:color="auto"/>
            <w:bottom w:val="none" w:sz="0" w:space="0" w:color="auto"/>
            <w:right w:val="none" w:sz="0" w:space="0" w:color="auto"/>
          </w:divBdr>
        </w:div>
        <w:div w:id="1254703023">
          <w:marLeft w:val="0"/>
          <w:marRight w:val="0"/>
          <w:marTop w:val="0"/>
          <w:marBottom w:val="0"/>
          <w:divBdr>
            <w:top w:val="none" w:sz="0" w:space="0" w:color="auto"/>
            <w:left w:val="none" w:sz="0" w:space="0" w:color="auto"/>
            <w:bottom w:val="none" w:sz="0" w:space="0" w:color="auto"/>
            <w:right w:val="none" w:sz="0" w:space="0" w:color="auto"/>
          </w:divBdr>
        </w:div>
        <w:div w:id="1092974998">
          <w:marLeft w:val="0"/>
          <w:marRight w:val="0"/>
          <w:marTop w:val="0"/>
          <w:marBottom w:val="0"/>
          <w:divBdr>
            <w:top w:val="none" w:sz="0" w:space="0" w:color="auto"/>
            <w:left w:val="none" w:sz="0" w:space="0" w:color="auto"/>
            <w:bottom w:val="none" w:sz="0" w:space="0" w:color="auto"/>
            <w:right w:val="none" w:sz="0" w:space="0" w:color="auto"/>
          </w:divBdr>
        </w:div>
        <w:div w:id="291789636">
          <w:marLeft w:val="0"/>
          <w:marRight w:val="0"/>
          <w:marTop w:val="0"/>
          <w:marBottom w:val="0"/>
          <w:divBdr>
            <w:top w:val="none" w:sz="0" w:space="0" w:color="auto"/>
            <w:left w:val="none" w:sz="0" w:space="0" w:color="auto"/>
            <w:bottom w:val="none" w:sz="0" w:space="0" w:color="auto"/>
            <w:right w:val="none" w:sz="0" w:space="0" w:color="auto"/>
          </w:divBdr>
        </w:div>
        <w:div w:id="1466973757">
          <w:marLeft w:val="0"/>
          <w:marRight w:val="0"/>
          <w:marTop w:val="0"/>
          <w:marBottom w:val="0"/>
          <w:divBdr>
            <w:top w:val="none" w:sz="0" w:space="0" w:color="auto"/>
            <w:left w:val="none" w:sz="0" w:space="0" w:color="auto"/>
            <w:bottom w:val="none" w:sz="0" w:space="0" w:color="auto"/>
            <w:right w:val="none" w:sz="0" w:space="0" w:color="auto"/>
          </w:divBdr>
        </w:div>
        <w:div w:id="1322654650">
          <w:marLeft w:val="0"/>
          <w:marRight w:val="0"/>
          <w:marTop w:val="0"/>
          <w:marBottom w:val="0"/>
          <w:divBdr>
            <w:top w:val="none" w:sz="0" w:space="0" w:color="auto"/>
            <w:left w:val="none" w:sz="0" w:space="0" w:color="auto"/>
            <w:bottom w:val="none" w:sz="0" w:space="0" w:color="auto"/>
            <w:right w:val="none" w:sz="0" w:space="0" w:color="auto"/>
          </w:divBdr>
        </w:div>
        <w:div w:id="922111245">
          <w:marLeft w:val="0"/>
          <w:marRight w:val="0"/>
          <w:marTop w:val="0"/>
          <w:marBottom w:val="0"/>
          <w:divBdr>
            <w:top w:val="none" w:sz="0" w:space="0" w:color="auto"/>
            <w:left w:val="none" w:sz="0" w:space="0" w:color="auto"/>
            <w:bottom w:val="none" w:sz="0" w:space="0" w:color="auto"/>
            <w:right w:val="none" w:sz="0" w:space="0" w:color="auto"/>
          </w:divBdr>
        </w:div>
        <w:div w:id="23218093">
          <w:marLeft w:val="0"/>
          <w:marRight w:val="0"/>
          <w:marTop w:val="0"/>
          <w:marBottom w:val="0"/>
          <w:divBdr>
            <w:top w:val="none" w:sz="0" w:space="0" w:color="auto"/>
            <w:left w:val="none" w:sz="0" w:space="0" w:color="auto"/>
            <w:bottom w:val="none" w:sz="0" w:space="0" w:color="auto"/>
            <w:right w:val="none" w:sz="0" w:space="0" w:color="auto"/>
          </w:divBdr>
        </w:div>
        <w:div w:id="1661427441">
          <w:marLeft w:val="0"/>
          <w:marRight w:val="0"/>
          <w:marTop w:val="0"/>
          <w:marBottom w:val="0"/>
          <w:divBdr>
            <w:top w:val="none" w:sz="0" w:space="0" w:color="auto"/>
            <w:left w:val="none" w:sz="0" w:space="0" w:color="auto"/>
            <w:bottom w:val="none" w:sz="0" w:space="0" w:color="auto"/>
            <w:right w:val="none" w:sz="0" w:space="0" w:color="auto"/>
          </w:divBdr>
        </w:div>
        <w:div w:id="1749881508">
          <w:marLeft w:val="0"/>
          <w:marRight w:val="0"/>
          <w:marTop w:val="0"/>
          <w:marBottom w:val="0"/>
          <w:divBdr>
            <w:top w:val="none" w:sz="0" w:space="0" w:color="auto"/>
            <w:left w:val="none" w:sz="0" w:space="0" w:color="auto"/>
            <w:bottom w:val="none" w:sz="0" w:space="0" w:color="auto"/>
            <w:right w:val="none" w:sz="0" w:space="0" w:color="auto"/>
          </w:divBdr>
        </w:div>
        <w:div w:id="643779312">
          <w:marLeft w:val="0"/>
          <w:marRight w:val="0"/>
          <w:marTop w:val="0"/>
          <w:marBottom w:val="0"/>
          <w:divBdr>
            <w:top w:val="none" w:sz="0" w:space="0" w:color="auto"/>
            <w:left w:val="none" w:sz="0" w:space="0" w:color="auto"/>
            <w:bottom w:val="none" w:sz="0" w:space="0" w:color="auto"/>
            <w:right w:val="none" w:sz="0" w:space="0" w:color="auto"/>
          </w:divBdr>
        </w:div>
        <w:div w:id="2100326268">
          <w:marLeft w:val="0"/>
          <w:marRight w:val="0"/>
          <w:marTop w:val="0"/>
          <w:marBottom w:val="0"/>
          <w:divBdr>
            <w:top w:val="none" w:sz="0" w:space="0" w:color="auto"/>
            <w:left w:val="none" w:sz="0" w:space="0" w:color="auto"/>
            <w:bottom w:val="none" w:sz="0" w:space="0" w:color="auto"/>
            <w:right w:val="none" w:sz="0" w:space="0" w:color="auto"/>
          </w:divBdr>
        </w:div>
        <w:div w:id="1361930431">
          <w:marLeft w:val="0"/>
          <w:marRight w:val="0"/>
          <w:marTop w:val="0"/>
          <w:marBottom w:val="0"/>
          <w:divBdr>
            <w:top w:val="none" w:sz="0" w:space="0" w:color="auto"/>
            <w:left w:val="none" w:sz="0" w:space="0" w:color="auto"/>
            <w:bottom w:val="none" w:sz="0" w:space="0" w:color="auto"/>
            <w:right w:val="none" w:sz="0" w:space="0" w:color="auto"/>
          </w:divBdr>
        </w:div>
        <w:div w:id="369379277">
          <w:marLeft w:val="0"/>
          <w:marRight w:val="0"/>
          <w:marTop w:val="0"/>
          <w:marBottom w:val="0"/>
          <w:divBdr>
            <w:top w:val="none" w:sz="0" w:space="0" w:color="auto"/>
            <w:left w:val="none" w:sz="0" w:space="0" w:color="auto"/>
            <w:bottom w:val="none" w:sz="0" w:space="0" w:color="auto"/>
            <w:right w:val="none" w:sz="0" w:space="0" w:color="auto"/>
          </w:divBdr>
        </w:div>
        <w:div w:id="570772245">
          <w:marLeft w:val="0"/>
          <w:marRight w:val="0"/>
          <w:marTop w:val="0"/>
          <w:marBottom w:val="0"/>
          <w:divBdr>
            <w:top w:val="none" w:sz="0" w:space="0" w:color="auto"/>
            <w:left w:val="none" w:sz="0" w:space="0" w:color="auto"/>
            <w:bottom w:val="none" w:sz="0" w:space="0" w:color="auto"/>
            <w:right w:val="none" w:sz="0" w:space="0" w:color="auto"/>
          </w:divBdr>
        </w:div>
        <w:div w:id="1963534681">
          <w:marLeft w:val="0"/>
          <w:marRight w:val="0"/>
          <w:marTop w:val="0"/>
          <w:marBottom w:val="0"/>
          <w:divBdr>
            <w:top w:val="none" w:sz="0" w:space="0" w:color="auto"/>
            <w:left w:val="none" w:sz="0" w:space="0" w:color="auto"/>
            <w:bottom w:val="none" w:sz="0" w:space="0" w:color="auto"/>
            <w:right w:val="none" w:sz="0" w:space="0" w:color="auto"/>
          </w:divBdr>
        </w:div>
        <w:div w:id="1103914732">
          <w:marLeft w:val="0"/>
          <w:marRight w:val="0"/>
          <w:marTop w:val="0"/>
          <w:marBottom w:val="0"/>
          <w:divBdr>
            <w:top w:val="none" w:sz="0" w:space="0" w:color="auto"/>
            <w:left w:val="none" w:sz="0" w:space="0" w:color="auto"/>
            <w:bottom w:val="none" w:sz="0" w:space="0" w:color="auto"/>
            <w:right w:val="none" w:sz="0" w:space="0" w:color="auto"/>
          </w:divBdr>
        </w:div>
        <w:div w:id="504590206">
          <w:marLeft w:val="0"/>
          <w:marRight w:val="0"/>
          <w:marTop w:val="0"/>
          <w:marBottom w:val="0"/>
          <w:divBdr>
            <w:top w:val="none" w:sz="0" w:space="0" w:color="auto"/>
            <w:left w:val="none" w:sz="0" w:space="0" w:color="auto"/>
            <w:bottom w:val="none" w:sz="0" w:space="0" w:color="auto"/>
            <w:right w:val="none" w:sz="0" w:space="0" w:color="auto"/>
          </w:divBdr>
        </w:div>
        <w:div w:id="1586763651">
          <w:marLeft w:val="0"/>
          <w:marRight w:val="0"/>
          <w:marTop w:val="0"/>
          <w:marBottom w:val="0"/>
          <w:divBdr>
            <w:top w:val="none" w:sz="0" w:space="0" w:color="auto"/>
            <w:left w:val="none" w:sz="0" w:space="0" w:color="auto"/>
            <w:bottom w:val="none" w:sz="0" w:space="0" w:color="auto"/>
            <w:right w:val="none" w:sz="0" w:space="0" w:color="auto"/>
          </w:divBdr>
        </w:div>
        <w:div w:id="121584297">
          <w:marLeft w:val="0"/>
          <w:marRight w:val="0"/>
          <w:marTop w:val="0"/>
          <w:marBottom w:val="0"/>
          <w:divBdr>
            <w:top w:val="none" w:sz="0" w:space="0" w:color="auto"/>
            <w:left w:val="none" w:sz="0" w:space="0" w:color="auto"/>
            <w:bottom w:val="none" w:sz="0" w:space="0" w:color="auto"/>
            <w:right w:val="none" w:sz="0" w:space="0" w:color="auto"/>
          </w:divBdr>
        </w:div>
        <w:div w:id="1918711987">
          <w:marLeft w:val="0"/>
          <w:marRight w:val="0"/>
          <w:marTop w:val="0"/>
          <w:marBottom w:val="0"/>
          <w:divBdr>
            <w:top w:val="none" w:sz="0" w:space="0" w:color="auto"/>
            <w:left w:val="none" w:sz="0" w:space="0" w:color="auto"/>
            <w:bottom w:val="none" w:sz="0" w:space="0" w:color="auto"/>
            <w:right w:val="none" w:sz="0" w:space="0" w:color="auto"/>
          </w:divBdr>
        </w:div>
        <w:div w:id="1270775517">
          <w:marLeft w:val="0"/>
          <w:marRight w:val="0"/>
          <w:marTop w:val="0"/>
          <w:marBottom w:val="0"/>
          <w:divBdr>
            <w:top w:val="none" w:sz="0" w:space="0" w:color="auto"/>
            <w:left w:val="none" w:sz="0" w:space="0" w:color="auto"/>
            <w:bottom w:val="none" w:sz="0" w:space="0" w:color="auto"/>
            <w:right w:val="none" w:sz="0" w:space="0" w:color="auto"/>
          </w:divBdr>
        </w:div>
        <w:div w:id="599878626">
          <w:marLeft w:val="0"/>
          <w:marRight w:val="0"/>
          <w:marTop w:val="0"/>
          <w:marBottom w:val="0"/>
          <w:divBdr>
            <w:top w:val="none" w:sz="0" w:space="0" w:color="auto"/>
            <w:left w:val="none" w:sz="0" w:space="0" w:color="auto"/>
            <w:bottom w:val="none" w:sz="0" w:space="0" w:color="auto"/>
            <w:right w:val="none" w:sz="0" w:space="0" w:color="auto"/>
          </w:divBdr>
        </w:div>
        <w:div w:id="2043676187">
          <w:marLeft w:val="0"/>
          <w:marRight w:val="0"/>
          <w:marTop w:val="0"/>
          <w:marBottom w:val="0"/>
          <w:divBdr>
            <w:top w:val="none" w:sz="0" w:space="0" w:color="auto"/>
            <w:left w:val="none" w:sz="0" w:space="0" w:color="auto"/>
            <w:bottom w:val="none" w:sz="0" w:space="0" w:color="auto"/>
            <w:right w:val="none" w:sz="0" w:space="0" w:color="auto"/>
          </w:divBdr>
        </w:div>
        <w:div w:id="850606936">
          <w:marLeft w:val="0"/>
          <w:marRight w:val="0"/>
          <w:marTop w:val="0"/>
          <w:marBottom w:val="0"/>
          <w:divBdr>
            <w:top w:val="none" w:sz="0" w:space="0" w:color="auto"/>
            <w:left w:val="none" w:sz="0" w:space="0" w:color="auto"/>
            <w:bottom w:val="none" w:sz="0" w:space="0" w:color="auto"/>
            <w:right w:val="none" w:sz="0" w:space="0" w:color="auto"/>
          </w:divBdr>
        </w:div>
        <w:div w:id="880214628">
          <w:marLeft w:val="0"/>
          <w:marRight w:val="0"/>
          <w:marTop w:val="0"/>
          <w:marBottom w:val="0"/>
          <w:divBdr>
            <w:top w:val="none" w:sz="0" w:space="0" w:color="auto"/>
            <w:left w:val="none" w:sz="0" w:space="0" w:color="auto"/>
            <w:bottom w:val="none" w:sz="0" w:space="0" w:color="auto"/>
            <w:right w:val="none" w:sz="0" w:space="0" w:color="auto"/>
          </w:divBdr>
        </w:div>
        <w:div w:id="1142426549">
          <w:marLeft w:val="0"/>
          <w:marRight w:val="0"/>
          <w:marTop w:val="0"/>
          <w:marBottom w:val="0"/>
          <w:divBdr>
            <w:top w:val="none" w:sz="0" w:space="0" w:color="auto"/>
            <w:left w:val="none" w:sz="0" w:space="0" w:color="auto"/>
            <w:bottom w:val="none" w:sz="0" w:space="0" w:color="auto"/>
            <w:right w:val="none" w:sz="0" w:space="0" w:color="auto"/>
          </w:divBdr>
        </w:div>
        <w:div w:id="716314410">
          <w:marLeft w:val="0"/>
          <w:marRight w:val="0"/>
          <w:marTop w:val="0"/>
          <w:marBottom w:val="0"/>
          <w:divBdr>
            <w:top w:val="none" w:sz="0" w:space="0" w:color="auto"/>
            <w:left w:val="none" w:sz="0" w:space="0" w:color="auto"/>
            <w:bottom w:val="none" w:sz="0" w:space="0" w:color="auto"/>
            <w:right w:val="none" w:sz="0" w:space="0" w:color="auto"/>
          </w:divBdr>
        </w:div>
        <w:div w:id="1116678047">
          <w:marLeft w:val="0"/>
          <w:marRight w:val="0"/>
          <w:marTop w:val="0"/>
          <w:marBottom w:val="0"/>
          <w:divBdr>
            <w:top w:val="none" w:sz="0" w:space="0" w:color="auto"/>
            <w:left w:val="none" w:sz="0" w:space="0" w:color="auto"/>
            <w:bottom w:val="none" w:sz="0" w:space="0" w:color="auto"/>
            <w:right w:val="none" w:sz="0" w:space="0" w:color="auto"/>
          </w:divBdr>
        </w:div>
        <w:div w:id="607930172">
          <w:marLeft w:val="0"/>
          <w:marRight w:val="0"/>
          <w:marTop w:val="0"/>
          <w:marBottom w:val="0"/>
          <w:divBdr>
            <w:top w:val="none" w:sz="0" w:space="0" w:color="auto"/>
            <w:left w:val="none" w:sz="0" w:space="0" w:color="auto"/>
            <w:bottom w:val="none" w:sz="0" w:space="0" w:color="auto"/>
            <w:right w:val="none" w:sz="0" w:space="0" w:color="auto"/>
          </w:divBdr>
        </w:div>
        <w:div w:id="1575508352">
          <w:marLeft w:val="0"/>
          <w:marRight w:val="0"/>
          <w:marTop w:val="0"/>
          <w:marBottom w:val="0"/>
          <w:divBdr>
            <w:top w:val="none" w:sz="0" w:space="0" w:color="auto"/>
            <w:left w:val="none" w:sz="0" w:space="0" w:color="auto"/>
            <w:bottom w:val="none" w:sz="0" w:space="0" w:color="auto"/>
            <w:right w:val="none" w:sz="0" w:space="0" w:color="auto"/>
          </w:divBdr>
        </w:div>
        <w:div w:id="361060121">
          <w:marLeft w:val="0"/>
          <w:marRight w:val="0"/>
          <w:marTop w:val="0"/>
          <w:marBottom w:val="0"/>
          <w:divBdr>
            <w:top w:val="none" w:sz="0" w:space="0" w:color="auto"/>
            <w:left w:val="none" w:sz="0" w:space="0" w:color="auto"/>
            <w:bottom w:val="none" w:sz="0" w:space="0" w:color="auto"/>
            <w:right w:val="none" w:sz="0" w:space="0" w:color="auto"/>
          </w:divBdr>
        </w:div>
        <w:div w:id="1950042016">
          <w:marLeft w:val="0"/>
          <w:marRight w:val="0"/>
          <w:marTop w:val="0"/>
          <w:marBottom w:val="0"/>
          <w:divBdr>
            <w:top w:val="none" w:sz="0" w:space="0" w:color="auto"/>
            <w:left w:val="none" w:sz="0" w:space="0" w:color="auto"/>
            <w:bottom w:val="none" w:sz="0" w:space="0" w:color="auto"/>
            <w:right w:val="none" w:sz="0" w:space="0" w:color="auto"/>
          </w:divBdr>
        </w:div>
        <w:div w:id="1441023424">
          <w:marLeft w:val="0"/>
          <w:marRight w:val="0"/>
          <w:marTop w:val="0"/>
          <w:marBottom w:val="0"/>
          <w:divBdr>
            <w:top w:val="none" w:sz="0" w:space="0" w:color="auto"/>
            <w:left w:val="none" w:sz="0" w:space="0" w:color="auto"/>
            <w:bottom w:val="none" w:sz="0" w:space="0" w:color="auto"/>
            <w:right w:val="none" w:sz="0" w:space="0" w:color="auto"/>
          </w:divBdr>
        </w:div>
        <w:div w:id="1921861965">
          <w:marLeft w:val="0"/>
          <w:marRight w:val="0"/>
          <w:marTop w:val="0"/>
          <w:marBottom w:val="0"/>
          <w:divBdr>
            <w:top w:val="none" w:sz="0" w:space="0" w:color="auto"/>
            <w:left w:val="none" w:sz="0" w:space="0" w:color="auto"/>
            <w:bottom w:val="none" w:sz="0" w:space="0" w:color="auto"/>
            <w:right w:val="none" w:sz="0" w:space="0" w:color="auto"/>
          </w:divBdr>
        </w:div>
        <w:div w:id="477114453">
          <w:marLeft w:val="0"/>
          <w:marRight w:val="0"/>
          <w:marTop w:val="0"/>
          <w:marBottom w:val="0"/>
          <w:divBdr>
            <w:top w:val="none" w:sz="0" w:space="0" w:color="auto"/>
            <w:left w:val="none" w:sz="0" w:space="0" w:color="auto"/>
            <w:bottom w:val="none" w:sz="0" w:space="0" w:color="auto"/>
            <w:right w:val="none" w:sz="0" w:space="0" w:color="auto"/>
          </w:divBdr>
        </w:div>
        <w:div w:id="986781407">
          <w:marLeft w:val="0"/>
          <w:marRight w:val="0"/>
          <w:marTop w:val="0"/>
          <w:marBottom w:val="0"/>
          <w:divBdr>
            <w:top w:val="none" w:sz="0" w:space="0" w:color="auto"/>
            <w:left w:val="none" w:sz="0" w:space="0" w:color="auto"/>
            <w:bottom w:val="none" w:sz="0" w:space="0" w:color="auto"/>
            <w:right w:val="none" w:sz="0" w:space="0" w:color="auto"/>
          </w:divBdr>
        </w:div>
        <w:div w:id="38631449">
          <w:marLeft w:val="0"/>
          <w:marRight w:val="0"/>
          <w:marTop w:val="0"/>
          <w:marBottom w:val="0"/>
          <w:divBdr>
            <w:top w:val="none" w:sz="0" w:space="0" w:color="auto"/>
            <w:left w:val="none" w:sz="0" w:space="0" w:color="auto"/>
            <w:bottom w:val="none" w:sz="0" w:space="0" w:color="auto"/>
            <w:right w:val="none" w:sz="0" w:space="0" w:color="auto"/>
          </w:divBdr>
        </w:div>
        <w:div w:id="1110202542">
          <w:marLeft w:val="0"/>
          <w:marRight w:val="0"/>
          <w:marTop w:val="0"/>
          <w:marBottom w:val="0"/>
          <w:divBdr>
            <w:top w:val="none" w:sz="0" w:space="0" w:color="auto"/>
            <w:left w:val="none" w:sz="0" w:space="0" w:color="auto"/>
            <w:bottom w:val="none" w:sz="0" w:space="0" w:color="auto"/>
            <w:right w:val="none" w:sz="0" w:space="0" w:color="auto"/>
          </w:divBdr>
        </w:div>
        <w:div w:id="524906589">
          <w:marLeft w:val="0"/>
          <w:marRight w:val="0"/>
          <w:marTop w:val="0"/>
          <w:marBottom w:val="0"/>
          <w:divBdr>
            <w:top w:val="none" w:sz="0" w:space="0" w:color="auto"/>
            <w:left w:val="none" w:sz="0" w:space="0" w:color="auto"/>
            <w:bottom w:val="none" w:sz="0" w:space="0" w:color="auto"/>
            <w:right w:val="none" w:sz="0" w:space="0" w:color="auto"/>
          </w:divBdr>
        </w:div>
        <w:div w:id="1530945720">
          <w:marLeft w:val="0"/>
          <w:marRight w:val="0"/>
          <w:marTop w:val="0"/>
          <w:marBottom w:val="0"/>
          <w:divBdr>
            <w:top w:val="none" w:sz="0" w:space="0" w:color="auto"/>
            <w:left w:val="none" w:sz="0" w:space="0" w:color="auto"/>
            <w:bottom w:val="none" w:sz="0" w:space="0" w:color="auto"/>
            <w:right w:val="none" w:sz="0" w:space="0" w:color="auto"/>
          </w:divBdr>
        </w:div>
        <w:div w:id="81998759">
          <w:marLeft w:val="0"/>
          <w:marRight w:val="0"/>
          <w:marTop w:val="0"/>
          <w:marBottom w:val="0"/>
          <w:divBdr>
            <w:top w:val="none" w:sz="0" w:space="0" w:color="auto"/>
            <w:left w:val="none" w:sz="0" w:space="0" w:color="auto"/>
            <w:bottom w:val="none" w:sz="0" w:space="0" w:color="auto"/>
            <w:right w:val="none" w:sz="0" w:space="0" w:color="auto"/>
          </w:divBdr>
        </w:div>
        <w:div w:id="642734822">
          <w:marLeft w:val="0"/>
          <w:marRight w:val="0"/>
          <w:marTop w:val="0"/>
          <w:marBottom w:val="0"/>
          <w:divBdr>
            <w:top w:val="none" w:sz="0" w:space="0" w:color="auto"/>
            <w:left w:val="none" w:sz="0" w:space="0" w:color="auto"/>
            <w:bottom w:val="none" w:sz="0" w:space="0" w:color="auto"/>
            <w:right w:val="none" w:sz="0" w:space="0" w:color="auto"/>
          </w:divBdr>
        </w:div>
        <w:div w:id="1604994794">
          <w:marLeft w:val="0"/>
          <w:marRight w:val="0"/>
          <w:marTop w:val="0"/>
          <w:marBottom w:val="0"/>
          <w:divBdr>
            <w:top w:val="none" w:sz="0" w:space="0" w:color="auto"/>
            <w:left w:val="none" w:sz="0" w:space="0" w:color="auto"/>
            <w:bottom w:val="none" w:sz="0" w:space="0" w:color="auto"/>
            <w:right w:val="none" w:sz="0" w:space="0" w:color="auto"/>
          </w:divBdr>
        </w:div>
        <w:div w:id="211310792">
          <w:marLeft w:val="0"/>
          <w:marRight w:val="0"/>
          <w:marTop w:val="0"/>
          <w:marBottom w:val="0"/>
          <w:divBdr>
            <w:top w:val="none" w:sz="0" w:space="0" w:color="auto"/>
            <w:left w:val="none" w:sz="0" w:space="0" w:color="auto"/>
            <w:bottom w:val="none" w:sz="0" w:space="0" w:color="auto"/>
            <w:right w:val="none" w:sz="0" w:space="0" w:color="auto"/>
          </w:divBdr>
        </w:div>
        <w:div w:id="68311452">
          <w:marLeft w:val="0"/>
          <w:marRight w:val="0"/>
          <w:marTop w:val="0"/>
          <w:marBottom w:val="0"/>
          <w:divBdr>
            <w:top w:val="none" w:sz="0" w:space="0" w:color="auto"/>
            <w:left w:val="none" w:sz="0" w:space="0" w:color="auto"/>
            <w:bottom w:val="none" w:sz="0" w:space="0" w:color="auto"/>
            <w:right w:val="none" w:sz="0" w:space="0" w:color="auto"/>
          </w:divBdr>
        </w:div>
        <w:div w:id="1661886608">
          <w:marLeft w:val="0"/>
          <w:marRight w:val="0"/>
          <w:marTop w:val="0"/>
          <w:marBottom w:val="0"/>
          <w:divBdr>
            <w:top w:val="none" w:sz="0" w:space="0" w:color="auto"/>
            <w:left w:val="none" w:sz="0" w:space="0" w:color="auto"/>
            <w:bottom w:val="none" w:sz="0" w:space="0" w:color="auto"/>
            <w:right w:val="none" w:sz="0" w:space="0" w:color="auto"/>
          </w:divBdr>
        </w:div>
        <w:div w:id="571891962">
          <w:marLeft w:val="0"/>
          <w:marRight w:val="0"/>
          <w:marTop w:val="0"/>
          <w:marBottom w:val="0"/>
          <w:divBdr>
            <w:top w:val="none" w:sz="0" w:space="0" w:color="auto"/>
            <w:left w:val="none" w:sz="0" w:space="0" w:color="auto"/>
            <w:bottom w:val="none" w:sz="0" w:space="0" w:color="auto"/>
            <w:right w:val="none" w:sz="0" w:space="0" w:color="auto"/>
          </w:divBdr>
        </w:div>
        <w:div w:id="152649230">
          <w:marLeft w:val="0"/>
          <w:marRight w:val="0"/>
          <w:marTop w:val="0"/>
          <w:marBottom w:val="0"/>
          <w:divBdr>
            <w:top w:val="none" w:sz="0" w:space="0" w:color="auto"/>
            <w:left w:val="none" w:sz="0" w:space="0" w:color="auto"/>
            <w:bottom w:val="none" w:sz="0" w:space="0" w:color="auto"/>
            <w:right w:val="none" w:sz="0" w:space="0" w:color="auto"/>
          </w:divBdr>
        </w:div>
        <w:div w:id="1186750024">
          <w:marLeft w:val="0"/>
          <w:marRight w:val="0"/>
          <w:marTop w:val="0"/>
          <w:marBottom w:val="0"/>
          <w:divBdr>
            <w:top w:val="none" w:sz="0" w:space="0" w:color="auto"/>
            <w:left w:val="none" w:sz="0" w:space="0" w:color="auto"/>
            <w:bottom w:val="none" w:sz="0" w:space="0" w:color="auto"/>
            <w:right w:val="none" w:sz="0" w:space="0" w:color="auto"/>
          </w:divBdr>
        </w:div>
        <w:div w:id="227497774">
          <w:marLeft w:val="0"/>
          <w:marRight w:val="0"/>
          <w:marTop w:val="0"/>
          <w:marBottom w:val="0"/>
          <w:divBdr>
            <w:top w:val="none" w:sz="0" w:space="0" w:color="auto"/>
            <w:left w:val="none" w:sz="0" w:space="0" w:color="auto"/>
            <w:bottom w:val="none" w:sz="0" w:space="0" w:color="auto"/>
            <w:right w:val="none" w:sz="0" w:space="0" w:color="auto"/>
          </w:divBdr>
        </w:div>
        <w:div w:id="439839070">
          <w:marLeft w:val="0"/>
          <w:marRight w:val="0"/>
          <w:marTop w:val="0"/>
          <w:marBottom w:val="0"/>
          <w:divBdr>
            <w:top w:val="none" w:sz="0" w:space="0" w:color="auto"/>
            <w:left w:val="none" w:sz="0" w:space="0" w:color="auto"/>
            <w:bottom w:val="none" w:sz="0" w:space="0" w:color="auto"/>
            <w:right w:val="none" w:sz="0" w:space="0" w:color="auto"/>
          </w:divBdr>
        </w:div>
        <w:div w:id="1454128323">
          <w:marLeft w:val="0"/>
          <w:marRight w:val="0"/>
          <w:marTop w:val="0"/>
          <w:marBottom w:val="0"/>
          <w:divBdr>
            <w:top w:val="none" w:sz="0" w:space="0" w:color="auto"/>
            <w:left w:val="none" w:sz="0" w:space="0" w:color="auto"/>
            <w:bottom w:val="none" w:sz="0" w:space="0" w:color="auto"/>
            <w:right w:val="none" w:sz="0" w:space="0" w:color="auto"/>
          </w:divBdr>
        </w:div>
        <w:div w:id="745766649">
          <w:marLeft w:val="0"/>
          <w:marRight w:val="0"/>
          <w:marTop w:val="0"/>
          <w:marBottom w:val="0"/>
          <w:divBdr>
            <w:top w:val="none" w:sz="0" w:space="0" w:color="auto"/>
            <w:left w:val="none" w:sz="0" w:space="0" w:color="auto"/>
            <w:bottom w:val="none" w:sz="0" w:space="0" w:color="auto"/>
            <w:right w:val="none" w:sz="0" w:space="0" w:color="auto"/>
          </w:divBdr>
        </w:div>
        <w:div w:id="944382045">
          <w:marLeft w:val="0"/>
          <w:marRight w:val="0"/>
          <w:marTop w:val="0"/>
          <w:marBottom w:val="0"/>
          <w:divBdr>
            <w:top w:val="none" w:sz="0" w:space="0" w:color="auto"/>
            <w:left w:val="none" w:sz="0" w:space="0" w:color="auto"/>
            <w:bottom w:val="none" w:sz="0" w:space="0" w:color="auto"/>
            <w:right w:val="none" w:sz="0" w:space="0" w:color="auto"/>
          </w:divBdr>
        </w:div>
        <w:div w:id="1013456185">
          <w:marLeft w:val="0"/>
          <w:marRight w:val="0"/>
          <w:marTop w:val="0"/>
          <w:marBottom w:val="0"/>
          <w:divBdr>
            <w:top w:val="none" w:sz="0" w:space="0" w:color="auto"/>
            <w:left w:val="none" w:sz="0" w:space="0" w:color="auto"/>
            <w:bottom w:val="none" w:sz="0" w:space="0" w:color="auto"/>
            <w:right w:val="none" w:sz="0" w:space="0" w:color="auto"/>
          </w:divBdr>
        </w:div>
        <w:div w:id="870804777">
          <w:marLeft w:val="0"/>
          <w:marRight w:val="0"/>
          <w:marTop w:val="0"/>
          <w:marBottom w:val="0"/>
          <w:divBdr>
            <w:top w:val="none" w:sz="0" w:space="0" w:color="auto"/>
            <w:left w:val="none" w:sz="0" w:space="0" w:color="auto"/>
            <w:bottom w:val="none" w:sz="0" w:space="0" w:color="auto"/>
            <w:right w:val="none" w:sz="0" w:space="0" w:color="auto"/>
          </w:divBdr>
        </w:div>
        <w:div w:id="2019117329">
          <w:marLeft w:val="0"/>
          <w:marRight w:val="0"/>
          <w:marTop w:val="0"/>
          <w:marBottom w:val="0"/>
          <w:divBdr>
            <w:top w:val="none" w:sz="0" w:space="0" w:color="auto"/>
            <w:left w:val="none" w:sz="0" w:space="0" w:color="auto"/>
            <w:bottom w:val="none" w:sz="0" w:space="0" w:color="auto"/>
            <w:right w:val="none" w:sz="0" w:space="0" w:color="auto"/>
          </w:divBdr>
        </w:div>
        <w:div w:id="482620895">
          <w:marLeft w:val="0"/>
          <w:marRight w:val="0"/>
          <w:marTop w:val="0"/>
          <w:marBottom w:val="0"/>
          <w:divBdr>
            <w:top w:val="none" w:sz="0" w:space="0" w:color="auto"/>
            <w:left w:val="none" w:sz="0" w:space="0" w:color="auto"/>
            <w:bottom w:val="none" w:sz="0" w:space="0" w:color="auto"/>
            <w:right w:val="none" w:sz="0" w:space="0" w:color="auto"/>
          </w:divBdr>
        </w:div>
        <w:div w:id="1127628460">
          <w:marLeft w:val="0"/>
          <w:marRight w:val="0"/>
          <w:marTop w:val="0"/>
          <w:marBottom w:val="0"/>
          <w:divBdr>
            <w:top w:val="none" w:sz="0" w:space="0" w:color="auto"/>
            <w:left w:val="none" w:sz="0" w:space="0" w:color="auto"/>
            <w:bottom w:val="none" w:sz="0" w:space="0" w:color="auto"/>
            <w:right w:val="none" w:sz="0" w:space="0" w:color="auto"/>
          </w:divBdr>
        </w:div>
        <w:div w:id="1936202560">
          <w:marLeft w:val="0"/>
          <w:marRight w:val="0"/>
          <w:marTop w:val="0"/>
          <w:marBottom w:val="0"/>
          <w:divBdr>
            <w:top w:val="none" w:sz="0" w:space="0" w:color="auto"/>
            <w:left w:val="none" w:sz="0" w:space="0" w:color="auto"/>
            <w:bottom w:val="none" w:sz="0" w:space="0" w:color="auto"/>
            <w:right w:val="none" w:sz="0" w:space="0" w:color="auto"/>
          </w:divBdr>
        </w:div>
        <w:div w:id="1988851870">
          <w:marLeft w:val="0"/>
          <w:marRight w:val="0"/>
          <w:marTop w:val="0"/>
          <w:marBottom w:val="0"/>
          <w:divBdr>
            <w:top w:val="none" w:sz="0" w:space="0" w:color="auto"/>
            <w:left w:val="none" w:sz="0" w:space="0" w:color="auto"/>
            <w:bottom w:val="none" w:sz="0" w:space="0" w:color="auto"/>
            <w:right w:val="none" w:sz="0" w:space="0" w:color="auto"/>
          </w:divBdr>
        </w:div>
        <w:div w:id="1982490689">
          <w:marLeft w:val="0"/>
          <w:marRight w:val="0"/>
          <w:marTop w:val="0"/>
          <w:marBottom w:val="0"/>
          <w:divBdr>
            <w:top w:val="none" w:sz="0" w:space="0" w:color="auto"/>
            <w:left w:val="none" w:sz="0" w:space="0" w:color="auto"/>
            <w:bottom w:val="none" w:sz="0" w:space="0" w:color="auto"/>
            <w:right w:val="none" w:sz="0" w:space="0" w:color="auto"/>
          </w:divBdr>
        </w:div>
        <w:div w:id="668950099">
          <w:marLeft w:val="0"/>
          <w:marRight w:val="0"/>
          <w:marTop w:val="0"/>
          <w:marBottom w:val="0"/>
          <w:divBdr>
            <w:top w:val="none" w:sz="0" w:space="0" w:color="auto"/>
            <w:left w:val="none" w:sz="0" w:space="0" w:color="auto"/>
            <w:bottom w:val="none" w:sz="0" w:space="0" w:color="auto"/>
            <w:right w:val="none" w:sz="0" w:space="0" w:color="auto"/>
          </w:divBdr>
        </w:div>
        <w:div w:id="899558703">
          <w:marLeft w:val="0"/>
          <w:marRight w:val="0"/>
          <w:marTop w:val="0"/>
          <w:marBottom w:val="0"/>
          <w:divBdr>
            <w:top w:val="none" w:sz="0" w:space="0" w:color="auto"/>
            <w:left w:val="none" w:sz="0" w:space="0" w:color="auto"/>
            <w:bottom w:val="none" w:sz="0" w:space="0" w:color="auto"/>
            <w:right w:val="none" w:sz="0" w:space="0" w:color="auto"/>
          </w:divBdr>
        </w:div>
        <w:div w:id="1734043771">
          <w:marLeft w:val="0"/>
          <w:marRight w:val="0"/>
          <w:marTop w:val="0"/>
          <w:marBottom w:val="0"/>
          <w:divBdr>
            <w:top w:val="none" w:sz="0" w:space="0" w:color="auto"/>
            <w:left w:val="none" w:sz="0" w:space="0" w:color="auto"/>
            <w:bottom w:val="none" w:sz="0" w:space="0" w:color="auto"/>
            <w:right w:val="none" w:sz="0" w:space="0" w:color="auto"/>
          </w:divBdr>
        </w:div>
        <w:div w:id="1334721671">
          <w:marLeft w:val="0"/>
          <w:marRight w:val="0"/>
          <w:marTop w:val="0"/>
          <w:marBottom w:val="0"/>
          <w:divBdr>
            <w:top w:val="none" w:sz="0" w:space="0" w:color="auto"/>
            <w:left w:val="none" w:sz="0" w:space="0" w:color="auto"/>
            <w:bottom w:val="none" w:sz="0" w:space="0" w:color="auto"/>
            <w:right w:val="none" w:sz="0" w:space="0" w:color="auto"/>
          </w:divBdr>
        </w:div>
      </w:divsChild>
    </w:div>
    <w:div w:id="1767379885">
      <w:bodyDiv w:val="1"/>
      <w:marLeft w:val="0"/>
      <w:marRight w:val="0"/>
      <w:marTop w:val="0"/>
      <w:marBottom w:val="0"/>
      <w:divBdr>
        <w:top w:val="none" w:sz="0" w:space="0" w:color="auto"/>
        <w:left w:val="none" w:sz="0" w:space="0" w:color="auto"/>
        <w:bottom w:val="none" w:sz="0" w:space="0" w:color="auto"/>
        <w:right w:val="none" w:sz="0" w:space="0" w:color="auto"/>
      </w:divBdr>
      <w:divsChild>
        <w:div w:id="946737337">
          <w:marLeft w:val="0"/>
          <w:marRight w:val="0"/>
          <w:marTop w:val="0"/>
          <w:marBottom w:val="0"/>
          <w:divBdr>
            <w:top w:val="none" w:sz="0" w:space="0" w:color="auto"/>
            <w:left w:val="none" w:sz="0" w:space="0" w:color="auto"/>
            <w:bottom w:val="none" w:sz="0" w:space="0" w:color="auto"/>
            <w:right w:val="none" w:sz="0" w:space="0" w:color="auto"/>
          </w:divBdr>
        </w:div>
        <w:div w:id="345375710">
          <w:marLeft w:val="0"/>
          <w:marRight w:val="0"/>
          <w:marTop w:val="0"/>
          <w:marBottom w:val="0"/>
          <w:divBdr>
            <w:top w:val="none" w:sz="0" w:space="0" w:color="auto"/>
            <w:left w:val="none" w:sz="0" w:space="0" w:color="auto"/>
            <w:bottom w:val="none" w:sz="0" w:space="0" w:color="auto"/>
            <w:right w:val="none" w:sz="0" w:space="0" w:color="auto"/>
          </w:divBdr>
        </w:div>
      </w:divsChild>
    </w:div>
    <w:div w:id="197008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larus.by/ru/press-center/photo/unikalnyj-tsentr-fristajla-otkrylsja-v-minske_ti_331_0000003676.html" TargetMode="External"/><Relationship Id="rId18" Type="http://schemas.openxmlformats.org/officeDocument/2006/relationships/hyperlink" Target="http://www.belarus.by/ru/press-center/photo/raubichi_ti_550_0000007461.html" TargetMode="External"/><Relationship Id="rId26" Type="http://schemas.openxmlformats.org/officeDocument/2006/relationships/hyperlink" Target="http://www.belarus.by/ru/about-belarus/sport/belarus-at-rio-2016-summer-olympics" TargetMode="External"/><Relationship Id="rId39" Type="http://schemas.openxmlformats.org/officeDocument/2006/relationships/hyperlink" Target="http://www.belarus.by/ru/press-center/photo/olimpijskoe-zoloto-pxenchxana-2018-zavoevali-v-estafete-belorusskie-biatlonistki_ti_833_0000013759.html" TargetMode="External"/><Relationship Id="rId3" Type="http://schemas.openxmlformats.org/officeDocument/2006/relationships/settings" Target="settings.xml"/><Relationship Id="rId21" Type="http://schemas.openxmlformats.org/officeDocument/2006/relationships/hyperlink" Target="http://www.belarus.by/ru/press-center/photo/final-respublikanskix-sorevnovanij-snezhnyj-snajper-2018-v-raubichax_ti_846_0000014056.html" TargetMode="External"/><Relationship Id="rId34" Type="http://schemas.openxmlformats.org/officeDocument/2006/relationships/hyperlink" Target="http://www.belarus.by/ru/about-belarus/sport/darya_domracheva" TargetMode="External"/><Relationship Id="rId42" Type="http://schemas.openxmlformats.org/officeDocument/2006/relationships/hyperlink" Target="http://www.belarus.by/ru/press-center/news/belorusskaja-komanda-s-10-medaljami-zanjala-25-e-mesto-na-xiv-letnej-paralimpiade-v-londone_i_0000003916.html" TargetMode="External"/><Relationship Id="rId47" Type="http://schemas.openxmlformats.org/officeDocument/2006/relationships/hyperlink" Target="http://www.belarus.by/ru/about-belarus/sport/belarus-at-pyeongchang-2018-winter-olympics/belarus-at-2018-paralympic-games-pyeongchang" TargetMode="External"/><Relationship Id="rId50" Type="http://schemas.openxmlformats.org/officeDocument/2006/relationships/hyperlink" Target="https://www.belarus.by/ru/press-center/news/beloruska-elizaveta-petrenko-vyigrala-bronzu-paralimpiady-v-tokio_i_0000133889.html" TargetMode="External"/><Relationship Id="rId7" Type="http://schemas.openxmlformats.org/officeDocument/2006/relationships/hyperlink" Target="http://www.belarus.by/ru/about-belarus/sport/2015-ibu-youth-junior-world-championships" TargetMode="External"/><Relationship Id="rId12" Type="http://schemas.openxmlformats.org/officeDocument/2006/relationships/hyperlink" Target="http://www.belarus.by/ru/about-belarus/architecture/chizhovka-arena" TargetMode="External"/><Relationship Id="rId17" Type="http://schemas.openxmlformats.org/officeDocument/2006/relationships/hyperlink" Target="http://www.belarus.by/ru/press-center/photo/raubichi-gotovy-k-priemu-luchshix-biatlonistov_i_12984.html?page=1" TargetMode="External"/><Relationship Id="rId25" Type="http://schemas.openxmlformats.org/officeDocument/2006/relationships/hyperlink" Target="http://www.belarus.by/ru/about-belarus/sport/darya_domracheva" TargetMode="External"/><Relationship Id="rId33" Type="http://schemas.openxmlformats.org/officeDocument/2006/relationships/hyperlink" Target="http://www.belarus.by/ru/press-center/photo?tid=68" TargetMode="External"/><Relationship Id="rId38" Type="http://schemas.openxmlformats.org/officeDocument/2006/relationships/hyperlink" Target="http://www.belarus.by/ru/press-center/photo/zoloto-pxenchxana-2018-zavoevala-belorusskaja-fristajlistka-anna-guskova_ti_825_0000013644.html" TargetMode="External"/><Relationship Id="rId46" Type="http://schemas.openxmlformats.org/officeDocument/2006/relationships/hyperlink" Target="http://www.belarus.by/ru/about-belarus/sport/belarus-at-rio-2016-summer-olympics" TargetMode="External"/><Relationship Id="rId2" Type="http://schemas.openxmlformats.org/officeDocument/2006/relationships/styles" Target="styles.xml"/><Relationship Id="rId16" Type="http://schemas.openxmlformats.org/officeDocument/2006/relationships/hyperlink" Target="http://www.belarus.by/ru/press-center/press-release/borisov-arena-voshla-v-desjatku-luchshix-stadionov-mira-otkrytyx-v-2014-godu_i_0000020031.html" TargetMode="External"/><Relationship Id="rId20" Type="http://schemas.openxmlformats.org/officeDocument/2006/relationships/hyperlink" Target="http://www.belarus.by/ru/press-center/photo/ule-ejnar-bjerndalen-v-raubichax-lichnye-trenirovki-i-master-klass-dlja-junyx-biatlonistov_ti_507_0000006614.html" TargetMode="External"/><Relationship Id="rId29" Type="http://schemas.openxmlformats.org/officeDocument/2006/relationships/hyperlink" Target="https://www.belarus.by/ru/about-belarus/sport/belarus-at-beijing-2022-winter-olympics" TargetMode="External"/><Relationship Id="rId41" Type="http://schemas.openxmlformats.org/officeDocument/2006/relationships/hyperlink" Target="https://www.belarus.by/ru/about-belarus/famous-belarusians" TargetMode="External"/><Relationship Id="rId1" Type="http://schemas.openxmlformats.org/officeDocument/2006/relationships/numbering" Target="numbering.xml"/><Relationship Id="rId6" Type="http://schemas.openxmlformats.org/officeDocument/2006/relationships/hyperlink" Target="http://www.belarus.by/ru/about-belarus/sport/iihf-world-championship-2014" TargetMode="External"/><Relationship Id="rId11" Type="http://schemas.openxmlformats.org/officeDocument/2006/relationships/hyperlink" Target="http://www.belarus.by/ru/about-belarus/architecture/minsk-arena" TargetMode="External"/><Relationship Id="rId24" Type="http://schemas.openxmlformats.org/officeDocument/2006/relationships/hyperlink" Target="http://www.belarus.by/ru/about-belarus/sport/belarus-at-sochi-2014-winter-olympics" TargetMode="External"/><Relationship Id="rId32" Type="http://schemas.openxmlformats.org/officeDocument/2006/relationships/hyperlink" Target="http://www.belarus.by/ru/press-center/photo/sergej-martynov_ti_140_0000000872.html" TargetMode="External"/><Relationship Id="rId37" Type="http://schemas.openxmlformats.org/officeDocument/2006/relationships/hyperlink" Target="http://www.belarus.by/ru/press-center/photo/rio-2016-olimpijskij-chempion-vladislav-goncharov_ti_482_0000006316.html" TargetMode="External"/><Relationship Id="rId40" Type="http://schemas.openxmlformats.org/officeDocument/2006/relationships/hyperlink" Target="https://www.belarus.by/ru/press-center/news/belorusskij-batutist-ivan-litvinovich-vyigral-zoloto-olimpiady-v-tokio_i_0000132885.html" TargetMode="External"/><Relationship Id="rId45" Type="http://schemas.openxmlformats.org/officeDocument/2006/relationships/hyperlink" Target="http://www.belarus.by/ru/about-belarus/sport/belarus-at-sochi-2014-winter-olympics" TargetMode="External"/><Relationship Id="rId53"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www.belarus.by/ru/press-center/video/borisov-arena--samyj-sovremennyj-futbolnyj-stadion-v-belarusi_i_711.html" TargetMode="External"/><Relationship Id="rId23" Type="http://schemas.openxmlformats.org/officeDocument/2006/relationships/hyperlink" Target="http://www.belarus.by/ru/press-center/news/belorusskie-olimpijtsy-zanjali-23-e-mesto-v-komandnom-medalnom-zachete-olimpiady-2012_i_0000003737.html" TargetMode="External"/><Relationship Id="rId28" Type="http://schemas.openxmlformats.org/officeDocument/2006/relationships/hyperlink" Target="https://www.belarus.by/ru/about-belarus/sport/belarus-at-tokyo-2020-summer-olympics" TargetMode="External"/><Relationship Id="rId36" Type="http://schemas.openxmlformats.org/officeDocument/2006/relationships/hyperlink" Target="http://www.belarus.by/ru/press-center/photo/belorusskij-fristajlist-anton-kushnir--olimpijskij-chempion-sochi-2014--_ti_239_0000002055.html" TargetMode="External"/><Relationship Id="rId49" Type="http://schemas.openxmlformats.org/officeDocument/2006/relationships/hyperlink" Target="https://www.belarus.by/ru/press-center/news/belorusskij-plovets-egor-schelkanov-vyigral-serebro-paralimpiady-v-tokio_i_0000133919.html" TargetMode="External"/><Relationship Id="rId10" Type="http://schemas.openxmlformats.org/officeDocument/2006/relationships/hyperlink" Target="http://www.belarus.by/ru/about-belarus/sport/2019-european-games-minsk" TargetMode="External"/><Relationship Id="rId19" Type="http://schemas.openxmlformats.org/officeDocument/2006/relationships/hyperlink" Target="http://www.belarus.by/ru/about-belarus/sport/darya_domracheva" TargetMode="External"/><Relationship Id="rId31" Type="http://schemas.openxmlformats.org/officeDocument/2006/relationships/hyperlink" Target="http://www.belarus.by/ru/press-center/news/viktorija-azarenko-i-maksim-mirnyj-zavoevali-zoloto-olimpiady-v-mikste_i_0000003703.html" TargetMode="External"/><Relationship Id="rId44" Type="http://schemas.openxmlformats.org/officeDocument/2006/relationships/hyperlink" Target="http://www.belarus.by/ru/about-belarus/sport/belarus-at-sochi-2014-winter-olympic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elarus.by/ru/press-center/photo/chempionat-belarusi-po-letnemu-biatlonu-v-raubichax_i_30304.html?page=1" TargetMode="External"/><Relationship Id="rId14" Type="http://schemas.openxmlformats.org/officeDocument/2006/relationships/hyperlink" Target="http://www.belarus.by/ru/about-belarus/sport/bate" TargetMode="External"/><Relationship Id="rId22" Type="http://schemas.openxmlformats.org/officeDocument/2006/relationships/hyperlink" Target="http://www.belarus.by/ru/about-belarus/sport/belarus-at-2010-winter-olympics-vancouver" TargetMode="External"/><Relationship Id="rId27" Type="http://schemas.openxmlformats.org/officeDocument/2006/relationships/hyperlink" Target="http://www.belarus.by/ru/about-belarus/sport/belarus-at-pyeongchang-2018-winter-olympics" TargetMode="External"/><Relationship Id="rId30" Type="http://schemas.openxmlformats.org/officeDocument/2006/relationships/hyperlink" Target="http://www.belarus.by/ru/press-center/photo?tid=645" TargetMode="External"/><Relationship Id="rId35" Type="http://schemas.openxmlformats.org/officeDocument/2006/relationships/hyperlink" Target="http://www.belarus.by/ru/press-center/photo/alla-tsuper-stala-olimpijskoj-chempionkoj-po-fristajlu-----_ti_237_0000002026.html" TargetMode="External"/><Relationship Id="rId43" Type="http://schemas.openxmlformats.org/officeDocument/2006/relationships/hyperlink" Target="http://www.belarus.by/ru/press-center/press-release/belorusskie-sportsmeny-otpravilis-na-xi-paralimpijskie-igry-v-sochi_i_0000010116.html" TargetMode="External"/><Relationship Id="rId48" Type="http://schemas.openxmlformats.org/officeDocument/2006/relationships/hyperlink" Target="https://www.belarus.by/ru/press-center/news/igor-bokij-vyigral-pjatoe-zoloto-paralimpiady-v-tokio_i_0000133926.html" TargetMode="External"/><Relationship Id="rId8" Type="http://schemas.openxmlformats.org/officeDocument/2006/relationships/hyperlink" Target="http://www.belarus.by/ru/press-center/press-release/tseremonija-otkrytija-chm-po-konkobezhnomu-sportu-sostojalas-v-minske_i_0000076356.html" TargetMode="External"/><Relationship Id="rId51" Type="http://schemas.openxmlformats.org/officeDocument/2006/relationships/hyperlink" Target="%20https://www.belarus.by/ru/about-belarus/sport%20&#8211;%20&#1044;&#1072;&#1090;&#1072;%20&#1076;&#1086;&#1089;&#1090;&#1091;&#1087;&#1072;%2030.04.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2611</Words>
  <Characters>14886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40</cp:revision>
  <dcterms:created xsi:type="dcterms:W3CDTF">2022-04-25T07:07:00Z</dcterms:created>
  <dcterms:modified xsi:type="dcterms:W3CDTF">2025-05-02T05:53:00Z</dcterms:modified>
</cp:coreProperties>
</file>