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E8" w:rsidRPr="00961B42" w:rsidRDefault="000A71E8" w:rsidP="000A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</w:pPr>
      <w:bookmarkStart w:id="0" w:name="_GoBack"/>
      <w:bookmarkEnd w:id="0"/>
      <w:r w:rsidRPr="00961B4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Государственные праздники</w:t>
      </w:r>
    </w:p>
    <w:p w:rsidR="000A71E8" w:rsidRPr="00961B42" w:rsidRDefault="000A71E8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B5CF7" w:rsidRDefault="00FC44C9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праздники, праздничные дни, памятные и праздничные даты устанавливает Президент Республики Беларусь. В настоящее время действует Указ Президента Республики Беларусь от 26 марта 1998 г. № 157 "О государственных праздниках, праздничных днях и памятных датах в Республике Беларусь". </w:t>
      </w:r>
    </w:p>
    <w:p w:rsidR="000B5CF7" w:rsidRDefault="00FC44C9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изменениями и дополнениями Конституции Республики Беларусь, принятыми на республиканском референдуме 27 февраля 2022 года, государственные и праздничные дни устанавливает Всебелорусское народное собрание. </w:t>
      </w:r>
      <w:r w:rsidRPr="00973CF5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Государственные праздники</w:t>
      </w:r>
      <w:r w:rsidRPr="00973CF5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устанавливаются в ознаменование событий, имеющих особое историческое либо общественно-политическое значение для Республики Беларусь, оказавших существенное влияние на развитие белорусского государства и общества. </w:t>
      </w:r>
    </w:p>
    <w:p w:rsidR="000B5CF7" w:rsidRDefault="00FC44C9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5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Праздничные дни</w:t>
      </w:r>
      <w:r w:rsidRPr="00973CF5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устанавливаются в ознаменование иных событий, посвященных традиционным датам, чествованию работников определенной профессии, отрасли хозяйства или сферы деятельности и т.д.</w:t>
      </w:r>
    </w:p>
    <w:p w:rsidR="000B5CF7" w:rsidRDefault="00FC44C9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5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Памятные даты</w:t>
      </w:r>
      <w:r w:rsidRPr="00973CF5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связаны с иными историческими событиями в жизни государства и общества либо традиционно отмечаются отдельными категориями граждан. </w:t>
      </w:r>
    </w:p>
    <w:p w:rsidR="00FC44C9" w:rsidRDefault="00FC44C9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5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Праздничные даты</w:t>
      </w:r>
      <w:r w:rsidRPr="00973CF5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Pr="00FC4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традиционно отмечаемые значительным количеством граждан события, которые не наделяются в Республике Беларусь официальным статусом государственного праздника, праздничного дня или памятной даты </w:t>
      </w:r>
      <w:r w:rsidR="000B5C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history="1">
        <w:r w:rsidR="00E26291" w:rsidRPr="00BB5E5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https://president.gov.by/ru/gosudarstvo/prazdniki</w:t>
        </w:r>
      </w:hyperlink>
      <w:r w:rsidR="000B5CF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26291" w:rsidRPr="00D74896" w:rsidRDefault="00E26291" w:rsidP="00F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26291" w:rsidRPr="007D67CF" w:rsidRDefault="00E26291" w:rsidP="00E2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CF">
        <w:rPr>
          <w:rFonts w:ascii="Times New Roman" w:hAnsi="Times New Roman" w:cs="Times New Roman"/>
          <w:sz w:val="28"/>
          <w:szCs w:val="28"/>
        </w:rPr>
        <w:t xml:space="preserve">Значение праздника как многогранного общественного явления, отражающего жизнь человека и общества, трудно переоценить. Обладая общими характерными чертами, </w:t>
      </w:r>
      <w:r w:rsidRPr="009E0EC4">
        <w:rPr>
          <w:rFonts w:ascii="Times New Roman" w:hAnsi="Times New Roman" w:cs="Times New Roman"/>
          <w:i/>
          <w:sz w:val="28"/>
          <w:szCs w:val="28"/>
        </w:rPr>
        <w:t>каждый праздник является зеркалом своей эпохи</w:t>
      </w:r>
      <w:r w:rsidRPr="007D67CF">
        <w:rPr>
          <w:rFonts w:ascii="Times New Roman" w:hAnsi="Times New Roman" w:cs="Times New Roman"/>
          <w:sz w:val="28"/>
          <w:szCs w:val="28"/>
        </w:rPr>
        <w:t xml:space="preserve">. </w:t>
      </w:r>
      <w:r w:rsidRPr="009E0EC4">
        <w:rPr>
          <w:rFonts w:ascii="Times New Roman" w:hAnsi="Times New Roman" w:cs="Times New Roman"/>
          <w:i/>
          <w:sz w:val="28"/>
          <w:szCs w:val="28"/>
        </w:rPr>
        <w:t>В нем отражается политическая, историческая, духовная жизнь общественно-экономической формации, идеи, интересы и стремления самых различных ее социальных слоев.</w:t>
      </w:r>
      <w:r w:rsidRPr="007D67CF">
        <w:rPr>
          <w:rFonts w:ascii="Times New Roman" w:hAnsi="Times New Roman" w:cs="Times New Roman"/>
          <w:sz w:val="28"/>
          <w:szCs w:val="28"/>
        </w:rPr>
        <w:t xml:space="preserve"> В жизни каждого народа праздник занимает свое особое место, выполняет свои определенные функции. Многие аспекты и функции праздника, способствуют тому, что в праздничный период личность обретает возможность гораздо более полной жизни, чем в будни. </w:t>
      </w:r>
      <w:r w:rsidRPr="009E0EC4">
        <w:rPr>
          <w:rFonts w:ascii="Times New Roman" w:hAnsi="Times New Roman" w:cs="Times New Roman"/>
          <w:i/>
          <w:sz w:val="28"/>
          <w:szCs w:val="28"/>
        </w:rPr>
        <w:t>Отношение человека к празднику определяется прежде всего его ранними периодами социализации, когда в процессе воспитания он воспринимает культурные нормы, обычаи, ценности старшего поколения.</w:t>
      </w:r>
      <w:r w:rsidRPr="007D67CF">
        <w:rPr>
          <w:rFonts w:ascii="Times New Roman" w:hAnsi="Times New Roman" w:cs="Times New Roman"/>
          <w:sz w:val="28"/>
          <w:szCs w:val="28"/>
        </w:rPr>
        <w:t xml:space="preserve"> Участие же индивида в праздновании является важным доказательством его устойчивой связи с группой, отмечающей праздник.</w:t>
      </w:r>
    </w:p>
    <w:p w:rsidR="00E26291" w:rsidRPr="00961B42" w:rsidRDefault="00E26291" w:rsidP="00E26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5B3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Таким образом, использование информационного материала «День в истории</w:t>
      </w:r>
      <w:r w:rsidR="009E0EC4" w:rsidRPr="001E5B3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»</w:t>
      </w:r>
      <w:r w:rsidR="009E0EC4">
        <w:rPr>
          <w:rFonts w:ascii="Times New Roman" w:hAnsi="Times New Roman" w:cs="Times New Roman"/>
          <w:sz w:val="28"/>
          <w:szCs w:val="28"/>
        </w:rPr>
        <w:t xml:space="preserve"> (</w:t>
      </w:r>
      <w:r w:rsidR="001E5B34" w:rsidRPr="001E5B34">
        <w:rPr>
          <w:rFonts w:ascii="Times New Roman" w:hAnsi="Times New Roman" w:cs="Times New Roman"/>
          <w:b/>
          <w:sz w:val="28"/>
          <w:szCs w:val="28"/>
        </w:rPr>
        <w:t>https://www.bsuir.by/ru/sobytiya-goda/den-v-istorii</w:t>
      </w:r>
      <w:r w:rsidR="009E0EC4">
        <w:rPr>
          <w:rFonts w:ascii="Times New Roman" w:hAnsi="Times New Roman" w:cs="Times New Roman"/>
          <w:sz w:val="28"/>
          <w:szCs w:val="28"/>
        </w:rPr>
        <w:t xml:space="preserve">) </w:t>
      </w:r>
      <w:r w:rsidRPr="007D67CF">
        <w:rPr>
          <w:rFonts w:ascii="Times New Roman" w:hAnsi="Times New Roman" w:cs="Times New Roman"/>
          <w:sz w:val="28"/>
          <w:szCs w:val="28"/>
        </w:rPr>
        <w:t>при проведении кураторских</w:t>
      </w:r>
      <w:r w:rsidR="009E0EC4">
        <w:rPr>
          <w:rFonts w:ascii="Times New Roman" w:hAnsi="Times New Roman" w:cs="Times New Roman"/>
          <w:sz w:val="28"/>
          <w:szCs w:val="28"/>
        </w:rPr>
        <w:t xml:space="preserve"> и </w:t>
      </w:r>
      <w:r w:rsidRPr="007D67CF">
        <w:rPr>
          <w:rFonts w:ascii="Times New Roman" w:hAnsi="Times New Roman" w:cs="Times New Roman"/>
          <w:sz w:val="28"/>
          <w:szCs w:val="28"/>
        </w:rPr>
        <w:t>тематических информационных часов</w:t>
      </w:r>
      <w:r w:rsidRPr="007D67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B42">
        <w:rPr>
          <w:rFonts w:ascii="Times New Roman" w:hAnsi="Times New Roman" w:cs="Times New Roman"/>
          <w:i/>
          <w:sz w:val="28"/>
          <w:szCs w:val="28"/>
          <w:u w:val="single"/>
        </w:rPr>
        <w:t>будет содействовать просветительской работе среди молодежи, направленной на воспитание гражданской, нравственно-правовой, информационной культуры молодежи, формирование кругозора.</w:t>
      </w:r>
    </w:p>
    <w:p w:rsidR="00E26291" w:rsidRPr="00FC44C9" w:rsidRDefault="00E26291" w:rsidP="00FC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11" w:rsidRDefault="000A6F11" w:rsidP="0072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724390" w:rsidRPr="00724390" w:rsidRDefault="00724390" w:rsidP="0072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724390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lastRenderedPageBreak/>
        <w:t>Государственные праздники</w:t>
      </w:r>
    </w:p>
    <w:p w:rsidR="004925CF" w:rsidRPr="000A6F11" w:rsidRDefault="004925CF" w:rsidP="0018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80F48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Конституции </w:t>
      </w:r>
      <w:r w:rsidR="00A95A45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марта;</w:t>
      </w:r>
    </w:p>
    <w:p w:rsidR="00280F48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единения народов Беларуси и России </w:t>
      </w:r>
      <w:r w:rsidR="00A95A45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апреля;</w:t>
      </w:r>
    </w:p>
    <w:p w:rsidR="00280F48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</w:t>
      </w:r>
      <w:r w:rsidR="00A95A45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мая;</w:t>
      </w:r>
    </w:p>
    <w:p w:rsidR="00280F48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Государственного флага, Государственного герба и Государственного гимна Республики Беларусь </w:t>
      </w:r>
      <w:r w:rsidR="009C7863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воскресенье мая;</w:t>
      </w:r>
    </w:p>
    <w:p w:rsidR="00280F48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Независимости Республики Беларусь (День Республики) </w:t>
      </w:r>
      <w:r w:rsidR="00A95A45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июля;</w:t>
      </w:r>
    </w:p>
    <w:p w:rsidR="002215EF" w:rsidRPr="00A40109" w:rsidRDefault="00280F48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народного единства </w:t>
      </w:r>
      <w:r w:rsidR="009C7863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сентября. </w:t>
      </w:r>
    </w:p>
    <w:p w:rsidR="00E650B4" w:rsidRPr="000A6F11" w:rsidRDefault="00E650B4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4390" w:rsidRPr="00724390" w:rsidRDefault="00724390" w:rsidP="00A4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724390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Общереспубликанские праздничные дни</w:t>
      </w:r>
    </w:p>
    <w:p w:rsidR="002215EF" w:rsidRPr="000A6F11" w:rsidRDefault="002215EF" w:rsidP="00A40109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1F3864" w:themeColor="accent5" w:themeShade="80"/>
          <w:sz w:val="16"/>
          <w:szCs w:val="16"/>
          <w:lang w:eastAsia="ru-RU"/>
        </w:rPr>
      </w:pPr>
    </w:p>
    <w:p w:rsidR="002215EF" w:rsidRPr="00A40109" w:rsidRDefault="002215EF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 и Вооруженных Сил Республики Беларусь - 23 февраля;</w:t>
      </w:r>
    </w:p>
    <w:p w:rsidR="002215EF" w:rsidRPr="00A40109" w:rsidRDefault="002215EF" w:rsidP="00A40109">
      <w:pPr>
        <w:tabs>
          <w:tab w:val="left" w:pos="38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женщин - 8 марта;</w:t>
      </w:r>
      <w:r w:rsidR="000358D6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15EF" w:rsidRPr="00A40109" w:rsidRDefault="002215EF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труда - 1 мая;</w:t>
      </w:r>
    </w:p>
    <w:p w:rsidR="002215EF" w:rsidRPr="00A40109" w:rsidRDefault="002215EF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Октябрьской революции - 7 ноября. </w:t>
      </w:r>
    </w:p>
    <w:p w:rsidR="00F52191" w:rsidRPr="000A6F11" w:rsidRDefault="00E650B4" w:rsidP="000A6F11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16"/>
          <w:szCs w:val="16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5EF"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390" w:rsidRPr="00724390" w:rsidRDefault="00724390" w:rsidP="00A4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724390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Памятные даты</w:t>
      </w:r>
    </w:p>
    <w:p w:rsidR="002215EF" w:rsidRPr="000A6F11" w:rsidRDefault="002215EF" w:rsidP="00A4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1F3" w:rsidRPr="00A40109" w:rsidRDefault="00F551F3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воинов-интернационалистов - 15 февраля;</w:t>
      </w:r>
    </w:p>
    <w:p w:rsidR="00F551F3" w:rsidRPr="00A40109" w:rsidRDefault="00F551F3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чернобыльской трагедии - 26 апреля;</w:t>
      </w:r>
    </w:p>
    <w:p w:rsidR="00BE2FBF" w:rsidRDefault="00F551F3" w:rsidP="00A4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всенародной памяти жертв Великой Отечественной войны и геноцида белорусского народа - 22 июня. </w:t>
      </w:r>
    </w:p>
    <w:p w:rsidR="002158A4" w:rsidRPr="000A6F11" w:rsidRDefault="002158A4" w:rsidP="0011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476C" w:rsidRDefault="00EA476C" w:rsidP="0011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EA476C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Профессиональные праздничные дни в знак признания заслуг работников отдельных профессий, отраслей хозяйства и сфер деятельности </w:t>
      </w:r>
    </w:p>
    <w:p w:rsidR="005A3D67" w:rsidRPr="000A6F11" w:rsidRDefault="005A3D67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EA476C" w:rsidRPr="005A3D67" w:rsidRDefault="00EA476C" w:rsidP="005A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День белорусской науки - последнее воскресенье января; </w:t>
      </w:r>
    </w:p>
    <w:p w:rsid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 печати - 5 мая;</w:t>
      </w:r>
    </w:p>
    <w:p w:rsidR="005A3D67" w:rsidRP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 работников радио, телевидения и связи - 7 мая;</w:t>
      </w:r>
    </w:p>
    <w:p w:rsidR="00EA476C" w:rsidRP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День изобретателя и рационализатора - последняя суббота июня; </w:t>
      </w:r>
      <w:hyperlink r:id="rId6" w:history="1"/>
    </w:p>
    <w:p w:rsidR="00EA476C" w:rsidRP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День библиотек - 15 сентября; </w:t>
      </w:r>
    </w:p>
    <w:p w:rsid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 учителя - первое воскресенье октября;</w:t>
      </w:r>
    </w:p>
    <w:p w:rsidR="005A3D67" w:rsidRDefault="00EA476C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 работников культуры - второе воскресенье октября</w:t>
      </w:r>
      <w:r w:rsid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A3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A3D67" w:rsidRPr="000A6F11" w:rsidRDefault="005A3D67" w:rsidP="005A3D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116825" w:rsidRPr="001734E9" w:rsidRDefault="00116825" w:rsidP="0011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1734E9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Иные праздничные дни</w:t>
      </w:r>
    </w:p>
    <w:p w:rsidR="00116825" w:rsidRPr="000A6F11" w:rsidRDefault="00116825" w:rsidP="0011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16"/>
          <w:szCs w:val="16"/>
          <w:lang w:eastAsia="ru-RU"/>
        </w:rPr>
      </w:pP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семьи - 15 мая;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охраны окружающей среды - 5 июня;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молодежи и студенчества - последнее воскресенье июня;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- 1 сентября;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белорусской письменности - первое воскресенье сентября;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мира - третий вторник сентября;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 людей - 1 октября;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- 14 октября;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 - 21 октября;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инвалидов - 3 декабря;</w:t>
      </w:r>
    </w:p>
    <w:p w:rsidR="00116825" w:rsidRPr="00116825" w:rsidRDefault="00116825" w:rsidP="0011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прав человека - 10 декабря;</w:t>
      </w:r>
    </w:p>
    <w:p w:rsidR="00A578C5" w:rsidRPr="00A40109" w:rsidRDefault="00116825" w:rsidP="009617B8">
      <w:p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11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белорусского кино - 17 декабря. </w:t>
      </w:r>
    </w:p>
    <w:sectPr w:rsidR="00A578C5" w:rsidRPr="00A40109" w:rsidSect="004F77D9">
      <w:type w:val="continuous"/>
      <w:pgSz w:w="11907" w:h="16839" w:code="9"/>
      <w:pgMar w:top="993" w:right="992" w:bottom="993" w:left="1134" w:header="709" w:footer="709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85B58"/>
    <w:multiLevelType w:val="multilevel"/>
    <w:tmpl w:val="170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A3"/>
    <w:rsid w:val="000129E9"/>
    <w:rsid w:val="0002716C"/>
    <w:rsid w:val="00034ACA"/>
    <w:rsid w:val="000358D6"/>
    <w:rsid w:val="00065930"/>
    <w:rsid w:val="000A533B"/>
    <w:rsid w:val="000A6F11"/>
    <w:rsid w:val="000A71E8"/>
    <w:rsid w:val="000B5CF7"/>
    <w:rsid w:val="000D5410"/>
    <w:rsid w:val="000F3781"/>
    <w:rsid w:val="000F6BDD"/>
    <w:rsid w:val="00105906"/>
    <w:rsid w:val="00116825"/>
    <w:rsid w:val="001734E9"/>
    <w:rsid w:val="001860E3"/>
    <w:rsid w:val="001E5B34"/>
    <w:rsid w:val="00200029"/>
    <w:rsid w:val="002158A4"/>
    <w:rsid w:val="0021613D"/>
    <w:rsid w:val="002215EF"/>
    <w:rsid w:val="0022267B"/>
    <w:rsid w:val="00252681"/>
    <w:rsid w:val="00267203"/>
    <w:rsid w:val="00270609"/>
    <w:rsid w:val="00280F48"/>
    <w:rsid w:val="002A70E3"/>
    <w:rsid w:val="002A7131"/>
    <w:rsid w:val="002E2E9A"/>
    <w:rsid w:val="003E7D7D"/>
    <w:rsid w:val="004154AF"/>
    <w:rsid w:val="004925CF"/>
    <w:rsid w:val="004A697D"/>
    <w:rsid w:val="004F77D9"/>
    <w:rsid w:val="00535A98"/>
    <w:rsid w:val="005A3D67"/>
    <w:rsid w:val="00646EFA"/>
    <w:rsid w:val="00683896"/>
    <w:rsid w:val="006C0DDF"/>
    <w:rsid w:val="006C313E"/>
    <w:rsid w:val="006C6218"/>
    <w:rsid w:val="00724390"/>
    <w:rsid w:val="0072517A"/>
    <w:rsid w:val="00750845"/>
    <w:rsid w:val="0076549E"/>
    <w:rsid w:val="007A2D70"/>
    <w:rsid w:val="0080043A"/>
    <w:rsid w:val="008408CB"/>
    <w:rsid w:val="008413F7"/>
    <w:rsid w:val="00844AF8"/>
    <w:rsid w:val="008A2ACA"/>
    <w:rsid w:val="008B4CBB"/>
    <w:rsid w:val="008E3280"/>
    <w:rsid w:val="008F6646"/>
    <w:rsid w:val="009617B8"/>
    <w:rsid w:val="00961B42"/>
    <w:rsid w:val="00973CF5"/>
    <w:rsid w:val="009A693D"/>
    <w:rsid w:val="009A785A"/>
    <w:rsid w:val="009B4626"/>
    <w:rsid w:val="009C7863"/>
    <w:rsid w:val="009E0EC4"/>
    <w:rsid w:val="00A40109"/>
    <w:rsid w:val="00A578C5"/>
    <w:rsid w:val="00A61CB5"/>
    <w:rsid w:val="00A95A45"/>
    <w:rsid w:val="00AA0DF6"/>
    <w:rsid w:val="00AA6425"/>
    <w:rsid w:val="00AD53F8"/>
    <w:rsid w:val="00AE3169"/>
    <w:rsid w:val="00AF3AA6"/>
    <w:rsid w:val="00BC10DB"/>
    <w:rsid w:val="00BD54A6"/>
    <w:rsid w:val="00BE2FBF"/>
    <w:rsid w:val="00C1370C"/>
    <w:rsid w:val="00C15CBC"/>
    <w:rsid w:val="00C21D9F"/>
    <w:rsid w:val="00C2221F"/>
    <w:rsid w:val="00C26D4A"/>
    <w:rsid w:val="00C87B4E"/>
    <w:rsid w:val="00C97350"/>
    <w:rsid w:val="00CB6B94"/>
    <w:rsid w:val="00CE3164"/>
    <w:rsid w:val="00D01F6C"/>
    <w:rsid w:val="00D304A3"/>
    <w:rsid w:val="00D475B9"/>
    <w:rsid w:val="00D639B1"/>
    <w:rsid w:val="00D74896"/>
    <w:rsid w:val="00E23072"/>
    <w:rsid w:val="00E26291"/>
    <w:rsid w:val="00E333CE"/>
    <w:rsid w:val="00E35387"/>
    <w:rsid w:val="00E63F99"/>
    <w:rsid w:val="00E650B4"/>
    <w:rsid w:val="00E912A5"/>
    <w:rsid w:val="00EA476C"/>
    <w:rsid w:val="00F52191"/>
    <w:rsid w:val="00F5479E"/>
    <w:rsid w:val="00F551F3"/>
    <w:rsid w:val="00F94D28"/>
    <w:rsid w:val="00FC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70B4-A68F-43E4-B269-A24B357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F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9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6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dent.gov.by/ru/gosudarstvo/prazdniki" TargetMode="External"/><Relationship Id="rId5" Type="http://schemas.openxmlformats.org/officeDocument/2006/relationships/hyperlink" Target="https://president.gov.by/ru/gosudarstvo/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2023-09-25T12:45:00Z</cp:lastPrinted>
  <dcterms:created xsi:type="dcterms:W3CDTF">2024-03-29T10:35:00Z</dcterms:created>
  <dcterms:modified xsi:type="dcterms:W3CDTF">2024-03-29T10:35:00Z</dcterms:modified>
</cp:coreProperties>
</file>