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0B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E0834" w:rsidRPr="009E0834" w:rsidRDefault="004E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№5</w:t>
            </w:r>
          </w:p>
          <w:p w:rsidR="009E0834" w:rsidRPr="009E0834" w:rsidRDefault="004E71C9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</w:t>
            </w:r>
            <w:r w:rsidR="0086728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927AD" w:rsidRDefault="00C927AD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электронных устройств от внешнего электромагнитного излучения</w:t>
            </w:r>
          </w:p>
        </w:tc>
        <w:tc>
          <w:tcPr>
            <w:tcW w:w="2700" w:type="dxa"/>
            <w:shd w:val="clear" w:color="auto" w:fill="auto"/>
          </w:tcPr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1C5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  <w:p w:rsidR="00235051" w:rsidRPr="003F2AB3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1C5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Интернет-технологии и веб-программирование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87B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643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материалов и твердотельных структур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43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FA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FA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347643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C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твердотельных структур</w:t>
            </w:r>
          </w:p>
        </w:tc>
        <w:tc>
          <w:tcPr>
            <w:tcW w:w="2700" w:type="dxa"/>
            <w:shd w:val="clear" w:color="auto" w:fill="auto"/>
          </w:tcPr>
          <w:p w:rsidR="00235051" w:rsidRPr="00347643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2C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96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96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Метрология, стандартизация и сертификация (в радиоэлектронике)</w:t>
            </w:r>
          </w:p>
        </w:tc>
        <w:tc>
          <w:tcPr>
            <w:tcW w:w="2700" w:type="dxa"/>
            <w:shd w:val="clear" w:color="auto" w:fill="auto"/>
          </w:tcPr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  <w:r w:rsidRPr="00A821C0">
              <w:rPr>
                <w:rFonts w:ascii="Times New Roman" w:hAnsi="Times New Roman" w:cs="Times New Roman"/>
                <w:sz w:val="4"/>
                <w:szCs w:val="4"/>
                <w:lang w:eastAsia="ru-RU"/>
              </w:rPr>
              <w:t xml:space="preserve"> </w:t>
            </w:r>
            <w:r w:rsidRPr="00A821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6-05-0713-01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  <w:p w:rsidR="00235051" w:rsidRPr="00A73805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C0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Микро- и наноэлектромеханические устройства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98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3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3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Операционные системы и базы данных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9C">
              <w:rPr>
                <w:rFonts w:ascii="Times New Roman" w:hAnsi="Times New Roman" w:cs="Times New Roman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радиолокации и радионавигации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47">
              <w:rPr>
                <w:rFonts w:ascii="Times New Roman" w:hAnsi="Times New Roman" w:cs="Times New Roman"/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30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радиоэлектронной борьбы</w:t>
            </w:r>
          </w:p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16">
              <w:rPr>
                <w:rFonts w:ascii="Times New Roman" w:hAnsi="Times New Roman" w:cs="Times New Roman"/>
                <w:sz w:val="28"/>
                <w:szCs w:val="28"/>
              </w:rPr>
              <w:t>1-45 01 01-03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5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5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307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7B45">
              <w:rPr>
                <w:rFonts w:ascii="Times New Roman" w:hAnsi="Times New Roman" w:cs="Times New Roman"/>
                <w:sz w:val="28"/>
                <w:szCs w:val="28"/>
              </w:rPr>
              <w:t>Отдельные главы математики</w:t>
            </w:r>
          </w:p>
        </w:tc>
        <w:tc>
          <w:tcPr>
            <w:tcW w:w="2700" w:type="dxa"/>
            <w:shd w:val="clear" w:color="auto" w:fill="auto"/>
          </w:tcPr>
          <w:p w:rsidR="00235051" w:rsidRPr="001A5C16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45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AD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AD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Прикладная микросхемотехника</w:t>
            </w:r>
          </w:p>
        </w:tc>
        <w:tc>
          <w:tcPr>
            <w:tcW w:w="2700" w:type="dxa"/>
            <w:shd w:val="clear" w:color="auto" w:fill="auto"/>
          </w:tcPr>
          <w:p w:rsidR="00235051" w:rsidRPr="003F2AB3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606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проблемно-ориентированных вычислительных средств реального времени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 02 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3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3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сетевых приложений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C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сетевых приложений</w:t>
            </w:r>
          </w:p>
        </w:tc>
        <w:tc>
          <w:tcPr>
            <w:tcW w:w="2700" w:type="dxa"/>
            <w:shd w:val="clear" w:color="auto" w:fill="auto"/>
          </w:tcPr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C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C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C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C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C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Программно-технические средства многопрофильны систем</w:t>
            </w:r>
          </w:p>
        </w:tc>
        <w:tc>
          <w:tcPr>
            <w:tcW w:w="2700" w:type="dxa"/>
            <w:shd w:val="clear" w:color="auto" w:fill="auto"/>
          </w:tcPr>
          <w:p w:rsidR="00235051" w:rsidRPr="003F2AB3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7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Программно-технические средства многопрофильных систем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2014">
              <w:rPr>
                <w:rFonts w:ascii="Times New Roman" w:hAnsi="Times New Roman" w:cs="Times New Roman"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379A">
              <w:rPr>
                <w:rFonts w:ascii="Times New Roman" w:hAnsi="Times New Roman" w:cs="Times New Roman"/>
                <w:sz w:val="28"/>
              </w:rPr>
              <w:t>1-36 04 02</w:t>
            </w:r>
          </w:p>
          <w:p w:rsidR="00235051" w:rsidRPr="003F2AB3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A">
              <w:rPr>
                <w:rFonts w:ascii="Times New Roman" w:hAnsi="Times New Roman" w:cs="Times New Roman"/>
                <w:sz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Психология управления и развития человеческих ресурсов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84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Сертификация средств медицинской электроники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532">
              <w:rPr>
                <w:rFonts w:ascii="Times New Roman" w:hAnsi="Times New Roman" w:cs="Times New Roman"/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30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Системный анализ</w:t>
            </w:r>
          </w:p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5E">
              <w:rPr>
                <w:rFonts w:ascii="Times New Roman" w:hAnsi="Times New Roman" w:cs="Times New Roman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543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метрология</w:t>
            </w:r>
          </w:p>
          <w:p w:rsidR="00235051" w:rsidRPr="00737601" w:rsidRDefault="00235051" w:rsidP="0030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543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847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Технологии управления продажами</w:t>
            </w:r>
          </w:p>
        </w:tc>
        <w:tc>
          <w:tcPr>
            <w:tcW w:w="2700" w:type="dxa"/>
            <w:shd w:val="clear" w:color="auto" w:fill="auto"/>
          </w:tcPr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47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2D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2D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изготовления гибридных микросборок и многокристальных модулей</w:t>
            </w:r>
          </w:p>
        </w:tc>
        <w:tc>
          <w:tcPr>
            <w:tcW w:w="2700" w:type="dxa"/>
            <w:shd w:val="clear" w:color="auto" w:fill="auto"/>
          </w:tcPr>
          <w:p w:rsidR="00235051" w:rsidRPr="00B00C69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DA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CD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CD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30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Узлы связи и их боевое применение</w:t>
            </w:r>
          </w:p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7C3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  <w:r w:rsidRPr="0060662B">
              <w:rPr>
                <w:rFonts w:ascii="Times New Roman" w:hAnsi="Times New Roman" w:cs="Times New Roman"/>
                <w:sz w:val="4"/>
                <w:szCs w:val="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0662B">
              <w:rPr>
                <w:rFonts w:ascii="Times New Roman" w:hAnsi="Times New Roman" w:cs="Times New Roman"/>
                <w:sz w:val="4"/>
                <w:szCs w:val="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C3">
              <w:rPr>
                <w:rFonts w:ascii="Times New Roman" w:hAnsi="Times New Roman" w:cs="Times New Roman"/>
                <w:sz w:val="28"/>
                <w:szCs w:val="28"/>
              </w:rPr>
              <w:t>01-03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информационными потоками в сенсорных сетях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03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CE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CE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54376F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Физика низкоразмерных систем</w:t>
            </w:r>
          </w:p>
          <w:p w:rsidR="00235051" w:rsidRPr="00737601" w:rsidRDefault="00235051" w:rsidP="0099138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59B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  <w:p w:rsidR="00235051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59B">
              <w:rPr>
                <w:rFonts w:ascii="Times New Roman" w:hAnsi="Times New Roman" w:cs="Times New Roman"/>
                <w:sz w:val="28"/>
                <w:szCs w:val="28"/>
              </w:rPr>
              <w:t>1-41 01 03</w:t>
            </w:r>
          </w:p>
          <w:p w:rsidR="00235051" w:rsidRPr="00CC21B2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59B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93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93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54376F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742CD">
              <w:rPr>
                <w:rFonts w:ascii="Times New Roman" w:hAnsi="Times New Roman" w:cs="Times New Roman"/>
                <w:sz w:val="28"/>
                <w:szCs w:val="28"/>
              </w:rPr>
              <w:t>Физические основы анализа свойств микро- и нанообъектов</w:t>
            </w:r>
          </w:p>
        </w:tc>
        <w:tc>
          <w:tcPr>
            <w:tcW w:w="2700" w:type="dxa"/>
            <w:shd w:val="clear" w:color="auto" w:fill="auto"/>
          </w:tcPr>
          <w:p w:rsidR="00235051" w:rsidRPr="009C459B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CD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C4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C4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Электронные медицинские аппараты, системы и комплексы </w:t>
            </w:r>
          </w:p>
        </w:tc>
        <w:tc>
          <w:tcPr>
            <w:tcW w:w="2700" w:type="dxa"/>
            <w:shd w:val="clear" w:color="auto" w:fill="auto"/>
          </w:tcPr>
          <w:p w:rsidR="00235051" w:rsidRPr="008E355C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F">
              <w:rPr>
                <w:rFonts w:ascii="Times New Roman" w:hAnsi="Times New Roman" w:cs="Times New Roman"/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35051" w:rsidRPr="008E355C" w:rsidTr="0099138E">
        <w:tc>
          <w:tcPr>
            <w:tcW w:w="648" w:type="dxa"/>
            <w:shd w:val="clear" w:color="auto" w:fill="auto"/>
          </w:tcPr>
          <w:p w:rsidR="00235051" w:rsidRPr="008E355C" w:rsidRDefault="0023505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35051" w:rsidRPr="00737601" w:rsidRDefault="00235051" w:rsidP="00991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6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Электрофизические технологии и оборудование для производства изделий электронно-оптической техники</w:t>
            </w:r>
          </w:p>
        </w:tc>
        <w:tc>
          <w:tcPr>
            <w:tcW w:w="2700" w:type="dxa"/>
            <w:shd w:val="clear" w:color="auto" w:fill="auto"/>
          </w:tcPr>
          <w:p w:rsidR="00235051" w:rsidRPr="00A73805" w:rsidRDefault="0023505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69">
              <w:rPr>
                <w:rFonts w:ascii="Times New Roman" w:hAnsi="Times New Roman" w:cs="Times New Roman"/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235051" w:rsidRPr="008E355C" w:rsidRDefault="00235051" w:rsidP="0054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35051" w:rsidRPr="008E355C" w:rsidRDefault="00235051" w:rsidP="0054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22AE3"/>
    <w:rsid w:val="0004002D"/>
    <w:rsid w:val="0004389B"/>
    <w:rsid w:val="00045F3F"/>
    <w:rsid w:val="00047B69"/>
    <w:rsid w:val="00057975"/>
    <w:rsid w:val="00077986"/>
    <w:rsid w:val="000808B5"/>
    <w:rsid w:val="0009267D"/>
    <w:rsid w:val="000A03CE"/>
    <w:rsid w:val="000A14DA"/>
    <w:rsid w:val="000A53FF"/>
    <w:rsid w:val="000A6AF6"/>
    <w:rsid w:val="000B0086"/>
    <w:rsid w:val="000C784D"/>
    <w:rsid w:val="000D71AD"/>
    <w:rsid w:val="000E3D48"/>
    <w:rsid w:val="000E7B97"/>
    <w:rsid w:val="000F3710"/>
    <w:rsid w:val="001030F0"/>
    <w:rsid w:val="00145155"/>
    <w:rsid w:val="001845C1"/>
    <w:rsid w:val="001C645C"/>
    <w:rsid w:val="001E6016"/>
    <w:rsid w:val="001E7595"/>
    <w:rsid w:val="001F5966"/>
    <w:rsid w:val="002052DB"/>
    <w:rsid w:val="002062C8"/>
    <w:rsid w:val="00207983"/>
    <w:rsid w:val="00234BE1"/>
    <w:rsid w:val="00235051"/>
    <w:rsid w:val="00242E81"/>
    <w:rsid w:val="0024652F"/>
    <w:rsid w:val="0029771C"/>
    <w:rsid w:val="002A0EFA"/>
    <w:rsid w:val="002B20CE"/>
    <w:rsid w:val="002B5378"/>
    <w:rsid w:val="002B6191"/>
    <w:rsid w:val="002C73F3"/>
    <w:rsid w:val="002D3C99"/>
    <w:rsid w:val="002D5707"/>
    <w:rsid w:val="002D63E0"/>
    <w:rsid w:val="002F4462"/>
    <w:rsid w:val="002F725A"/>
    <w:rsid w:val="002F7670"/>
    <w:rsid w:val="0030312E"/>
    <w:rsid w:val="003072F5"/>
    <w:rsid w:val="0031199C"/>
    <w:rsid w:val="00374997"/>
    <w:rsid w:val="003B0A25"/>
    <w:rsid w:val="003D4707"/>
    <w:rsid w:val="003D5724"/>
    <w:rsid w:val="003E5E8F"/>
    <w:rsid w:val="003F20FF"/>
    <w:rsid w:val="00416E46"/>
    <w:rsid w:val="00424CAA"/>
    <w:rsid w:val="00440C8C"/>
    <w:rsid w:val="00446A13"/>
    <w:rsid w:val="00480F26"/>
    <w:rsid w:val="004947AB"/>
    <w:rsid w:val="004A44E1"/>
    <w:rsid w:val="004B4261"/>
    <w:rsid w:val="004B76F4"/>
    <w:rsid w:val="004C394E"/>
    <w:rsid w:val="004D4147"/>
    <w:rsid w:val="004D5D2D"/>
    <w:rsid w:val="004E71C9"/>
    <w:rsid w:val="004F5DA7"/>
    <w:rsid w:val="00511B6C"/>
    <w:rsid w:val="0052025B"/>
    <w:rsid w:val="00523E4F"/>
    <w:rsid w:val="0052564C"/>
    <w:rsid w:val="005268F5"/>
    <w:rsid w:val="005377C2"/>
    <w:rsid w:val="0054376F"/>
    <w:rsid w:val="00550E42"/>
    <w:rsid w:val="005676BF"/>
    <w:rsid w:val="005772E4"/>
    <w:rsid w:val="00580B33"/>
    <w:rsid w:val="00580B74"/>
    <w:rsid w:val="00581373"/>
    <w:rsid w:val="00593251"/>
    <w:rsid w:val="00596C4F"/>
    <w:rsid w:val="005A7E90"/>
    <w:rsid w:val="005D38E6"/>
    <w:rsid w:val="005E05F0"/>
    <w:rsid w:val="005E45F3"/>
    <w:rsid w:val="005F0A38"/>
    <w:rsid w:val="00600AA0"/>
    <w:rsid w:val="006132B0"/>
    <w:rsid w:val="00640AF8"/>
    <w:rsid w:val="006673B0"/>
    <w:rsid w:val="00674C85"/>
    <w:rsid w:val="00675570"/>
    <w:rsid w:val="00690DE7"/>
    <w:rsid w:val="00694659"/>
    <w:rsid w:val="006D7C84"/>
    <w:rsid w:val="00702138"/>
    <w:rsid w:val="00707AFA"/>
    <w:rsid w:val="00723FD4"/>
    <w:rsid w:val="00726CC6"/>
    <w:rsid w:val="00737601"/>
    <w:rsid w:val="00744CDE"/>
    <w:rsid w:val="00762A60"/>
    <w:rsid w:val="00772E2B"/>
    <w:rsid w:val="00773D9A"/>
    <w:rsid w:val="007769C4"/>
    <w:rsid w:val="00776A6A"/>
    <w:rsid w:val="00793A55"/>
    <w:rsid w:val="00793C63"/>
    <w:rsid w:val="007A5EBB"/>
    <w:rsid w:val="007B069E"/>
    <w:rsid w:val="007C2E99"/>
    <w:rsid w:val="007C5FD0"/>
    <w:rsid w:val="007E776F"/>
    <w:rsid w:val="008137BA"/>
    <w:rsid w:val="0081775A"/>
    <w:rsid w:val="0082590B"/>
    <w:rsid w:val="008363BA"/>
    <w:rsid w:val="00843E25"/>
    <w:rsid w:val="00847FFA"/>
    <w:rsid w:val="00855A06"/>
    <w:rsid w:val="00860777"/>
    <w:rsid w:val="00860FE5"/>
    <w:rsid w:val="0086728E"/>
    <w:rsid w:val="0088092D"/>
    <w:rsid w:val="0089586D"/>
    <w:rsid w:val="008A1FCE"/>
    <w:rsid w:val="008B41C4"/>
    <w:rsid w:val="008B456F"/>
    <w:rsid w:val="008C664D"/>
    <w:rsid w:val="008C69CF"/>
    <w:rsid w:val="008D744E"/>
    <w:rsid w:val="008E355C"/>
    <w:rsid w:val="008E7555"/>
    <w:rsid w:val="008F2962"/>
    <w:rsid w:val="00903CE7"/>
    <w:rsid w:val="00924F9F"/>
    <w:rsid w:val="00933059"/>
    <w:rsid w:val="00933D5E"/>
    <w:rsid w:val="0093468C"/>
    <w:rsid w:val="0096130A"/>
    <w:rsid w:val="009630F4"/>
    <w:rsid w:val="009641AA"/>
    <w:rsid w:val="009719B4"/>
    <w:rsid w:val="00985202"/>
    <w:rsid w:val="009934E7"/>
    <w:rsid w:val="00994B40"/>
    <w:rsid w:val="009A6518"/>
    <w:rsid w:val="009C04A0"/>
    <w:rsid w:val="009C1E36"/>
    <w:rsid w:val="009C21F1"/>
    <w:rsid w:val="009C2C81"/>
    <w:rsid w:val="009C7038"/>
    <w:rsid w:val="009E0834"/>
    <w:rsid w:val="009E2EAC"/>
    <w:rsid w:val="009E6B51"/>
    <w:rsid w:val="00A0091D"/>
    <w:rsid w:val="00A22072"/>
    <w:rsid w:val="00A260D1"/>
    <w:rsid w:val="00A633E5"/>
    <w:rsid w:val="00A70ED2"/>
    <w:rsid w:val="00AA02B3"/>
    <w:rsid w:val="00AB0AF4"/>
    <w:rsid w:val="00AC4D36"/>
    <w:rsid w:val="00AD60C1"/>
    <w:rsid w:val="00AD651A"/>
    <w:rsid w:val="00B04D93"/>
    <w:rsid w:val="00B33872"/>
    <w:rsid w:val="00B350F8"/>
    <w:rsid w:val="00B40EF9"/>
    <w:rsid w:val="00B46955"/>
    <w:rsid w:val="00B52BB0"/>
    <w:rsid w:val="00B95A66"/>
    <w:rsid w:val="00BA0F55"/>
    <w:rsid w:val="00BA5D81"/>
    <w:rsid w:val="00BA73B1"/>
    <w:rsid w:val="00BB0684"/>
    <w:rsid w:val="00BE16CF"/>
    <w:rsid w:val="00C42855"/>
    <w:rsid w:val="00C76DB9"/>
    <w:rsid w:val="00C77A07"/>
    <w:rsid w:val="00C92123"/>
    <w:rsid w:val="00C927AD"/>
    <w:rsid w:val="00CA2834"/>
    <w:rsid w:val="00CB7E0B"/>
    <w:rsid w:val="00CC21B2"/>
    <w:rsid w:val="00CD2288"/>
    <w:rsid w:val="00CD72CF"/>
    <w:rsid w:val="00CE2DA0"/>
    <w:rsid w:val="00CE3119"/>
    <w:rsid w:val="00CE4B58"/>
    <w:rsid w:val="00D36BD4"/>
    <w:rsid w:val="00D45D30"/>
    <w:rsid w:val="00D77A89"/>
    <w:rsid w:val="00D924BC"/>
    <w:rsid w:val="00D96B76"/>
    <w:rsid w:val="00DA736C"/>
    <w:rsid w:val="00DB3E33"/>
    <w:rsid w:val="00DC1955"/>
    <w:rsid w:val="00DF5BE6"/>
    <w:rsid w:val="00E11683"/>
    <w:rsid w:val="00E163A0"/>
    <w:rsid w:val="00E170A4"/>
    <w:rsid w:val="00E30D52"/>
    <w:rsid w:val="00E342AD"/>
    <w:rsid w:val="00E37827"/>
    <w:rsid w:val="00E37DF4"/>
    <w:rsid w:val="00E46702"/>
    <w:rsid w:val="00E51873"/>
    <w:rsid w:val="00E606D4"/>
    <w:rsid w:val="00E8778C"/>
    <w:rsid w:val="00E91F4A"/>
    <w:rsid w:val="00EB108E"/>
    <w:rsid w:val="00EC66F7"/>
    <w:rsid w:val="00ED57FF"/>
    <w:rsid w:val="00EE1E50"/>
    <w:rsid w:val="00EF36FC"/>
    <w:rsid w:val="00F1427D"/>
    <w:rsid w:val="00F304C6"/>
    <w:rsid w:val="00F30E0A"/>
    <w:rsid w:val="00F32379"/>
    <w:rsid w:val="00F57913"/>
    <w:rsid w:val="00F67999"/>
    <w:rsid w:val="00FA2D85"/>
    <w:rsid w:val="00FA50E2"/>
    <w:rsid w:val="00FC1B15"/>
    <w:rsid w:val="00FD2FAB"/>
    <w:rsid w:val="00FE18D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C4A5-4B8A-4CC8-9129-DA543B0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4795-8AD8-48F0-96A5-F37862A0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2024-01-30T06:59:00Z</dcterms:created>
  <dcterms:modified xsi:type="dcterms:W3CDTF">2024-01-30T06:59:00Z</dcterms:modified>
</cp:coreProperties>
</file>