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EC64A6">
        <w:tc>
          <w:tcPr>
            <w:tcW w:w="4503" w:type="dxa"/>
            <w:shd w:val="clear" w:color="auto" w:fill="auto"/>
          </w:tcPr>
          <w:p w14:paraId="0391A4AB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5810E7" w:rsidRPr="00A71698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2206D896" w:rsidR="001A5DD7" w:rsidRPr="000939F4" w:rsidRDefault="00CB668B" w:rsidP="00B17B8D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AC1F5F">
              <w:rPr>
                <w:sz w:val="22"/>
              </w:rPr>
              <w:t>0</w:t>
            </w:r>
            <w:r>
              <w:rPr>
                <w:sz w:val="22"/>
              </w:rPr>
              <w:t>.10</w:t>
            </w:r>
            <w:r w:rsidR="00AC1F5F">
              <w:rPr>
                <w:sz w:val="22"/>
              </w:rPr>
              <w:t>.2023</w:t>
            </w:r>
          </w:p>
        </w:tc>
      </w:tr>
    </w:tbl>
    <w:p w14:paraId="75BB57C4" w14:textId="77777777" w:rsidR="006E7E61" w:rsidRPr="00EC64A6" w:rsidRDefault="006E7E61" w:rsidP="006E7E61">
      <w:pPr>
        <w:rPr>
          <w:sz w:val="16"/>
          <w:szCs w:val="16"/>
        </w:rPr>
      </w:pPr>
    </w:p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E22985">
        <w:rPr>
          <w:rStyle w:val="a9"/>
          <w:b w:val="0"/>
        </w:rPr>
        <w:commentReference w:id="0"/>
      </w:r>
    </w:p>
    <w:p w14:paraId="6891C01F" w14:textId="79CD8EA9" w:rsidR="00640554" w:rsidRDefault="00AC1F5F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AC1F5F">
        <w:rPr>
          <w:rFonts w:ascii="Bookman Old Style" w:hAnsi="Bookman Old Style"/>
          <w:b/>
          <w:spacing w:val="20"/>
          <w:position w:val="10"/>
          <w:sz w:val="24"/>
        </w:rPr>
        <w:t>по дипломной работе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36902955" w:rsidR="00C16AF8" w:rsidRPr="005F3578" w:rsidRDefault="005F3578" w:rsidP="00E10B7D">
            <w:pPr>
              <w:tabs>
                <w:tab w:val="center" w:pos="7938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F3578">
              <w:rPr>
                <w:rFonts w:ascii="Bookman Old Style" w:hAnsi="Bookman Old Style"/>
                <w:b/>
                <w:sz w:val="28"/>
                <w:szCs w:val="28"/>
              </w:rPr>
              <w:t>ИВАНОВА Ивана Ивановича</w:t>
            </w: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33C5D7EE" w14:textId="1B171F04" w:rsidR="00352CC8" w:rsidRPr="00974A2B" w:rsidRDefault="00352CC8" w:rsidP="00352CC8">
      <w:pPr>
        <w:tabs>
          <w:tab w:val="center" w:pos="7938"/>
        </w:tabs>
        <w:jc w:val="both"/>
        <w:rPr>
          <w:sz w:val="22"/>
        </w:rPr>
      </w:pPr>
      <w:r w:rsidRPr="00974A2B">
        <w:rPr>
          <w:b/>
          <w:sz w:val="22"/>
        </w:rPr>
        <w:t>1.</w:t>
      </w:r>
      <w:r w:rsidR="003E132A" w:rsidRPr="00974A2B">
        <w:rPr>
          <w:b/>
          <w:sz w:val="22"/>
        </w:rPr>
        <w:t> </w:t>
      </w:r>
      <w:r w:rsidRPr="00974A2B">
        <w:rPr>
          <w:b/>
          <w:sz w:val="22"/>
        </w:rPr>
        <w:t xml:space="preserve">Тема </w:t>
      </w:r>
      <w:r w:rsidR="00B32EA8" w:rsidRPr="00974A2B">
        <w:rPr>
          <w:b/>
          <w:sz w:val="22"/>
        </w:rPr>
        <w:t>работы</w:t>
      </w:r>
      <w:r w:rsidRPr="00974A2B">
        <w:rPr>
          <w:sz w:val="22"/>
        </w:rPr>
        <w:t xml:space="preserve"> ____________________________________________________________________________</w:t>
      </w:r>
    </w:p>
    <w:p w14:paraId="2EA6D5CA" w14:textId="121C175E" w:rsidR="00DF5ACD" w:rsidRPr="00974A2B" w:rsidRDefault="00DF5ACD" w:rsidP="00DF5ACD">
      <w:pPr>
        <w:rPr>
          <w:sz w:val="28"/>
          <w:szCs w:val="28"/>
        </w:rPr>
      </w:pPr>
      <w:r w:rsidRPr="00974A2B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974A2B">
            <w:rPr>
              <w:sz w:val="22"/>
            </w:rPr>
            <w:t xml:space="preserve">от </w:t>
          </w:r>
          <w:r w:rsidR="00974A2B">
            <w:rPr>
              <w:sz w:val="22"/>
            </w:rPr>
            <w:t>3</w:t>
          </w:r>
          <w:r w:rsidR="00FA1272" w:rsidRPr="00974A2B">
            <w:rPr>
              <w:sz w:val="22"/>
            </w:rPr>
            <w:t>0</w:t>
          </w:r>
          <w:r w:rsidRPr="00974A2B">
            <w:rPr>
              <w:sz w:val="22"/>
            </w:rPr>
            <w:t>.10</w:t>
          </w:r>
          <w:r w:rsidR="00AC1F5F" w:rsidRPr="00974A2B">
            <w:rPr>
              <w:sz w:val="22"/>
            </w:rPr>
            <w:t>.2023</w:t>
          </w:r>
          <w:r w:rsidRPr="00974A2B">
            <w:rPr>
              <w:sz w:val="22"/>
            </w:rPr>
            <w:t xml:space="preserve"> № </w:t>
          </w:r>
          <w:r w:rsidR="00974A2B">
            <w:rPr>
              <w:sz w:val="22"/>
            </w:rPr>
            <w:t>2216-с</w:t>
          </w:r>
        </w:sdtContent>
      </w:sdt>
    </w:p>
    <w:p w14:paraId="231A013A" w14:textId="77777777" w:rsidR="00AC1F5F" w:rsidRPr="00974A2B" w:rsidRDefault="00AC1F5F" w:rsidP="00AC1F5F">
      <w:pPr>
        <w:tabs>
          <w:tab w:val="center" w:pos="7938"/>
        </w:tabs>
        <w:jc w:val="both"/>
        <w:rPr>
          <w:sz w:val="22"/>
        </w:rPr>
      </w:pPr>
      <w:r w:rsidRPr="00974A2B">
        <w:rPr>
          <w:b/>
          <w:sz w:val="22"/>
          <w:szCs w:val="22"/>
        </w:rPr>
        <w:t xml:space="preserve">2. Срок сдачи студентом законченной дипломной работы </w:t>
      </w:r>
      <w:r w:rsidRPr="00974A2B">
        <w:rPr>
          <w:bCs/>
          <w:sz w:val="22"/>
          <w:szCs w:val="22"/>
        </w:rPr>
        <w:t>–</w:t>
      </w:r>
      <w:r w:rsidRPr="00974A2B">
        <w:rPr>
          <w:b/>
          <w:sz w:val="22"/>
          <w:szCs w:val="22"/>
        </w:rPr>
        <w:t xml:space="preserve"> </w:t>
      </w:r>
      <w:r w:rsidRPr="00974A2B">
        <w:rPr>
          <w:sz w:val="22"/>
          <w:szCs w:val="22"/>
        </w:rPr>
        <w:t>18.01.2024</w:t>
      </w:r>
      <w:r w:rsidRPr="00974A2B">
        <w:rPr>
          <w:sz w:val="22"/>
        </w:rPr>
        <w:t>.</w:t>
      </w:r>
    </w:p>
    <w:p w14:paraId="37ADD494" w14:textId="77777777" w:rsidR="00AC1F5F" w:rsidRPr="00974A2B" w:rsidRDefault="00AC1F5F" w:rsidP="00AC1F5F">
      <w:pPr>
        <w:tabs>
          <w:tab w:val="center" w:pos="7938"/>
        </w:tabs>
        <w:jc w:val="both"/>
        <w:rPr>
          <w:b/>
          <w:sz w:val="22"/>
          <w:szCs w:val="22"/>
        </w:rPr>
      </w:pPr>
      <w:r w:rsidRPr="00974A2B">
        <w:rPr>
          <w:b/>
          <w:sz w:val="22"/>
          <w:szCs w:val="22"/>
        </w:rPr>
        <w:t>3. Исходные данные к дипломной работе</w:t>
      </w:r>
    </w:p>
    <w:p w14:paraId="4DFF8285" w14:textId="1B06108B" w:rsidR="00352CC8" w:rsidRPr="00974A2B" w:rsidRDefault="00352CC8" w:rsidP="00352CC8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3.1.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 xml:space="preserve">Назначение – для </w:t>
      </w:r>
      <w:r w:rsidR="00CE12A2" w:rsidRPr="00974A2B">
        <w:rPr>
          <w:sz w:val="22"/>
          <w:szCs w:val="22"/>
        </w:rPr>
        <w:t>(</w:t>
      </w:r>
      <w:r w:rsidR="00CE12A2" w:rsidRPr="00974A2B">
        <w:rPr>
          <w:i/>
          <w:color w:val="0000FF"/>
          <w:sz w:val="22"/>
          <w:szCs w:val="22"/>
        </w:rPr>
        <w:t xml:space="preserve">указать основное назначение системы, например, </w:t>
      </w:r>
      <w:r w:rsidRPr="00974A2B">
        <w:rPr>
          <w:i/>
          <w:color w:val="0000FF"/>
          <w:sz w:val="22"/>
          <w:szCs w:val="22"/>
        </w:rPr>
        <w:t>обеспечения шифрования данных через веб-интерфейс</w:t>
      </w:r>
      <w:r w:rsidR="00CE12A2" w:rsidRPr="00974A2B">
        <w:rPr>
          <w:sz w:val="22"/>
          <w:szCs w:val="22"/>
        </w:rPr>
        <w:t>)</w:t>
      </w:r>
      <w:r w:rsidRPr="00974A2B">
        <w:rPr>
          <w:sz w:val="22"/>
          <w:szCs w:val="22"/>
        </w:rPr>
        <w:t>.</w:t>
      </w:r>
    </w:p>
    <w:p w14:paraId="5E3EF9D6" w14:textId="52B5520D" w:rsidR="00352CC8" w:rsidRPr="00974A2B" w:rsidRDefault="00352CC8" w:rsidP="00352CC8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3.2.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Методы и средства обеспечения безопасности, критерии оценки безопасности информационных технологий по ГОСТ Р ИСО/МЭК 15408-2002.</w:t>
      </w:r>
    </w:p>
    <w:p w14:paraId="3103788F" w14:textId="1119A759" w:rsidR="00352CC8" w:rsidRPr="00974A2B" w:rsidRDefault="00352CC8" w:rsidP="00352CC8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3.3.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Требования к климатическим условиям по ГОСТ 15150-69 УХЛ 4.2.</w:t>
      </w:r>
    </w:p>
    <w:p w14:paraId="6D34DC6A" w14:textId="2035C705" w:rsidR="00352CC8" w:rsidRPr="00974A2B" w:rsidRDefault="00352CC8" w:rsidP="00352CC8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3.4.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Веб-интерфес для передачи зашифрованных электронных сообщений.</w:t>
      </w:r>
    </w:p>
    <w:p w14:paraId="1FF8BFE0" w14:textId="4A20BB72" w:rsidR="00352CC8" w:rsidRPr="00974A2B" w:rsidRDefault="00352CC8" w:rsidP="00352CC8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3.5.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Использовать современные средства информационной безопасности веб-интерфейсов.</w:t>
      </w:r>
    </w:p>
    <w:p w14:paraId="24E5C779" w14:textId="64C3D9D5" w:rsidR="00352CC8" w:rsidRPr="00974A2B" w:rsidRDefault="00352CC8" w:rsidP="00352CC8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3.6.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Использовать современные методы шифрования данных веб-интерфейсов.</w:t>
      </w:r>
    </w:p>
    <w:p w14:paraId="1E22314B" w14:textId="01990EB4" w:rsidR="00352CC8" w:rsidRPr="00974A2B" w:rsidRDefault="00352CC8" w:rsidP="00352CC8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3.7 Требования к программному модулю: 3.7.1.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Реализовать приложение с использованием языка Pascal. 3.7.2.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Структура приложения должна иметь классическую трехуровневую архитектуру, включающую клиентскую часть, серверную часть и сервер баз данных. 3.7.3</w:t>
      </w:r>
      <w:r w:rsidR="002E3446" w:rsidRPr="00974A2B">
        <w:rPr>
          <w:sz w:val="22"/>
          <w:szCs w:val="22"/>
        </w:rPr>
        <w:t>. </w:t>
      </w:r>
      <w:r w:rsidRPr="00974A2B">
        <w:rPr>
          <w:sz w:val="22"/>
          <w:szCs w:val="22"/>
        </w:rPr>
        <w:t>Интерфейс программы должен поддерживать русский и английский языки и быть приятным для пользователя. 3.7.4.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 xml:space="preserve">Рекомендуемая операционная система Windows </w:t>
      </w:r>
      <w:r w:rsidR="002E3446" w:rsidRPr="00974A2B">
        <w:rPr>
          <w:sz w:val="22"/>
          <w:szCs w:val="22"/>
        </w:rPr>
        <w:t>10</w:t>
      </w:r>
      <w:r w:rsidRPr="00974A2B">
        <w:rPr>
          <w:sz w:val="22"/>
          <w:szCs w:val="22"/>
        </w:rPr>
        <w:t>. Приложение должно запускаться без использования интегрированных сред разработки. Приложения должны быть задокументированы.</w:t>
      </w:r>
    </w:p>
    <w:p w14:paraId="20C9D6E6" w14:textId="67D5D200" w:rsidR="00352CC8" w:rsidRPr="00974A2B" w:rsidRDefault="00352CC8" w:rsidP="00352CC8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3.8.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При разработке программного модуля использовать законодательные и нормативно-правовые акты Республики Беларусь.</w:t>
      </w:r>
    </w:p>
    <w:p w14:paraId="7A46086C" w14:textId="10E63633" w:rsidR="00352CC8" w:rsidRPr="00974A2B" w:rsidRDefault="00352CC8" w:rsidP="00352CC8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3.9.</w:t>
      </w:r>
      <w:r w:rsidR="002E3446" w:rsidRPr="00974A2B">
        <w:rPr>
          <w:sz w:val="22"/>
          <w:szCs w:val="22"/>
        </w:rPr>
        <w:t> </w:t>
      </w:r>
      <w:commentRangeStart w:id="1"/>
      <w:r w:rsidRPr="00974A2B">
        <w:rPr>
          <w:sz w:val="22"/>
          <w:szCs w:val="22"/>
        </w:rPr>
        <w:t>Специальные технические требования</w:t>
      </w:r>
      <w:commentRangeEnd w:id="1"/>
      <w:r w:rsidR="00E22985" w:rsidRPr="00974A2B">
        <w:rPr>
          <w:rStyle w:val="a9"/>
        </w:rPr>
        <w:commentReference w:id="1"/>
      </w:r>
      <w:r w:rsidRPr="00974A2B">
        <w:rPr>
          <w:sz w:val="22"/>
          <w:szCs w:val="22"/>
        </w:rPr>
        <w:t xml:space="preserve"> – проектирование выполнить с учетом положений, изложенных в ГОСТ Р 34.11-2012 Информационная технология. Криптографическая защита информации. Функция хэширования; ГОСТ Р 34.10-2001 Информационная технология. Криптографическая защита информации. Процессы формирования и проверки электронной цифровой подписи; ГОСТ Р ИСО/МЭК 9126-93 Информационная технология. Оценка программной продукции. Характеристики качества и руководства по их применению; ГОСТ Р ИСО/МЭК 12119-2000 Информационная технология. Пакеты программ. Требования к качеству и тестирование; ГОСТ Р ИСО 3241-3-2003 Эргономические требования при выполнении офисных работ с использованием видеодисплейных терминалов (ВДТ). Часть 3. Требования к визуальному отображению информации.</w:t>
      </w:r>
    </w:p>
    <w:p w14:paraId="6BBE1363" w14:textId="0A8DD586" w:rsidR="00640554" w:rsidRPr="00974A2B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974A2B">
        <w:rPr>
          <w:b/>
          <w:sz w:val="22"/>
        </w:rPr>
        <w:t>4.</w:t>
      </w:r>
      <w:r w:rsidR="003E132A" w:rsidRPr="00974A2B">
        <w:rPr>
          <w:b/>
          <w:sz w:val="22"/>
        </w:rPr>
        <w:t> </w:t>
      </w:r>
      <w:commentRangeStart w:id="2"/>
      <w:r w:rsidRPr="00974A2B">
        <w:rPr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2"/>
      <w:r w:rsidR="00DF1087" w:rsidRPr="00974A2B">
        <w:rPr>
          <w:rStyle w:val="a9"/>
        </w:rPr>
        <w:commentReference w:id="2"/>
      </w:r>
    </w:p>
    <w:p w14:paraId="75FABC6A" w14:textId="77777777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2F1B2DAA" w14:textId="77777777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Введение.</w:t>
      </w:r>
    </w:p>
    <w:p w14:paraId="40B38FAD" w14:textId="2EA4EE8D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4.1.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Информационная безопасность систем. 4.1.1.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Основные определения и критерии классификации угроз. 4.1.2.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Основные составляющие информационной безопасности. 4.1.3.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Важность и сложность проблемы информационной безопасности. 4.1.4.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Сценарии реализации угроз информационной безопасности. 4.1.5.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Подходы к анализу проблем информационной безопасности.</w:t>
      </w:r>
    </w:p>
    <w:p w14:paraId="439BAD2C" w14:textId="1C88E4AF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4.2.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Уровни обеспечения информационной безопасности веб-интерфейсов. 4.2.1.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Законодательный уровень информационной безопасности. 4.2.2.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Стандарты и спецификации в области информационной безопасности. 4.2.3.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Административный уровень информационной безопасности. 4.2.4.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Процедурный уровень информационной безопасности.</w:t>
      </w:r>
    </w:p>
    <w:p w14:paraId="464F5C35" w14:textId="2FEE38AD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4.3.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Современные методы шифрования данных веб-интерфейсов. 4.3.1.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Анализ современных алгоритмов шифрования. 4.3.2.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Криптографические методы защиты информации веб-интерфейсов. 4.3.3.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Стеганографические методы защиты информации веб-интерфейсов. 4.3.4.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Симметричные и асимметричные алгоритмы шифрования. 4.3.5.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Шифрования сообщений методом AES.</w:t>
      </w:r>
    </w:p>
    <w:p w14:paraId="6D913451" w14:textId="08CDEB97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lastRenderedPageBreak/>
        <w:t>4.4.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Основные программно-технические меры обеспечения информационной безопасности веб-интерфейсов. 4.4.1.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Основные понятия программно-технического уровня информационной безопасности и программные средства шифрования веб-интерфейсов. 4.4.2.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Аппаратные средства шифрования. 4.4.3.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Канальное шифрование. 4.4.4.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Особенности современных информационных систем, существенные при обеспечении информационной безопасности. 4.4.5.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 xml:space="preserve">Архитектура системы безопасности веб-интерфейсов. </w:t>
      </w:r>
    </w:p>
    <w:p w14:paraId="76910A2C" w14:textId="61D4604F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4.5.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Разработка шифрующего и дешифрующего программного обеспечения веб-интерфейсов. 4.5.1.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Обоснование выбора среды разработки и языка программирования. 4.5.2. Интегрированная среда разработки. 4.5.3.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Дополнительные средства разработки.</w:t>
      </w:r>
    </w:p>
    <w:p w14:paraId="354038D7" w14:textId="2B7F91BD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4.6.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Технико-экономическое обоснование.</w:t>
      </w:r>
    </w:p>
    <w:p w14:paraId="7BD15782" w14:textId="77777777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 xml:space="preserve">Заключение. Список использованных источников. </w:t>
      </w:r>
    </w:p>
    <w:p w14:paraId="29171A67" w14:textId="76C2FDC7" w:rsidR="00076E84" w:rsidRPr="00974A2B" w:rsidRDefault="00076E84" w:rsidP="00076E84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Приложения</w:t>
      </w:r>
      <w:r w:rsidR="002E3446" w:rsidRPr="00974A2B">
        <w:rPr>
          <w:sz w:val="22"/>
          <w:szCs w:val="22"/>
        </w:rPr>
        <w:t xml:space="preserve"> (обязательные)</w:t>
      </w:r>
      <w:r w:rsidRPr="00974A2B">
        <w:rPr>
          <w:sz w:val="22"/>
          <w:szCs w:val="22"/>
        </w:rPr>
        <w:t>: техническое задание; спецификации; листинги результатов инженерных расчетов; ведомость дипломно</w:t>
      </w:r>
      <w:r w:rsidR="008C70ED" w:rsidRPr="00974A2B">
        <w:rPr>
          <w:sz w:val="22"/>
          <w:szCs w:val="22"/>
        </w:rPr>
        <w:t>й</w:t>
      </w:r>
      <w:r w:rsidRPr="00974A2B">
        <w:rPr>
          <w:sz w:val="22"/>
          <w:szCs w:val="22"/>
        </w:rPr>
        <w:t xml:space="preserve"> </w:t>
      </w:r>
      <w:r w:rsidR="008C70ED" w:rsidRPr="00974A2B">
        <w:rPr>
          <w:sz w:val="22"/>
          <w:szCs w:val="22"/>
        </w:rPr>
        <w:t>работы</w:t>
      </w:r>
      <w:r w:rsidRPr="00974A2B">
        <w:rPr>
          <w:sz w:val="22"/>
          <w:szCs w:val="22"/>
        </w:rPr>
        <w:t>.</w:t>
      </w:r>
    </w:p>
    <w:p w14:paraId="765CA4C7" w14:textId="3FD8433A" w:rsidR="00B002F0" w:rsidRPr="00974A2B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974A2B">
        <w:rPr>
          <w:b/>
          <w:sz w:val="22"/>
        </w:rPr>
        <w:t>5.</w:t>
      </w:r>
      <w:r w:rsidR="003E132A" w:rsidRPr="00974A2B">
        <w:rPr>
          <w:b/>
          <w:sz w:val="22"/>
        </w:rPr>
        <w:t> </w:t>
      </w:r>
      <w:commentRangeStart w:id="3"/>
      <w:r w:rsidRPr="00974A2B">
        <w:rPr>
          <w:b/>
          <w:sz w:val="22"/>
        </w:rPr>
        <w:t>Перечень графического материала (с точным указанием обязательных чертежей)</w:t>
      </w:r>
      <w:commentRangeEnd w:id="3"/>
      <w:r w:rsidR="00AF6D65" w:rsidRPr="00974A2B">
        <w:rPr>
          <w:rStyle w:val="a9"/>
        </w:rPr>
        <w:commentReference w:id="3"/>
      </w:r>
    </w:p>
    <w:p w14:paraId="5B2A4B72" w14:textId="2E2223BD" w:rsidR="00B002F0" w:rsidRPr="00974A2B" w:rsidRDefault="00B002F0" w:rsidP="00B002F0">
      <w:pPr>
        <w:ind w:firstLine="720"/>
        <w:rPr>
          <w:sz w:val="22"/>
          <w:szCs w:val="22"/>
        </w:rPr>
      </w:pPr>
      <w:r w:rsidRPr="00974A2B">
        <w:rPr>
          <w:sz w:val="22"/>
          <w:szCs w:val="22"/>
        </w:rPr>
        <w:t>5.1.</w:t>
      </w:r>
      <w:r w:rsidR="002E3446" w:rsidRPr="00974A2B">
        <w:rPr>
          <w:sz w:val="22"/>
          <w:szCs w:val="22"/>
        </w:rPr>
        <w:t> </w:t>
      </w:r>
      <w:r w:rsidR="00FC36B2" w:rsidRPr="00974A2B">
        <w:rPr>
          <w:sz w:val="22"/>
          <w:szCs w:val="22"/>
        </w:rPr>
        <w:t>Схема электрическая структурная (1 лист формата А3).</w:t>
      </w:r>
    </w:p>
    <w:p w14:paraId="009D36A6" w14:textId="777A7DFD" w:rsidR="00B002F0" w:rsidRPr="00974A2B" w:rsidRDefault="00B002F0" w:rsidP="005F3578">
      <w:pPr>
        <w:ind w:firstLine="720"/>
        <w:rPr>
          <w:sz w:val="22"/>
          <w:szCs w:val="22"/>
        </w:rPr>
      </w:pPr>
      <w:r w:rsidRPr="00974A2B">
        <w:rPr>
          <w:sz w:val="22"/>
          <w:szCs w:val="22"/>
        </w:rPr>
        <w:t>5.2.</w:t>
      </w:r>
      <w:r w:rsidR="002E3446" w:rsidRPr="00974A2B">
        <w:rPr>
          <w:sz w:val="22"/>
          <w:szCs w:val="22"/>
        </w:rPr>
        <w:t> </w:t>
      </w:r>
      <w:r w:rsidR="00FC36B2" w:rsidRPr="00974A2B">
        <w:rPr>
          <w:sz w:val="22"/>
          <w:szCs w:val="22"/>
        </w:rPr>
        <w:t>Схема электрическая принципиальная (1 лист формата А2).</w:t>
      </w:r>
    </w:p>
    <w:p w14:paraId="2A4636CD" w14:textId="1E642122" w:rsidR="00DB1EA0" w:rsidRPr="00974A2B" w:rsidRDefault="00DB1EA0" w:rsidP="00DB1EA0">
      <w:pPr>
        <w:ind w:firstLine="720"/>
        <w:rPr>
          <w:sz w:val="22"/>
          <w:szCs w:val="22"/>
        </w:rPr>
      </w:pPr>
      <w:r w:rsidRPr="00974A2B">
        <w:rPr>
          <w:sz w:val="22"/>
          <w:szCs w:val="22"/>
        </w:rPr>
        <w:t>5.3.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План помещения и прилегающей территории (1 лист формата А1).</w:t>
      </w:r>
    </w:p>
    <w:p w14:paraId="62B12EAA" w14:textId="0257D2DF" w:rsidR="00DB1EA0" w:rsidRPr="00974A2B" w:rsidRDefault="00DB1EA0" w:rsidP="00DB1EA0">
      <w:pPr>
        <w:ind w:firstLine="720"/>
        <w:rPr>
          <w:sz w:val="22"/>
          <w:szCs w:val="22"/>
        </w:rPr>
      </w:pPr>
      <w:r w:rsidRPr="00974A2B">
        <w:rPr>
          <w:sz w:val="22"/>
          <w:szCs w:val="22"/>
        </w:rPr>
        <w:t>5.4.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Схема каналов утечки информации и методов ее съема (1 лист формата А1).</w:t>
      </w:r>
    </w:p>
    <w:p w14:paraId="42580D15" w14:textId="7E416D5B" w:rsidR="00DB1EA0" w:rsidRPr="00974A2B" w:rsidRDefault="00DB1EA0" w:rsidP="00DB1EA0">
      <w:pPr>
        <w:ind w:firstLine="720"/>
        <w:rPr>
          <w:sz w:val="22"/>
          <w:szCs w:val="22"/>
        </w:rPr>
      </w:pPr>
      <w:r w:rsidRPr="00974A2B">
        <w:rPr>
          <w:sz w:val="22"/>
          <w:szCs w:val="22"/>
        </w:rPr>
        <w:t>5.5.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Концептуальная модель построения безопасности (1 лист формата А1).</w:t>
      </w:r>
    </w:p>
    <w:p w14:paraId="46FAAE34" w14:textId="2F0D2CAE" w:rsidR="00DB1EA0" w:rsidRPr="00974A2B" w:rsidRDefault="00DB1EA0" w:rsidP="00DB1EA0">
      <w:pPr>
        <w:ind w:firstLine="720"/>
        <w:rPr>
          <w:sz w:val="22"/>
          <w:szCs w:val="22"/>
        </w:rPr>
      </w:pPr>
      <w:r w:rsidRPr="00974A2B">
        <w:rPr>
          <w:sz w:val="22"/>
          <w:szCs w:val="22"/>
        </w:rPr>
        <w:t>5.6.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Модель построения системы информационной безопасности (1 лист формата А1).</w:t>
      </w:r>
    </w:p>
    <w:p w14:paraId="19F9D6FC" w14:textId="34944E43" w:rsidR="00DB1EA0" w:rsidRPr="00974A2B" w:rsidRDefault="00DB1EA0" w:rsidP="00DB1EA0">
      <w:pPr>
        <w:ind w:firstLine="720"/>
        <w:rPr>
          <w:sz w:val="22"/>
          <w:szCs w:val="22"/>
        </w:rPr>
      </w:pPr>
      <w:r w:rsidRPr="00974A2B">
        <w:rPr>
          <w:sz w:val="22"/>
          <w:szCs w:val="22"/>
        </w:rPr>
        <w:t>5.7.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>Результаты выбора технических средств защиты информации (по критериям качества) (</w:t>
      </w:r>
      <w:r w:rsidR="008C70ED" w:rsidRPr="00974A2B">
        <w:rPr>
          <w:sz w:val="22"/>
          <w:szCs w:val="22"/>
        </w:rPr>
        <w:t xml:space="preserve">плакаты </w:t>
      </w:r>
      <w:r w:rsidRPr="00974A2B">
        <w:rPr>
          <w:sz w:val="22"/>
          <w:szCs w:val="22"/>
        </w:rPr>
        <w:t>1-2 листа формата А1).</w:t>
      </w:r>
    </w:p>
    <w:p w14:paraId="20B95013" w14:textId="3BEFC385" w:rsidR="00DB1EA0" w:rsidRPr="00974A2B" w:rsidRDefault="00DB1EA0" w:rsidP="00DB1EA0">
      <w:pPr>
        <w:ind w:firstLine="720"/>
        <w:rPr>
          <w:sz w:val="22"/>
          <w:szCs w:val="22"/>
        </w:rPr>
      </w:pPr>
      <w:r w:rsidRPr="00974A2B">
        <w:rPr>
          <w:sz w:val="22"/>
          <w:szCs w:val="22"/>
        </w:rPr>
        <w:t>5.8.</w:t>
      </w:r>
      <w:r w:rsidR="002E3446" w:rsidRPr="00974A2B">
        <w:rPr>
          <w:sz w:val="22"/>
          <w:szCs w:val="22"/>
        </w:rPr>
        <w:t> </w:t>
      </w:r>
      <w:r w:rsidRPr="00974A2B">
        <w:rPr>
          <w:sz w:val="22"/>
          <w:szCs w:val="22"/>
        </w:rPr>
        <w:t xml:space="preserve">План помещения с размещенными техническим средствами защиты информации </w:t>
      </w:r>
      <w:r w:rsidR="001F2B73" w:rsidRPr="00974A2B">
        <w:rPr>
          <w:sz w:val="22"/>
          <w:szCs w:val="22"/>
        </w:rPr>
        <w:t>(</w:t>
      </w:r>
      <w:r w:rsidRPr="00974A2B">
        <w:rPr>
          <w:sz w:val="22"/>
          <w:szCs w:val="22"/>
        </w:rPr>
        <w:t>1 лист формата А1).</w:t>
      </w:r>
    </w:p>
    <w:p w14:paraId="0041AA2B" w14:textId="6C18B56F" w:rsidR="00076E84" w:rsidRPr="00974A2B" w:rsidRDefault="00076E84" w:rsidP="00076E84">
      <w:pPr>
        <w:tabs>
          <w:tab w:val="center" w:pos="7938"/>
        </w:tabs>
        <w:jc w:val="both"/>
        <w:rPr>
          <w:sz w:val="22"/>
        </w:rPr>
      </w:pPr>
      <w:r w:rsidRPr="00974A2B">
        <w:rPr>
          <w:b/>
          <w:sz w:val="22"/>
        </w:rPr>
        <w:t>6.</w:t>
      </w:r>
      <w:r w:rsidR="003E132A" w:rsidRPr="00974A2B">
        <w:rPr>
          <w:b/>
          <w:sz w:val="22"/>
        </w:rPr>
        <w:t> </w:t>
      </w:r>
      <w:r w:rsidRPr="00974A2B">
        <w:rPr>
          <w:b/>
          <w:sz w:val="22"/>
        </w:rPr>
        <w:t>Содержание задания по технико-экономическому обоснованию</w:t>
      </w:r>
      <w:r w:rsidRPr="00974A2B">
        <w:rPr>
          <w:sz w:val="22"/>
        </w:rPr>
        <w:t xml:space="preserve"> </w:t>
      </w:r>
    </w:p>
    <w:p w14:paraId="7229EF1D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4DC70DEB" w14:textId="0AE5ECB7" w:rsidR="00076E84" w:rsidRDefault="00076E84" w:rsidP="00076E84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074CE2">
        <w:t>О.А. Матяс</w:t>
      </w:r>
    </w:p>
    <w:p w14:paraId="686DC543" w14:textId="77777777" w:rsidR="00B6599B" w:rsidRPr="00EC64A6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p w14:paraId="563593D3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D53404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0C4A9E4F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</w:t>
            </w:r>
            <w:r w:rsidR="00E910AC">
              <w:rPr>
                <w:sz w:val="22"/>
                <w:szCs w:val="22"/>
              </w:rPr>
              <w:t>й</w:t>
            </w:r>
            <w:r w:rsidRPr="00D53404">
              <w:rPr>
                <w:sz w:val="22"/>
                <w:szCs w:val="22"/>
              </w:rPr>
              <w:t xml:space="preserve"> </w:t>
            </w:r>
            <w:r w:rsidR="00E910AC">
              <w:rPr>
                <w:sz w:val="22"/>
                <w:szCs w:val="22"/>
              </w:rPr>
              <w:t>работы</w:t>
            </w:r>
          </w:p>
        </w:tc>
        <w:tc>
          <w:tcPr>
            <w:tcW w:w="1984" w:type="dxa"/>
            <w:vAlign w:val="center"/>
          </w:tcPr>
          <w:p w14:paraId="18BCEF96" w14:textId="4F468FCE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Срок выполнения этапов </w:t>
            </w:r>
            <w:r w:rsidR="00234DBD">
              <w:rPr>
                <w:sz w:val="22"/>
                <w:szCs w:val="22"/>
              </w:rPr>
              <w:t>работы</w:t>
            </w:r>
            <w:bookmarkStart w:id="4" w:name="_GoBack"/>
            <w:bookmarkEnd w:id="4"/>
          </w:p>
        </w:tc>
        <w:tc>
          <w:tcPr>
            <w:tcW w:w="2126" w:type="dxa"/>
            <w:vAlign w:val="center"/>
          </w:tcPr>
          <w:p w14:paraId="2340172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B32EA8" w:rsidRPr="00233E45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011127EF" w:rsidR="00B32EA8" w:rsidRDefault="00B32EA8" w:rsidP="00B32EA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2CF4C643" w14:textId="34740673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1F0B7A">
              <w:rPr>
                <w:sz w:val="21"/>
                <w:szCs w:val="21"/>
                <w:lang w:val="en-US"/>
              </w:rPr>
              <w:t>24</w:t>
            </w:r>
            <w:r w:rsidRPr="001F0B7A">
              <w:rPr>
                <w:sz w:val="21"/>
                <w:szCs w:val="21"/>
              </w:rPr>
              <w:t>−27.</w:t>
            </w:r>
            <w:r w:rsidRPr="001F0B7A">
              <w:rPr>
                <w:sz w:val="21"/>
                <w:szCs w:val="21"/>
                <w:lang w:val="en-US"/>
              </w:rPr>
              <w:t>11</w:t>
            </w:r>
            <w:r w:rsidRPr="001F0B7A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  <w:vAlign w:val="center"/>
          </w:tcPr>
          <w:p w14:paraId="4566C0CC" w14:textId="77777777" w:rsidR="00B32EA8" w:rsidRPr="00233E45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B32EA8" w:rsidRPr="00233E45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C249774" w14:textId="13AD165C" w:rsidR="00B32EA8" w:rsidRDefault="00B32EA8" w:rsidP="00B32EA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4.3, 4.5, 5.4, 5.4, 5.5)</w:t>
            </w:r>
          </w:p>
        </w:tc>
        <w:tc>
          <w:tcPr>
            <w:tcW w:w="1984" w:type="dxa"/>
            <w:vAlign w:val="center"/>
          </w:tcPr>
          <w:p w14:paraId="52D33AA6" w14:textId="3E0192B5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C6547F">
              <w:rPr>
                <w:sz w:val="21"/>
                <w:szCs w:val="21"/>
              </w:rPr>
              <w:t>0</w:t>
            </w:r>
            <w:r w:rsidRPr="00C6547F">
              <w:rPr>
                <w:sz w:val="21"/>
                <w:szCs w:val="21"/>
                <w:lang w:val="en-US"/>
              </w:rPr>
              <w:t>5</w:t>
            </w:r>
            <w:r w:rsidRPr="00C6547F">
              <w:rPr>
                <w:sz w:val="21"/>
                <w:szCs w:val="21"/>
              </w:rPr>
              <w:t>−0</w:t>
            </w:r>
            <w:r w:rsidRPr="00C6547F">
              <w:rPr>
                <w:sz w:val="21"/>
                <w:szCs w:val="21"/>
                <w:lang w:val="en-US"/>
              </w:rPr>
              <w:t>7</w:t>
            </w:r>
            <w:r w:rsidRPr="00C6547F">
              <w:rPr>
                <w:sz w:val="21"/>
                <w:szCs w:val="21"/>
              </w:rPr>
              <w:t>.</w:t>
            </w:r>
            <w:r w:rsidRPr="00C6547F">
              <w:rPr>
                <w:sz w:val="21"/>
                <w:szCs w:val="21"/>
                <w:lang w:val="en-US"/>
              </w:rPr>
              <w:t>12</w:t>
            </w:r>
            <w:r w:rsidRPr="00C6547F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  <w:vAlign w:val="center"/>
          </w:tcPr>
          <w:p w14:paraId="0C7DC64E" w14:textId="77777777" w:rsidR="00B32EA8" w:rsidRPr="00233E45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B32EA8" w:rsidRPr="00233E45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595DB081" w14:textId="6034A8D7" w:rsidR="00B32EA8" w:rsidRDefault="00B32EA8" w:rsidP="00B32EA8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5.6, 5.7, 5.8)</w:t>
            </w:r>
          </w:p>
        </w:tc>
        <w:tc>
          <w:tcPr>
            <w:tcW w:w="1984" w:type="dxa"/>
            <w:vAlign w:val="center"/>
          </w:tcPr>
          <w:p w14:paraId="7A493D45" w14:textId="2EC422F6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C6547F">
              <w:rPr>
                <w:sz w:val="21"/>
                <w:szCs w:val="21"/>
              </w:rPr>
              <w:t>1</w:t>
            </w:r>
            <w:r w:rsidRPr="00C6547F">
              <w:rPr>
                <w:sz w:val="21"/>
                <w:szCs w:val="21"/>
                <w:lang w:val="en-US"/>
              </w:rPr>
              <w:t>5</w:t>
            </w:r>
            <w:r w:rsidRPr="00C6547F">
              <w:rPr>
                <w:sz w:val="21"/>
                <w:szCs w:val="21"/>
              </w:rPr>
              <w:t>−</w:t>
            </w:r>
            <w:r w:rsidRPr="00C6547F">
              <w:rPr>
                <w:sz w:val="21"/>
                <w:szCs w:val="21"/>
                <w:lang w:val="en-US"/>
              </w:rPr>
              <w:t>1</w:t>
            </w:r>
            <w:r w:rsidRPr="00C6547F">
              <w:rPr>
                <w:sz w:val="21"/>
                <w:szCs w:val="21"/>
              </w:rPr>
              <w:t>8.</w:t>
            </w:r>
            <w:r w:rsidRPr="00C6547F">
              <w:rPr>
                <w:sz w:val="21"/>
                <w:szCs w:val="21"/>
                <w:lang w:val="en-US"/>
              </w:rPr>
              <w:t>12</w:t>
            </w:r>
            <w:r w:rsidRPr="00C6547F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  <w:vAlign w:val="center"/>
          </w:tcPr>
          <w:p w14:paraId="66C07C4C" w14:textId="77777777" w:rsidR="00B32EA8" w:rsidRPr="00233E45" w:rsidRDefault="00B32EA8" w:rsidP="00B32EA8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B32EA8" w:rsidRPr="00233E45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5EC4DDFB" w14:textId="6F87D20F" w:rsidR="00B32EA8" w:rsidRDefault="00B32EA8" w:rsidP="00B32EA8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готовая дипломная работа)</w:t>
            </w:r>
          </w:p>
        </w:tc>
        <w:tc>
          <w:tcPr>
            <w:tcW w:w="1984" w:type="dxa"/>
          </w:tcPr>
          <w:p w14:paraId="4184DF58" w14:textId="3C1161D9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C161A7">
              <w:rPr>
                <w:sz w:val="21"/>
                <w:szCs w:val="21"/>
                <w:lang w:val="en-US"/>
              </w:rPr>
              <w:t>2</w:t>
            </w:r>
            <w:r w:rsidRPr="00C161A7">
              <w:rPr>
                <w:sz w:val="21"/>
                <w:szCs w:val="21"/>
              </w:rPr>
              <w:t>2.</w:t>
            </w:r>
            <w:r w:rsidRPr="00C161A7">
              <w:rPr>
                <w:sz w:val="21"/>
                <w:szCs w:val="21"/>
                <w:lang w:val="en-US"/>
              </w:rPr>
              <w:t>12</w:t>
            </w:r>
            <w:r w:rsidRPr="00C161A7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</w:tcPr>
          <w:p w14:paraId="217901CC" w14:textId="77777777" w:rsidR="00B32EA8" w:rsidRPr="00233E45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B32EA8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6D5725D6" w14:textId="77777777" w:rsidR="00B32EA8" w:rsidRDefault="00B32EA8" w:rsidP="00B32EA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3536174" w14:textId="77777777" w:rsidR="00B32EA8" w:rsidRDefault="00B32EA8" w:rsidP="00B32EA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10B30B5F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27.10.2023–2</w:t>
            </w:r>
            <w:r>
              <w:rPr>
                <w:sz w:val="21"/>
                <w:szCs w:val="21"/>
              </w:rPr>
              <w:t>9</w:t>
            </w:r>
            <w:r w:rsidRPr="00C161A7">
              <w:rPr>
                <w:sz w:val="21"/>
                <w:szCs w:val="21"/>
              </w:rPr>
              <w:t>.12.2023</w:t>
            </w:r>
          </w:p>
        </w:tc>
        <w:tc>
          <w:tcPr>
            <w:tcW w:w="2126" w:type="dxa"/>
          </w:tcPr>
          <w:p w14:paraId="39AE21C2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6851CFD6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59F4612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B32EA8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45B20DE5" w14:textId="77777777" w:rsidR="00B32EA8" w:rsidRDefault="00B32EA8" w:rsidP="00B32EA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5ACBD3D8" w14:textId="77777777" w:rsidR="00B32EA8" w:rsidRDefault="00B32EA8" w:rsidP="00B32EA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4EA6CA4" w14:textId="588AF483" w:rsidR="00B32EA8" w:rsidRDefault="00B32EA8" w:rsidP="00B32EA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работы</w:t>
            </w:r>
          </w:p>
        </w:tc>
        <w:tc>
          <w:tcPr>
            <w:tcW w:w="1984" w:type="dxa"/>
          </w:tcPr>
          <w:p w14:paraId="2056A633" w14:textId="748A042F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27.10.2023–26.12.2023</w:t>
            </w:r>
          </w:p>
        </w:tc>
        <w:tc>
          <w:tcPr>
            <w:tcW w:w="2126" w:type="dxa"/>
          </w:tcPr>
          <w:p w14:paraId="3732A51B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CF4C797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B32EA8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1A8E2417" w14:textId="708343F5" w:rsidR="00B32EA8" w:rsidRDefault="00B32EA8" w:rsidP="00B32EA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работы</w:t>
            </w:r>
          </w:p>
        </w:tc>
        <w:tc>
          <w:tcPr>
            <w:tcW w:w="1984" w:type="dxa"/>
          </w:tcPr>
          <w:p w14:paraId="5A0B3D0D" w14:textId="4CE53205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27−29.12.2023</w:t>
            </w:r>
          </w:p>
        </w:tc>
        <w:tc>
          <w:tcPr>
            <w:tcW w:w="2126" w:type="dxa"/>
          </w:tcPr>
          <w:p w14:paraId="7C320C7D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B32EA8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16BB7CB3" w14:textId="77777777" w:rsidR="00B32EA8" w:rsidRDefault="00B32EA8" w:rsidP="00B32EA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ой</w:t>
            </w:r>
          </w:p>
          <w:p w14:paraId="31AB8B9C" w14:textId="77777777" w:rsidR="00B32EA8" w:rsidRDefault="00B32EA8" w:rsidP="00B32EA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A0E04B1" w14:textId="1D17BC70" w:rsidR="00B32EA8" w:rsidRDefault="00B32EA8" w:rsidP="00B32EA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56F2DDFB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03−04.01.2024</w:t>
            </w:r>
          </w:p>
        </w:tc>
        <w:tc>
          <w:tcPr>
            <w:tcW w:w="2126" w:type="dxa"/>
          </w:tcPr>
          <w:p w14:paraId="058D74B1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B32EA8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21916C7" w14:textId="75E20D76" w:rsidR="00B32EA8" w:rsidRDefault="00B32EA8" w:rsidP="00B32EA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дипломной работы</w:t>
            </w:r>
          </w:p>
        </w:tc>
        <w:tc>
          <w:tcPr>
            <w:tcW w:w="1984" w:type="dxa"/>
          </w:tcPr>
          <w:p w14:paraId="278BB440" w14:textId="6E1C40E7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05−17.01.2024</w:t>
            </w:r>
          </w:p>
        </w:tc>
        <w:tc>
          <w:tcPr>
            <w:tcW w:w="2126" w:type="dxa"/>
          </w:tcPr>
          <w:p w14:paraId="358EBA91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F9812CF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B32EA8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B32EA8" w:rsidRPr="00D53404" w:rsidRDefault="00B32EA8" w:rsidP="00B32EA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DA2B6D9" w14:textId="28B7471D" w:rsidR="00B32EA8" w:rsidRDefault="00B32EA8" w:rsidP="00B32EA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дипломной работы</w:t>
            </w:r>
          </w:p>
        </w:tc>
        <w:tc>
          <w:tcPr>
            <w:tcW w:w="1984" w:type="dxa"/>
            <w:vAlign w:val="center"/>
          </w:tcPr>
          <w:p w14:paraId="196BBD9A" w14:textId="77777777" w:rsidR="00B32EA8" w:rsidRPr="00C6547F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6547F">
              <w:rPr>
                <w:sz w:val="21"/>
                <w:szCs w:val="21"/>
              </w:rPr>
              <w:t>19.01.2024−</w:t>
            </w:r>
          </w:p>
          <w:p w14:paraId="664D9A6A" w14:textId="555579A3" w:rsidR="00B32EA8" w:rsidRPr="00A740A3" w:rsidRDefault="00B32EA8" w:rsidP="00B32EA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6547F">
              <w:rPr>
                <w:sz w:val="21"/>
                <w:szCs w:val="21"/>
              </w:rPr>
              <w:t>01.02.2024</w:t>
            </w:r>
          </w:p>
        </w:tc>
        <w:tc>
          <w:tcPr>
            <w:tcW w:w="2126" w:type="dxa"/>
          </w:tcPr>
          <w:p w14:paraId="4A29D0D0" w14:textId="77777777" w:rsidR="00B32EA8" w:rsidRDefault="00B32EA8" w:rsidP="00B32EA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015BC6F4" w14:textId="1461BCA4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DF5ACD" w:rsidRPr="00F33ECF">
        <w:rPr>
          <w:sz w:val="22"/>
        </w:rPr>
        <w:t>29.10</w:t>
      </w:r>
      <w:r w:rsidR="00AC1F5F">
        <w:rPr>
          <w:sz w:val="22"/>
        </w:rPr>
        <w:t>.2023</w:t>
      </w:r>
    </w:p>
    <w:p w14:paraId="38EC3D5B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9FAA72C" w14:textId="77777777" w:rsidR="00076E84" w:rsidRPr="003F7522" w:rsidRDefault="00076E84" w:rsidP="00076E8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14:paraId="7FEC237D" w14:textId="6D7B4872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DF5ACD" w:rsidRPr="00F33ECF">
        <w:rPr>
          <w:sz w:val="22"/>
        </w:rPr>
        <w:t>29.10</w:t>
      </w:r>
      <w:r w:rsidR="00AC1F5F">
        <w:rPr>
          <w:sz w:val="22"/>
        </w:rPr>
        <w:t>.2023</w:t>
      </w:r>
      <w:r>
        <w:rPr>
          <w:sz w:val="22"/>
        </w:rPr>
        <w:tab/>
        <w:t>____________________________</w:t>
      </w:r>
    </w:p>
    <w:p w14:paraId="211A70D1" w14:textId="77777777" w:rsidR="00076E84" w:rsidRDefault="00076E84" w:rsidP="00076E8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E66C5E4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7C265A4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0DEC">
        <w:rPr>
          <w:sz w:val="22"/>
        </w:rPr>
        <w:tab/>
      </w:r>
      <w:r>
        <w:rPr>
          <w:sz w:val="22"/>
        </w:rPr>
        <w:t>В.М. Логин</w:t>
      </w:r>
    </w:p>
    <w:p w14:paraId="17C205B2" w14:textId="19D9998D" w:rsidR="00F1398D" w:rsidRPr="003F7522" w:rsidRDefault="00DF5ACD" w:rsidP="00DF5ACD">
      <w:pPr>
        <w:jc w:val="both"/>
        <w:rPr>
          <w:sz w:val="16"/>
          <w:szCs w:val="16"/>
        </w:rPr>
      </w:pPr>
      <w:r w:rsidRPr="00F33ECF">
        <w:rPr>
          <w:sz w:val="22"/>
        </w:rPr>
        <w:t>29.10</w:t>
      </w:r>
      <w:r w:rsidR="00AC1F5F">
        <w:rPr>
          <w:sz w:val="22"/>
        </w:rPr>
        <w:t>.2023</w:t>
      </w:r>
    </w:p>
    <w:sectPr w:rsidR="00F1398D" w:rsidRPr="003F7522" w:rsidSect="00DF5ACD">
      <w:pgSz w:w="11906" w:h="16838"/>
      <w:pgMar w:top="567" w:right="709" w:bottom="567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1-11-03T03:05:00Z" w:initials="АВФ">
    <w:p w14:paraId="377682EF" w14:textId="3E9A2DF9" w:rsidR="00E22985" w:rsidRDefault="00E22985">
      <w:pPr>
        <w:pStyle w:val="aa"/>
      </w:pPr>
      <w:r>
        <w:rPr>
          <w:rStyle w:val="a9"/>
        </w:rPr>
        <w:annotationRef/>
      </w:r>
      <w:r>
        <w:t xml:space="preserve">Данное типовое задание </w:t>
      </w:r>
      <w:r w:rsidRPr="00AF6D65">
        <w:rPr>
          <w:color w:val="FF0000"/>
        </w:rPr>
        <w:t>для системы</w:t>
      </w:r>
    </w:p>
  </w:comment>
  <w:comment w:id="1" w:author="АЛЕКСЕЕВ Виктор Федорович" w:date="2021-11-03T03:05:00Z" w:initials="АВФ">
    <w:p w14:paraId="3CF9F64D" w14:textId="0675C2B3" w:rsidR="00E22985" w:rsidRDefault="00E22985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</w:comment>
  <w:comment w:id="2" w:author="АЛЕКСЕЕВ Виктор Федорович" w:date="2021-11-03T03:16:00Z" w:initials="АВФ">
    <w:p w14:paraId="755B584B" w14:textId="458B327A" w:rsidR="00DF1087" w:rsidRDefault="00DF1087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</w:p>
  </w:comment>
  <w:comment w:id="3" w:author="АЛЕКСЕЕВ Виктор Федорович" w:date="2021-11-03T03:02:00Z" w:initials="АВФ">
    <w:p w14:paraId="352DAD6A" w14:textId="097EDCD8" w:rsidR="00AF6D65" w:rsidRDefault="00AF6D65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</w:t>
      </w:r>
      <w:r w:rsidR="00F14585">
        <w:t xml:space="preserve"> (плакатов)</w:t>
      </w:r>
      <w:r>
        <w:t xml:space="preserve"> должно быть не менее 6-ти листов формата А1. Допускается 3 чертежа и 3 плаката форматов А1.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7682EF" w15:done="0"/>
  <w15:commentEx w15:paraId="3CF9F64D" w15:done="0"/>
  <w15:commentEx w15:paraId="755B584B" w15:done="0"/>
  <w15:commentEx w15:paraId="352DAD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7682EF" w16cid:durableId="252C7B02"/>
  <w16cid:commentId w16cid:paraId="3CF9F64D" w16cid:durableId="252C7B12"/>
  <w16cid:commentId w16cid:paraId="755B584B" w16cid:durableId="252C7D9A"/>
  <w16cid:commentId w16cid:paraId="352DAD6A" w16cid:durableId="252C7A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4CE2"/>
    <w:rsid w:val="00076E84"/>
    <w:rsid w:val="000939F4"/>
    <w:rsid w:val="000B447A"/>
    <w:rsid w:val="000B64B1"/>
    <w:rsid w:val="000C6036"/>
    <w:rsid w:val="000E2681"/>
    <w:rsid w:val="000E55CF"/>
    <w:rsid w:val="00102AD3"/>
    <w:rsid w:val="0011334D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34DBD"/>
    <w:rsid w:val="002523BD"/>
    <w:rsid w:val="00275681"/>
    <w:rsid w:val="002955F5"/>
    <w:rsid w:val="002B2532"/>
    <w:rsid w:val="002D6D64"/>
    <w:rsid w:val="002E3446"/>
    <w:rsid w:val="002E6789"/>
    <w:rsid w:val="003108D7"/>
    <w:rsid w:val="00313CAC"/>
    <w:rsid w:val="0034408D"/>
    <w:rsid w:val="00352CC8"/>
    <w:rsid w:val="00353E47"/>
    <w:rsid w:val="003619BD"/>
    <w:rsid w:val="0036516B"/>
    <w:rsid w:val="003E132A"/>
    <w:rsid w:val="003E1807"/>
    <w:rsid w:val="003F7522"/>
    <w:rsid w:val="00404C5B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56ABF"/>
    <w:rsid w:val="00576ED1"/>
    <w:rsid w:val="005810E7"/>
    <w:rsid w:val="00590DCF"/>
    <w:rsid w:val="005A25C6"/>
    <w:rsid w:val="005C3EA8"/>
    <w:rsid w:val="005F3578"/>
    <w:rsid w:val="00622718"/>
    <w:rsid w:val="00625E28"/>
    <w:rsid w:val="00634061"/>
    <w:rsid w:val="00640554"/>
    <w:rsid w:val="00690B9F"/>
    <w:rsid w:val="00696F6B"/>
    <w:rsid w:val="006B4103"/>
    <w:rsid w:val="006E7E61"/>
    <w:rsid w:val="0070606C"/>
    <w:rsid w:val="00725367"/>
    <w:rsid w:val="0078305C"/>
    <w:rsid w:val="00783851"/>
    <w:rsid w:val="007856A9"/>
    <w:rsid w:val="00786886"/>
    <w:rsid w:val="007A5F7F"/>
    <w:rsid w:val="00810A97"/>
    <w:rsid w:val="00850571"/>
    <w:rsid w:val="00882809"/>
    <w:rsid w:val="008C70ED"/>
    <w:rsid w:val="008C7A3F"/>
    <w:rsid w:val="008F5541"/>
    <w:rsid w:val="00901D86"/>
    <w:rsid w:val="0096187F"/>
    <w:rsid w:val="00974A2B"/>
    <w:rsid w:val="0097641B"/>
    <w:rsid w:val="009A352C"/>
    <w:rsid w:val="009B3410"/>
    <w:rsid w:val="00A2697D"/>
    <w:rsid w:val="00A54234"/>
    <w:rsid w:val="00A90DEC"/>
    <w:rsid w:val="00AC1F5F"/>
    <w:rsid w:val="00AF3962"/>
    <w:rsid w:val="00AF6D65"/>
    <w:rsid w:val="00B002F0"/>
    <w:rsid w:val="00B054FA"/>
    <w:rsid w:val="00B10E3A"/>
    <w:rsid w:val="00B17B8D"/>
    <w:rsid w:val="00B32EA8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B668B"/>
    <w:rsid w:val="00CE12A2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103C2"/>
    <w:rsid w:val="00E22985"/>
    <w:rsid w:val="00E3674E"/>
    <w:rsid w:val="00E65CAA"/>
    <w:rsid w:val="00E910AC"/>
    <w:rsid w:val="00E9277F"/>
    <w:rsid w:val="00E947C7"/>
    <w:rsid w:val="00E97AC9"/>
    <w:rsid w:val="00EB34CB"/>
    <w:rsid w:val="00EC64A6"/>
    <w:rsid w:val="00F13934"/>
    <w:rsid w:val="00F1398D"/>
    <w:rsid w:val="00F14585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A1272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170461"/>
    <w:rsid w:val="001D4B75"/>
    <w:rsid w:val="00484576"/>
    <w:rsid w:val="004E1D79"/>
    <w:rsid w:val="005A13CC"/>
    <w:rsid w:val="00820509"/>
    <w:rsid w:val="00950B69"/>
    <w:rsid w:val="00965447"/>
    <w:rsid w:val="00A952ED"/>
    <w:rsid w:val="00AB0479"/>
    <w:rsid w:val="00B52EE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alexvikt.minsk@gmail.com</cp:lastModifiedBy>
  <cp:revision>10</cp:revision>
  <cp:lastPrinted>2010-04-02T08:02:00Z</cp:lastPrinted>
  <dcterms:created xsi:type="dcterms:W3CDTF">2023-11-07T16:06:00Z</dcterms:created>
  <dcterms:modified xsi:type="dcterms:W3CDTF">2023-11-13T07:47:00Z</dcterms:modified>
</cp:coreProperties>
</file>