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2662CEFE" w:rsidR="00104898" w:rsidRPr="00660386" w:rsidRDefault="002B3BB4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07388" w:rsidRPr="009C6263">
              <w:rPr>
                <w:sz w:val="22"/>
                <w:szCs w:val="22"/>
              </w:rPr>
              <w:t>.</w:t>
            </w:r>
            <w:r w:rsidR="009C6263" w:rsidRPr="009C6263">
              <w:rPr>
                <w:sz w:val="22"/>
                <w:szCs w:val="22"/>
              </w:rPr>
              <w:t>04</w:t>
            </w:r>
            <w:r w:rsidR="005936C4" w:rsidRPr="009C6263">
              <w:rPr>
                <w:sz w:val="22"/>
                <w:szCs w:val="22"/>
              </w:rPr>
              <w:t>.</w:t>
            </w:r>
            <w:r w:rsidR="00104898" w:rsidRPr="009C6263">
              <w:rPr>
                <w:sz w:val="22"/>
                <w:szCs w:val="22"/>
              </w:rPr>
              <w:t>20</w:t>
            </w:r>
            <w:r w:rsidR="00F33ECF" w:rsidRPr="009C6263">
              <w:rPr>
                <w:sz w:val="22"/>
                <w:szCs w:val="22"/>
              </w:rPr>
              <w:t>2</w:t>
            </w:r>
            <w:r w:rsidR="009C6263" w:rsidRPr="009C6263">
              <w:rPr>
                <w:sz w:val="22"/>
                <w:szCs w:val="22"/>
              </w:rPr>
              <w:t>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3ACA590F" w:rsidR="00104898" w:rsidRPr="00D6320F" w:rsidRDefault="00D6320F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  <w:lang w:val="en-US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4C203810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C70B0B">
            <w:rPr>
              <w:sz w:val="22"/>
              <w:szCs w:val="22"/>
            </w:rPr>
            <w:t xml:space="preserve">от </w:t>
          </w:r>
          <w:r w:rsidR="00C70B0B" w:rsidRPr="00C70B0B">
            <w:rPr>
              <w:sz w:val="22"/>
              <w:szCs w:val="22"/>
            </w:rPr>
            <w:t>0</w:t>
          </w:r>
          <w:r w:rsidR="00B539E4">
            <w:rPr>
              <w:sz w:val="22"/>
              <w:szCs w:val="22"/>
            </w:rPr>
            <w:t>2</w:t>
          </w:r>
          <w:r w:rsidR="00A07388" w:rsidRPr="00C70B0B">
            <w:rPr>
              <w:sz w:val="22"/>
              <w:szCs w:val="22"/>
            </w:rPr>
            <w:t>.</w:t>
          </w:r>
          <w:r w:rsidR="004C635C" w:rsidRPr="00C70B0B">
            <w:rPr>
              <w:sz w:val="22"/>
              <w:szCs w:val="22"/>
            </w:rPr>
            <w:t>03</w:t>
          </w:r>
          <w:r w:rsidR="003E78E9" w:rsidRPr="00C70B0B">
            <w:rPr>
              <w:sz w:val="22"/>
              <w:szCs w:val="22"/>
            </w:rPr>
            <w:t>.202</w:t>
          </w:r>
          <w:r w:rsidR="00C70B0B" w:rsidRPr="00C70B0B">
            <w:rPr>
              <w:sz w:val="22"/>
              <w:szCs w:val="22"/>
            </w:rPr>
            <w:t>3</w:t>
          </w:r>
          <w:r w:rsidR="003E78E9" w:rsidRPr="00C70B0B">
            <w:rPr>
              <w:sz w:val="22"/>
              <w:szCs w:val="22"/>
            </w:rPr>
            <w:t xml:space="preserve"> № </w:t>
          </w:r>
          <w:r w:rsidR="00C70B0B" w:rsidRPr="00C70B0B">
            <w:rPr>
              <w:sz w:val="22"/>
              <w:szCs w:val="22"/>
            </w:rPr>
            <w:t>5</w:t>
          </w:r>
          <w:r w:rsidR="00B539E4">
            <w:rPr>
              <w:sz w:val="22"/>
              <w:szCs w:val="22"/>
            </w:rPr>
            <w:t>37</w:t>
          </w:r>
          <w:r w:rsidR="00A07388" w:rsidRPr="00C70B0B">
            <w:rPr>
              <w:sz w:val="22"/>
              <w:szCs w:val="22"/>
            </w:rPr>
            <w:t>-</w:t>
          </w:r>
          <w:r w:rsidR="004C635C" w:rsidRPr="00C70B0B">
            <w:rPr>
              <w:sz w:val="22"/>
              <w:szCs w:val="22"/>
            </w:rPr>
            <w:t>c</w:t>
          </w:r>
        </w:sdtContent>
      </w:sdt>
    </w:p>
    <w:p w14:paraId="08C97DAE" w14:textId="6D5A1AC5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4B0586">
        <w:rPr>
          <w:sz w:val="22"/>
          <w:szCs w:val="22"/>
        </w:rPr>
        <w:t>1</w:t>
      </w:r>
      <w:r w:rsidR="003328B4">
        <w:rPr>
          <w:sz w:val="22"/>
          <w:szCs w:val="22"/>
        </w:rPr>
        <w:t>2</w:t>
      </w:r>
      <w:r w:rsidR="005936C4" w:rsidRPr="004B0586">
        <w:rPr>
          <w:sz w:val="22"/>
          <w:szCs w:val="22"/>
        </w:rPr>
        <w:t>.0</w:t>
      </w:r>
      <w:r w:rsidR="003328B4">
        <w:rPr>
          <w:sz w:val="22"/>
          <w:szCs w:val="22"/>
        </w:rPr>
        <w:t>6</w:t>
      </w:r>
      <w:r w:rsidR="005936C4" w:rsidRPr="004B0586">
        <w:rPr>
          <w:sz w:val="22"/>
          <w:szCs w:val="22"/>
        </w:rPr>
        <w:t>.202</w:t>
      </w:r>
      <w:r w:rsidR="00D857DA" w:rsidRPr="004B0586">
        <w:rPr>
          <w:sz w:val="22"/>
          <w:szCs w:val="22"/>
        </w:rPr>
        <w:t>3</w:t>
      </w:r>
      <w:r w:rsidR="00F33ECF" w:rsidRPr="004B0586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 xml:space="preserve">3.1. Назначение программного средства – предназначено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2A270D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C30A9B">
      <w:pPr>
        <w:ind w:firstLine="24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016664B8" w:rsidR="00C30A9B" w:rsidRPr="004A2D78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</w:t>
      </w:r>
      <w:r w:rsidR="008F516A" w:rsidRPr="0055462C">
        <w:rPr>
          <w:sz w:val="23"/>
          <w:szCs w:val="23"/>
        </w:rPr>
        <w:t>Проектирование схемы информационной модели предметной области</w:t>
      </w:r>
      <w:r w:rsidRPr="002A270D">
        <w:rPr>
          <w:sz w:val="22"/>
          <w:szCs w:val="22"/>
        </w:rPr>
        <w:t>. 4.3.4. Архитектурные реше</w:t>
      </w:r>
      <w:r w:rsidRPr="002A270D">
        <w:rPr>
          <w:sz w:val="22"/>
          <w:szCs w:val="22"/>
        </w:rPr>
        <w:lastRenderedPageBreak/>
        <w:t>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  <w:r w:rsidR="004A2D78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4.3.7.</w:t>
      </w:r>
      <w:r w:rsidR="004B0586">
        <w:rPr>
          <w:sz w:val="22"/>
          <w:szCs w:val="22"/>
        </w:rPr>
        <w:t> </w:t>
      </w:r>
      <w:r w:rsidR="00C11702" w:rsidRPr="00C11702">
        <w:rPr>
          <w:sz w:val="22"/>
          <w:szCs w:val="22"/>
        </w:rPr>
        <w:t>Методы и средства</w:t>
      </w:r>
      <w:r w:rsidR="00C11702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обеспечения безопасности данных.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076CBCB" w:rsidR="00490E6E" w:rsidRPr="002A270D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95577">
        <w:rPr>
          <w:sz w:val="22"/>
          <w:szCs w:val="22"/>
        </w:rPr>
        <w:t>4.</w:t>
      </w:r>
      <w:r w:rsidR="004F653D" w:rsidRPr="00D95577">
        <w:rPr>
          <w:sz w:val="22"/>
          <w:szCs w:val="22"/>
        </w:rPr>
        <w:t>6</w:t>
      </w:r>
      <w:r w:rsidRPr="00D95577">
        <w:rPr>
          <w:sz w:val="22"/>
          <w:szCs w:val="22"/>
        </w:rPr>
        <w:t>.</w:t>
      </w:r>
      <w:r w:rsidR="00F50B5C" w:rsidRPr="00D95577">
        <w:rPr>
          <w:sz w:val="22"/>
          <w:szCs w:val="22"/>
        </w:rPr>
        <w:t> </w:t>
      </w:r>
      <w:r w:rsidR="00E32FB8" w:rsidRPr="00E32FB8">
        <w:rPr>
          <w:sz w:val="22"/>
          <w:szCs w:val="22"/>
        </w:rPr>
        <w:t xml:space="preserve">Экономическое </w:t>
      </w:r>
      <w:r w:rsidR="004C708C" w:rsidRPr="004C708C">
        <w:rPr>
          <w:sz w:val="22"/>
          <w:szCs w:val="22"/>
        </w:rPr>
        <w:t xml:space="preserve">обоснование разработки </w:t>
      </w:r>
      <w:r w:rsidR="003C2714">
        <w:rPr>
          <w:sz w:val="22"/>
          <w:szCs w:val="22"/>
        </w:rPr>
        <w:t xml:space="preserve">и реализации </w:t>
      </w:r>
      <w:r w:rsidR="004C708C" w:rsidRPr="004C708C">
        <w:rPr>
          <w:sz w:val="22"/>
          <w:szCs w:val="22"/>
        </w:rPr>
        <w:t xml:space="preserve">программного </w:t>
      </w:r>
      <w:r w:rsidR="003C2714">
        <w:rPr>
          <w:sz w:val="22"/>
          <w:szCs w:val="22"/>
        </w:rPr>
        <w:t>продукта</w:t>
      </w:r>
      <w:r w:rsidR="004C708C" w:rsidRPr="004C708C">
        <w:rPr>
          <w:sz w:val="22"/>
          <w:szCs w:val="22"/>
        </w:rPr>
        <w:t xml:space="preserve"> </w:t>
      </w:r>
      <w:r w:rsidR="003C2714">
        <w:rPr>
          <w:sz w:val="22"/>
          <w:szCs w:val="22"/>
        </w:rPr>
        <w:t>на массовом рынке</w:t>
      </w:r>
      <w:r w:rsidR="001D639B" w:rsidRPr="001D639B">
        <w:rPr>
          <w:sz w:val="22"/>
          <w:szCs w:val="22"/>
        </w:rPr>
        <w:t>.</w:t>
      </w:r>
      <w:r w:rsidR="000050DE" w:rsidRPr="00D95577">
        <w:rPr>
          <w:sz w:val="22"/>
          <w:szCs w:val="22"/>
        </w:rPr>
        <w:t xml:space="preserve"> 4.6.1. </w:t>
      </w:r>
      <w:r w:rsidR="003C2714" w:rsidRPr="003C2714">
        <w:rPr>
          <w:sz w:val="22"/>
          <w:szCs w:val="22"/>
        </w:rPr>
        <w:t>Характеристика программного средства, разрабатываемого для реализации на рынке.</w:t>
      </w:r>
      <w:r w:rsidR="000050DE" w:rsidRPr="00D95577">
        <w:rPr>
          <w:sz w:val="22"/>
          <w:szCs w:val="22"/>
        </w:rPr>
        <w:t xml:space="preserve"> 4.6.2. </w:t>
      </w:r>
      <w:r w:rsidR="003C2714" w:rsidRPr="003C2714">
        <w:rPr>
          <w:sz w:val="22"/>
          <w:szCs w:val="22"/>
        </w:rPr>
        <w:t>Расчет инвестиций в разработку программного средства для его реализации на рынке</w:t>
      </w:r>
      <w:r w:rsidR="00D60949" w:rsidRPr="00D95577">
        <w:rPr>
          <w:sz w:val="22"/>
          <w:szCs w:val="22"/>
        </w:rPr>
        <w:t>.</w:t>
      </w:r>
      <w:r w:rsidR="004C708C">
        <w:rPr>
          <w:sz w:val="22"/>
          <w:szCs w:val="22"/>
        </w:rPr>
        <w:t xml:space="preserve"> 4.6.</w:t>
      </w:r>
      <w:r w:rsidR="00506BFF">
        <w:rPr>
          <w:sz w:val="22"/>
          <w:szCs w:val="22"/>
        </w:rPr>
        <w:t>3</w:t>
      </w:r>
      <w:r w:rsidR="004C708C">
        <w:rPr>
          <w:sz w:val="22"/>
          <w:szCs w:val="22"/>
        </w:rPr>
        <w:t>. </w:t>
      </w:r>
      <w:r w:rsidR="003C2714" w:rsidRPr="003C2714">
        <w:rPr>
          <w:sz w:val="22"/>
          <w:szCs w:val="22"/>
        </w:rPr>
        <w:t>Расчет экономического эффекта от реализации программного средства на рынке</w:t>
      </w:r>
      <w:r w:rsidR="004C708C">
        <w:rPr>
          <w:sz w:val="22"/>
          <w:szCs w:val="22"/>
        </w:rPr>
        <w:t>.</w:t>
      </w:r>
      <w:r w:rsidR="00506BFF" w:rsidRPr="00506BFF">
        <w:rPr>
          <w:sz w:val="22"/>
          <w:szCs w:val="22"/>
        </w:rPr>
        <w:t xml:space="preserve"> 4.6.4. </w:t>
      </w:r>
      <w:r w:rsidR="003C2714" w:rsidRPr="003C2714">
        <w:rPr>
          <w:sz w:val="22"/>
          <w:szCs w:val="22"/>
        </w:rPr>
        <w:t>Расчет показателей экономической эффективности разработки и реализации программного средства на рынке</w:t>
      </w:r>
      <w:r w:rsidR="00506BFF">
        <w:rPr>
          <w:sz w:val="22"/>
          <w:szCs w:val="22"/>
        </w:rPr>
        <w:t>.</w:t>
      </w:r>
    </w:p>
    <w:p w14:paraId="14FECDDD" w14:textId="49A8751B" w:rsidR="00490E6E" w:rsidRPr="002A270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Заключение. Список использованных источников.</w:t>
      </w:r>
    </w:p>
    <w:p w14:paraId="0E2C4D89" w14:textId="724B8899" w:rsidR="00490E6E" w:rsidRDefault="00F60899" w:rsidP="00D63B08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 w:rsidR="00990C82" w:rsidRPr="002A270D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25BCE6A" w14:textId="7F6C216E" w:rsidR="008530DB" w:rsidRPr="002A270D" w:rsidRDefault="008530DB" w:rsidP="008530DB">
      <w:pPr>
        <w:pStyle w:val="Normal1"/>
        <w:jc w:val="both"/>
        <w:rPr>
          <w:sz w:val="22"/>
          <w:szCs w:val="22"/>
        </w:rPr>
      </w:pPr>
      <w:r w:rsidRPr="0055462C">
        <w:rPr>
          <w:b/>
          <w:bCs/>
          <w:color w:val="000000"/>
          <w:sz w:val="23"/>
          <w:szCs w:val="23"/>
        </w:rPr>
        <w:t xml:space="preserve">5. Ведомость </w:t>
      </w:r>
      <w:r w:rsidR="00D63B08" w:rsidRPr="00D63B08">
        <w:rPr>
          <w:b/>
          <w:bCs/>
          <w:color w:val="000000"/>
          <w:sz w:val="23"/>
          <w:szCs w:val="23"/>
        </w:rPr>
        <w:t xml:space="preserve">дипломного проекта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307784EF" w14:textId="6A809BA4" w:rsidR="00B002F0" w:rsidRPr="002A270D" w:rsidRDefault="008530DB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40554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640554" w:rsidRPr="002A270D">
        <w:rPr>
          <w:b/>
          <w:sz w:val="22"/>
          <w:szCs w:val="22"/>
        </w:rPr>
        <w:t>Перечень графического материала</w:t>
      </w:r>
      <w:r w:rsidR="000F2B0C" w:rsidRPr="002A270D">
        <w:rPr>
          <w:rFonts w:ascii="Arial" w:hAnsi="Arial" w:cs="Arial"/>
          <w:b/>
          <w:sz w:val="22"/>
          <w:szCs w:val="22"/>
        </w:rPr>
        <w:t xml:space="preserve"> </w:t>
      </w:r>
      <w:r w:rsidR="000F2B0C" w:rsidRPr="002A270D">
        <w:rPr>
          <w:b/>
          <w:sz w:val="22"/>
          <w:szCs w:val="22"/>
        </w:rPr>
        <w:t>(с точным указанием обязательных чертежей)</w:t>
      </w:r>
    </w:p>
    <w:p w14:paraId="4E2D292D" w14:textId="78EE25D2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.1.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AS-IS и TO-BE модели процессов предметной области в нотации BPMN (плакат, 1 лист формат</w:t>
      </w:r>
      <w:r>
        <w:rPr>
          <w:sz w:val="22"/>
          <w:szCs w:val="22"/>
        </w:rPr>
        <w:t> </w:t>
      </w:r>
      <w:r w:rsidRPr="008530DB">
        <w:rPr>
          <w:sz w:val="22"/>
          <w:szCs w:val="22"/>
        </w:rPr>
        <w:t>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35918AAD" w14:textId="6D0CC6B3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.2.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информационной модели предметной области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B81D4D5" w14:textId="2618289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.3.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Архитектура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ECEBBE2" w14:textId="44AE2DB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.4.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Модели представления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4C0A9209" w14:textId="7EF27EE1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.5.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алгоритма основного процесса предметной области (чертеж,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020196B5" w14:textId="1DC74EDB" w:rsidR="00DC430D" w:rsidRPr="002A270D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.6.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Карта экранов пользовательского интерфейса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bookmarkEnd w:id="0"/>
    <w:p w14:paraId="4578F179" w14:textId="2757089B" w:rsidR="005963B6" w:rsidRPr="002A270D" w:rsidRDefault="004C708C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963B6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5963B6" w:rsidRPr="002A270D">
        <w:rPr>
          <w:b/>
          <w:sz w:val="22"/>
          <w:szCs w:val="22"/>
        </w:rPr>
        <w:t xml:space="preserve">Содержание задания по </w:t>
      </w:r>
      <w:bookmarkStart w:id="3" w:name="_GoBack"/>
      <w:bookmarkEnd w:id="3"/>
      <w:r w:rsidR="005963B6" w:rsidRPr="002A270D">
        <w:rPr>
          <w:b/>
          <w:sz w:val="22"/>
          <w:szCs w:val="22"/>
        </w:rPr>
        <w:t>экономическому обоснованию</w:t>
      </w:r>
    </w:p>
    <w:p w14:paraId="4BD47BAF" w14:textId="30F45B04" w:rsidR="005963B6" w:rsidRPr="002A270D" w:rsidRDefault="005963B6" w:rsidP="005963B6">
      <w:pPr>
        <w:jc w:val="both"/>
        <w:rPr>
          <w:sz w:val="22"/>
          <w:szCs w:val="22"/>
        </w:rPr>
      </w:pPr>
      <w:r w:rsidRPr="002A270D">
        <w:rPr>
          <w:sz w:val="22"/>
          <w:szCs w:val="22"/>
        </w:rPr>
        <w:tab/>
      </w:r>
      <w:r w:rsidR="00E32FB8" w:rsidRPr="00E32FB8">
        <w:rPr>
          <w:sz w:val="22"/>
          <w:szCs w:val="22"/>
        </w:rPr>
        <w:t xml:space="preserve">Экономическое </w:t>
      </w:r>
      <w:r w:rsidR="00FA7A74" w:rsidRPr="002A270D">
        <w:rPr>
          <w:sz w:val="22"/>
          <w:szCs w:val="22"/>
        </w:rPr>
        <w:t xml:space="preserve">обоснование эффективности разработки и </w:t>
      </w:r>
      <w:r w:rsidR="003C2714">
        <w:rPr>
          <w:sz w:val="22"/>
          <w:szCs w:val="22"/>
        </w:rPr>
        <w:t>реализации</w:t>
      </w:r>
      <w:r w:rsidR="00FA7A74" w:rsidRPr="002A270D">
        <w:rPr>
          <w:sz w:val="22"/>
          <w:szCs w:val="22"/>
        </w:rPr>
        <w:t xml:space="preserve"> программного средства</w:t>
      </w:r>
      <w:r w:rsidR="002537FE">
        <w:rPr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 xml:space="preserve">[указать </w:t>
      </w:r>
      <w:r w:rsidR="00EB7424">
        <w:rPr>
          <w:iCs/>
          <w:color w:val="0000FF"/>
          <w:sz w:val="22"/>
          <w:szCs w:val="22"/>
        </w:rPr>
        <w:t xml:space="preserve">как в </w:t>
      </w:r>
      <w:r w:rsidR="002537FE" w:rsidRPr="002A270D">
        <w:rPr>
          <w:iCs/>
          <w:color w:val="0000FF"/>
          <w:sz w:val="22"/>
          <w:szCs w:val="22"/>
        </w:rPr>
        <w:t>тем</w:t>
      </w:r>
      <w:r w:rsidR="00EB7424">
        <w:rPr>
          <w:iCs/>
          <w:color w:val="0000FF"/>
          <w:sz w:val="22"/>
          <w:szCs w:val="22"/>
        </w:rPr>
        <w:t>е</w:t>
      </w:r>
      <w:r w:rsidR="002537FE" w:rsidRPr="002A270D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2A270D">
        <w:rPr>
          <w:iCs/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2A270D">
        <w:rPr>
          <w:spacing w:val="-6"/>
          <w:sz w:val="22"/>
          <w:szCs w:val="22"/>
        </w:rPr>
        <w:t>.</w:t>
      </w:r>
    </w:p>
    <w:p w14:paraId="3199C26A" w14:textId="5E704E44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B539E4" w:rsidRPr="00B539E4">
        <w:rPr>
          <w:sz w:val="22"/>
          <w:szCs w:val="22"/>
        </w:rPr>
        <w:t>Е.Е. Марченкова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4A2D78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C710F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1-я опроцентовка (пункты 4.1, 4.2, </w:t>
            </w:r>
            <w:r w:rsidR="00F86C31" w:rsidRPr="00C710F0">
              <w:rPr>
                <w:i/>
                <w:sz w:val="22"/>
                <w:szCs w:val="22"/>
              </w:rPr>
              <w:t xml:space="preserve">4.6,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.1)</w:t>
            </w:r>
          </w:p>
        </w:tc>
        <w:tc>
          <w:tcPr>
            <w:tcW w:w="1984" w:type="dxa"/>
            <w:vAlign w:val="center"/>
          </w:tcPr>
          <w:p w14:paraId="69406840" w14:textId="55E1CD42" w:rsidR="00C35B4C" w:rsidRPr="00F86C31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  <w:lang w:val="en-US"/>
              </w:rPr>
              <w:t>2</w:t>
            </w:r>
            <w:r w:rsidR="002F0A25">
              <w:rPr>
                <w:sz w:val="22"/>
                <w:szCs w:val="22"/>
              </w:rPr>
              <w:t>7</w:t>
            </w:r>
            <w:r w:rsidR="00C35B4C" w:rsidRPr="00267A04">
              <w:rPr>
                <w:sz w:val="22"/>
                <w:szCs w:val="22"/>
              </w:rPr>
              <w:t>−</w:t>
            </w:r>
            <w:r w:rsidR="00454047" w:rsidRPr="00267A04">
              <w:rPr>
                <w:sz w:val="22"/>
                <w:szCs w:val="22"/>
              </w:rPr>
              <w:t>2</w:t>
            </w:r>
            <w:r w:rsidR="002F0A25">
              <w:rPr>
                <w:sz w:val="22"/>
                <w:szCs w:val="22"/>
              </w:rPr>
              <w:t>9</w:t>
            </w:r>
            <w:r w:rsidR="00C35B4C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04</w:t>
            </w:r>
            <w:r w:rsidR="00C35B4C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C35B4C" w:rsidRPr="00C710F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2-я опроцентовка (пункты 4.3, </w:t>
            </w:r>
            <w:r w:rsidR="00F86C31">
              <w:rPr>
                <w:i/>
                <w:sz w:val="22"/>
                <w:szCs w:val="22"/>
              </w:rPr>
              <w:t>6</w:t>
            </w:r>
            <w:r w:rsidR="00E6062F"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2-</w:t>
            </w:r>
            <w:r w:rsidR="00F86C31">
              <w:rPr>
                <w:i/>
                <w:sz w:val="22"/>
                <w:szCs w:val="22"/>
              </w:rPr>
              <w:t>6</w:t>
            </w:r>
            <w:r w:rsidR="00B54EF3" w:rsidRPr="00C710F0">
              <w:rPr>
                <w:i/>
                <w:sz w:val="22"/>
                <w:szCs w:val="22"/>
              </w:rPr>
              <w:t>.5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5B5D247C" w:rsidR="00752966" w:rsidRPr="00F86C31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0</w:t>
            </w:r>
            <w:r w:rsidR="002B3BB4">
              <w:rPr>
                <w:sz w:val="22"/>
                <w:szCs w:val="22"/>
              </w:rPr>
              <w:t>6</w:t>
            </w:r>
            <w:r w:rsidR="00752966" w:rsidRPr="00267A04">
              <w:rPr>
                <w:sz w:val="22"/>
                <w:szCs w:val="22"/>
              </w:rPr>
              <w:t>−</w:t>
            </w:r>
            <w:r w:rsidR="002B3BB4">
              <w:rPr>
                <w:sz w:val="22"/>
                <w:szCs w:val="22"/>
              </w:rPr>
              <w:t>10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C35B4C" w:rsidRPr="00C710F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3-я опроцентовка (пункты введение, заключение, 4.4,</w:t>
            </w:r>
            <w:r w:rsidR="00E6062F" w:rsidRPr="00C710F0">
              <w:rPr>
                <w:i/>
                <w:sz w:val="22"/>
                <w:szCs w:val="22"/>
              </w:rPr>
              <w:t xml:space="preserve"> </w:t>
            </w:r>
            <w:r w:rsidR="00B54EF3" w:rsidRPr="00C710F0">
              <w:rPr>
                <w:i/>
                <w:sz w:val="22"/>
                <w:szCs w:val="22"/>
              </w:rPr>
              <w:t>4.5</w:t>
            </w:r>
            <w:r w:rsidR="00E6062F" w:rsidRPr="00C710F0">
              <w:rPr>
                <w:i/>
                <w:sz w:val="22"/>
                <w:szCs w:val="22"/>
              </w:rPr>
              <w:t>,</w:t>
            </w:r>
            <w:r w:rsidRPr="00C710F0">
              <w:rPr>
                <w:i/>
                <w:sz w:val="22"/>
                <w:szCs w:val="22"/>
              </w:rPr>
              <w:t xml:space="preserve">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3812E10B" w:rsidR="00752966" w:rsidRPr="00F86C31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1</w:t>
            </w:r>
            <w:r w:rsidR="002B3BB4">
              <w:rPr>
                <w:sz w:val="22"/>
                <w:szCs w:val="22"/>
              </w:rPr>
              <w:t>8</w:t>
            </w:r>
            <w:r w:rsidR="00752966" w:rsidRPr="00267A04">
              <w:rPr>
                <w:sz w:val="22"/>
                <w:szCs w:val="22"/>
              </w:rPr>
              <w:t>−</w:t>
            </w:r>
            <w:r w:rsidR="002B3BB4">
              <w:rPr>
                <w:sz w:val="22"/>
                <w:szCs w:val="22"/>
              </w:rPr>
              <w:t>20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C710F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C35B4C" w:rsidRPr="00C710F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</w:t>
            </w:r>
            <w:r w:rsidR="00A07388" w:rsidRPr="00C710F0">
              <w:rPr>
                <w:i/>
                <w:sz w:val="22"/>
                <w:szCs w:val="22"/>
              </w:rPr>
              <w:t>, экспертиза программного средства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865C1FD" w14:textId="32A0FE8C" w:rsidR="00752966" w:rsidRPr="00F86C31" w:rsidRDefault="00C70B0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2B3BB4">
              <w:rPr>
                <w:sz w:val="22"/>
                <w:szCs w:val="22"/>
              </w:rPr>
              <w:t>2</w:t>
            </w:r>
            <w:r w:rsidR="00C11335" w:rsidRPr="00267A04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12CFC002" w14:textId="6DE9F66D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C35B4C" w:rsidRPr="00C710F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09D8731C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01.03.202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– 2</w:t>
            </w:r>
            <w:r w:rsidR="00B3068E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35B4C" w:rsidRPr="00C710F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4DD16570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2B3BB4">
              <w:rPr>
                <w:sz w:val="22"/>
                <w:szCs w:val="22"/>
              </w:rPr>
              <w:t>7</w:t>
            </w:r>
            <w:r w:rsidRPr="007D2813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− </w:t>
            </w:r>
            <w:r w:rsidR="009C6263">
              <w:rPr>
                <w:sz w:val="22"/>
                <w:szCs w:val="22"/>
              </w:rPr>
              <w:t>20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8AFB42B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C11335" w:rsidRPr="00C710F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11335" w:rsidRPr="00C710F0" w:rsidRDefault="00C11335" w:rsidP="00C11335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51427BF6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>.05.2023 − 2</w:t>
            </w:r>
            <w:r w:rsidR="00C70B0B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7EF9CC6D" w14:textId="083FC08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7234C5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06245BD9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7</w:t>
            </w:r>
            <w:r w:rsidRPr="007D2813">
              <w:rPr>
                <w:sz w:val="22"/>
                <w:szCs w:val="22"/>
              </w:rPr>
              <w:t>.05.2023− 31.05.2023</w:t>
            </w:r>
          </w:p>
        </w:tc>
        <w:tc>
          <w:tcPr>
            <w:tcW w:w="2126" w:type="dxa"/>
          </w:tcPr>
          <w:p w14:paraId="4C12F8CA" w14:textId="611FA79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C710F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9213011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02.06.2023− 1</w:t>
            </w:r>
            <w:r w:rsidR="007D2813" w:rsidRPr="007D2813">
              <w:rPr>
                <w:sz w:val="22"/>
                <w:szCs w:val="22"/>
              </w:rPr>
              <w:t>0</w:t>
            </w:r>
            <w:r w:rsidRPr="007D2813">
              <w:rPr>
                <w:sz w:val="22"/>
                <w:szCs w:val="22"/>
              </w:rPr>
              <w:t>.06.2023</w:t>
            </w:r>
          </w:p>
        </w:tc>
        <w:tc>
          <w:tcPr>
            <w:tcW w:w="2126" w:type="dxa"/>
          </w:tcPr>
          <w:p w14:paraId="799A30AF" w14:textId="7777777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C11335" w:rsidRPr="00C710F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2083C83D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15−30.06.2023</w:t>
            </w:r>
          </w:p>
        </w:tc>
        <w:tc>
          <w:tcPr>
            <w:tcW w:w="2126" w:type="dxa"/>
          </w:tcPr>
          <w:p w14:paraId="357E717F" w14:textId="3675640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0E365A5B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2F0A25">
        <w:rPr>
          <w:sz w:val="22"/>
        </w:rPr>
        <w:t>0</w:t>
      </w:r>
      <w:r w:rsidR="002B3BB4">
        <w:rPr>
          <w:sz w:val="22"/>
        </w:rPr>
        <w:t>6</w:t>
      </w:r>
      <w:r w:rsidR="004A0549" w:rsidRPr="00080732">
        <w:rPr>
          <w:sz w:val="22"/>
        </w:rPr>
        <w:t>.</w:t>
      </w:r>
      <w:r w:rsidR="00080732" w:rsidRPr="00080732">
        <w:rPr>
          <w:sz w:val="22"/>
        </w:rPr>
        <w:t>0</w:t>
      </w:r>
      <w:r w:rsidR="002F0A25">
        <w:rPr>
          <w:sz w:val="22"/>
        </w:rPr>
        <w:t>4</w:t>
      </w:r>
      <w:r w:rsidR="00C35B4C" w:rsidRPr="00080732">
        <w:rPr>
          <w:sz w:val="22"/>
        </w:rPr>
        <w:t>.202</w:t>
      </w:r>
      <w:r w:rsidR="00080732" w:rsidRPr="00080732">
        <w:rPr>
          <w:sz w:val="22"/>
        </w:rPr>
        <w:t>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080732" w14:paraId="6F8AE963" w14:textId="77777777" w:rsidTr="00EA0733">
        <w:tc>
          <w:tcPr>
            <w:tcW w:w="2268" w:type="dxa"/>
          </w:tcPr>
          <w:p w14:paraId="663DE519" w14:textId="721D70EA" w:rsidR="00EA0733" w:rsidRPr="00080732" w:rsidRDefault="00080732" w:rsidP="00EB175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="00A9523A"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3F287E17" w14:textId="77777777" w:rsidR="00EA0733" w:rsidRPr="00080732" w:rsidRDefault="00EA0733" w:rsidP="00EA0733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0F7A0D67" w14:textId="77777777" w:rsidR="00EA0733" w:rsidRPr="00080732" w:rsidRDefault="00EA0733" w:rsidP="00EA0733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5860E21D" w14:textId="67B34438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="002F0A25">
        <w:rPr>
          <w:sz w:val="22"/>
        </w:rPr>
        <w:t>0</w:t>
      </w:r>
      <w:r w:rsidR="00A16A87">
        <w:rPr>
          <w:sz w:val="22"/>
        </w:rPr>
        <w:t>7</w:t>
      </w:r>
      <w:r w:rsidR="00A07388" w:rsidRPr="00080732">
        <w:rPr>
          <w:sz w:val="22"/>
        </w:rPr>
        <w:t>.</w:t>
      </w:r>
      <w:r w:rsidR="00080732" w:rsidRPr="00080732">
        <w:rPr>
          <w:sz w:val="22"/>
        </w:rPr>
        <w:t>0</w:t>
      </w:r>
      <w:r w:rsidR="002F0A25">
        <w:rPr>
          <w:sz w:val="22"/>
        </w:rPr>
        <w:t>4</w:t>
      </w:r>
      <w:r w:rsidR="007C07FF" w:rsidRPr="00080732">
        <w:rPr>
          <w:sz w:val="22"/>
        </w:rPr>
        <w:t>.</w:t>
      </w:r>
      <w:r w:rsidR="00A07388" w:rsidRPr="00080732">
        <w:rPr>
          <w:sz w:val="22"/>
        </w:rPr>
        <w:t>202</w:t>
      </w:r>
      <w:r w:rsidR="00080732" w:rsidRPr="00080732">
        <w:rPr>
          <w:sz w:val="22"/>
        </w:rPr>
        <w:t>3</w:t>
      </w:r>
      <w:r w:rsidRPr="00080732">
        <w:rPr>
          <w:sz w:val="22"/>
        </w:rPr>
        <w:tab/>
        <w:t>___________________________</w:t>
      </w:r>
    </w:p>
    <w:p w14:paraId="17CF4722" w14:textId="77777777" w:rsidR="00EA0733" w:rsidRPr="00080732" w:rsidRDefault="00EA0733" w:rsidP="00EA0733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05E8999B" w14:textId="77777777" w:rsidR="00EA0733" w:rsidRPr="00080732" w:rsidRDefault="00EA0733" w:rsidP="005C6BEC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7596FE7" w14:textId="4CCD9619" w:rsidR="00EA0733" w:rsidRPr="00080732" w:rsidRDefault="00EA0733" w:rsidP="005C6BEC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4"/>
    <w:p w14:paraId="72A55CCC" w14:textId="4AFCE84C" w:rsidR="00B46A22" w:rsidRPr="003F7522" w:rsidRDefault="002F0A25" w:rsidP="00F33ECF">
      <w:pPr>
        <w:jc w:val="both"/>
        <w:rPr>
          <w:sz w:val="16"/>
          <w:szCs w:val="16"/>
        </w:rPr>
      </w:pPr>
      <w:r>
        <w:rPr>
          <w:sz w:val="22"/>
        </w:rPr>
        <w:t>0</w:t>
      </w:r>
      <w:r w:rsidR="002B3BB4">
        <w:rPr>
          <w:sz w:val="22"/>
        </w:rPr>
        <w:t>6</w:t>
      </w:r>
      <w:r w:rsidR="00A07388" w:rsidRPr="00080732">
        <w:rPr>
          <w:sz w:val="22"/>
        </w:rPr>
        <w:t>.</w:t>
      </w:r>
      <w:r w:rsidR="00080732" w:rsidRPr="00080732">
        <w:rPr>
          <w:sz w:val="22"/>
        </w:rPr>
        <w:t>0</w:t>
      </w:r>
      <w:r>
        <w:rPr>
          <w:sz w:val="22"/>
        </w:rPr>
        <w:t>4</w:t>
      </w:r>
      <w:r w:rsidR="00A07388" w:rsidRPr="00080732">
        <w:rPr>
          <w:sz w:val="22"/>
        </w:rPr>
        <w:t>.202</w:t>
      </w:r>
      <w:r w:rsidR="00080732" w:rsidRPr="00080732">
        <w:rPr>
          <w:sz w:val="22"/>
        </w:rPr>
        <w:t>3</w:t>
      </w:r>
    </w:p>
    <w:sectPr w:rsidR="00B46A22" w:rsidRPr="003F7522" w:rsidSect="00D6320F">
      <w:pgSz w:w="11906" w:h="16838"/>
      <w:pgMar w:top="284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0732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639B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7A04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B3BB4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0A25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328B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7AFB"/>
    <w:rsid w:val="003A0D6D"/>
    <w:rsid w:val="003A3FA8"/>
    <w:rsid w:val="003A5C44"/>
    <w:rsid w:val="003B0B21"/>
    <w:rsid w:val="003B6ACD"/>
    <w:rsid w:val="003C25C3"/>
    <w:rsid w:val="003C2714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2D78"/>
    <w:rsid w:val="004A4656"/>
    <w:rsid w:val="004A62C6"/>
    <w:rsid w:val="004A6A76"/>
    <w:rsid w:val="004A71CF"/>
    <w:rsid w:val="004B0586"/>
    <w:rsid w:val="004B742A"/>
    <w:rsid w:val="004C1078"/>
    <w:rsid w:val="004C2036"/>
    <w:rsid w:val="004C3FB9"/>
    <w:rsid w:val="004C635C"/>
    <w:rsid w:val="004C6F96"/>
    <w:rsid w:val="004C708C"/>
    <w:rsid w:val="004C76C1"/>
    <w:rsid w:val="004D374E"/>
    <w:rsid w:val="004E7E8F"/>
    <w:rsid w:val="004F2DDB"/>
    <w:rsid w:val="004F5C31"/>
    <w:rsid w:val="004F653D"/>
    <w:rsid w:val="005054AA"/>
    <w:rsid w:val="00506BFF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53121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2813"/>
    <w:rsid w:val="007D5309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44AB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3FB9"/>
    <w:rsid w:val="00984642"/>
    <w:rsid w:val="00990C82"/>
    <w:rsid w:val="00992DF1"/>
    <w:rsid w:val="00995E08"/>
    <w:rsid w:val="00996219"/>
    <w:rsid w:val="00997225"/>
    <w:rsid w:val="009A05E3"/>
    <w:rsid w:val="009A14C8"/>
    <w:rsid w:val="009A2D11"/>
    <w:rsid w:val="009A352C"/>
    <w:rsid w:val="009A5B3A"/>
    <w:rsid w:val="009B3410"/>
    <w:rsid w:val="009B776D"/>
    <w:rsid w:val="009C6263"/>
    <w:rsid w:val="009E2ECF"/>
    <w:rsid w:val="009E34AE"/>
    <w:rsid w:val="00A07388"/>
    <w:rsid w:val="00A16A87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A3651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3068E"/>
    <w:rsid w:val="00B431D9"/>
    <w:rsid w:val="00B435D1"/>
    <w:rsid w:val="00B46A22"/>
    <w:rsid w:val="00B539E4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07F93"/>
    <w:rsid w:val="00C11335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0B0B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20F"/>
    <w:rsid w:val="00D63B08"/>
    <w:rsid w:val="00D75483"/>
    <w:rsid w:val="00D80525"/>
    <w:rsid w:val="00D80F90"/>
    <w:rsid w:val="00D8430F"/>
    <w:rsid w:val="00D857DA"/>
    <w:rsid w:val="00D91A08"/>
    <w:rsid w:val="00D92C4C"/>
    <w:rsid w:val="00D9324D"/>
    <w:rsid w:val="00D948BF"/>
    <w:rsid w:val="00D95577"/>
    <w:rsid w:val="00D95A50"/>
    <w:rsid w:val="00DA2F4A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C2C"/>
    <w:rsid w:val="00E13FB1"/>
    <w:rsid w:val="00E1601B"/>
    <w:rsid w:val="00E17C1B"/>
    <w:rsid w:val="00E208B3"/>
    <w:rsid w:val="00E32FB8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177F"/>
    <w:rsid w:val="00EA5F1D"/>
    <w:rsid w:val="00EB1756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8DBE-CD38-4F6D-A1A8-1CA9E975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883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10</cp:revision>
  <cp:lastPrinted>2010-04-02T08:02:00Z</cp:lastPrinted>
  <dcterms:created xsi:type="dcterms:W3CDTF">2023-03-16T07:05:00Z</dcterms:created>
  <dcterms:modified xsi:type="dcterms:W3CDTF">2023-03-17T05:37:00Z</dcterms:modified>
</cp:coreProperties>
</file>