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1F34" w14:textId="77777777" w:rsidR="000C3EE4" w:rsidRDefault="000C3EE4" w:rsidP="000C3EE4">
      <w:pPr>
        <w:pStyle w:val="Standard"/>
        <w:spacing w:line="240" w:lineRule="auto"/>
        <w:jc w:val="center"/>
      </w:pPr>
      <w:r>
        <w:t>Министерство образования Республики Беларусь</w:t>
      </w:r>
    </w:p>
    <w:p w14:paraId="0193FF90" w14:textId="4DB85548" w:rsidR="00400B4E" w:rsidRDefault="00F1300B" w:rsidP="000C3EE4">
      <w:pPr>
        <w:pStyle w:val="Standard"/>
        <w:spacing w:line="240" w:lineRule="auto"/>
        <w:jc w:val="center"/>
      </w:pPr>
      <w:r>
        <w:t>Учреждение</w:t>
      </w:r>
      <w:r w:rsidR="00DC5D8C">
        <w:t xml:space="preserve"> Образования</w:t>
      </w:r>
    </w:p>
    <w:p w14:paraId="25BFD97B" w14:textId="77777777" w:rsidR="00400B4E" w:rsidRDefault="00DC5D8C" w:rsidP="000C3EE4">
      <w:pPr>
        <w:pStyle w:val="Standard"/>
        <w:spacing w:line="240" w:lineRule="auto"/>
        <w:jc w:val="center"/>
      </w:pPr>
      <w:r>
        <w:t>БЕЛОРУССКИЙ ГОСУДАРСТВЕННЫЙ УНИВЕРСИТЕТ</w:t>
      </w:r>
    </w:p>
    <w:p w14:paraId="4C0716EE" w14:textId="77777777" w:rsidR="00400B4E" w:rsidRDefault="00DC5D8C" w:rsidP="000C3EE4">
      <w:pPr>
        <w:pStyle w:val="Standard"/>
        <w:spacing w:line="240" w:lineRule="auto"/>
        <w:jc w:val="center"/>
      </w:pPr>
      <w:r>
        <w:t>ИНФОРМАТИКИ И РАДИОЭЛЕКТРОНИКИ</w:t>
      </w:r>
    </w:p>
    <w:p w14:paraId="4707863C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06B57ED2" w14:textId="77777777" w:rsidR="00400B4E" w:rsidRDefault="00DC5D8C" w:rsidP="000C3EE4">
      <w:pPr>
        <w:pStyle w:val="Standard"/>
        <w:spacing w:line="240" w:lineRule="auto"/>
        <w:jc w:val="center"/>
      </w:pPr>
      <w:r>
        <w:t>Кафедра электроники</w:t>
      </w:r>
    </w:p>
    <w:p w14:paraId="7BCEFBA7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4E992CCE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6558AD7B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16042EF0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39896C34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6808D783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3640A783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69672E25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36622E50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6F9789FA" w14:textId="77777777" w:rsidR="000C3EE4" w:rsidRDefault="000C3EE4" w:rsidP="000C3EE4">
      <w:pPr>
        <w:pStyle w:val="Standard"/>
        <w:spacing w:line="240" w:lineRule="auto"/>
        <w:jc w:val="center"/>
      </w:pPr>
    </w:p>
    <w:p w14:paraId="239530A3" w14:textId="0E952EDF" w:rsidR="00400B4E" w:rsidRPr="008066BC" w:rsidRDefault="00F263B7" w:rsidP="000C3EE4">
      <w:pPr>
        <w:pStyle w:val="Standard"/>
        <w:spacing w:line="240" w:lineRule="auto"/>
        <w:jc w:val="center"/>
      </w:pPr>
      <w:r>
        <w:t xml:space="preserve">Лабораторная работа № </w:t>
      </w:r>
      <w:r w:rsidR="00442DDC" w:rsidRPr="008066BC">
        <w:t>4</w:t>
      </w:r>
    </w:p>
    <w:p w14:paraId="2D779796" w14:textId="77777777" w:rsidR="00400B4E" w:rsidRDefault="00DC5D8C" w:rsidP="000C3EE4">
      <w:pPr>
        <w:pStyle w:val="Standard"/>
        <w:jc w:val="center"/>
      </w:pPr>
      <w:r>
        <w:rPr>
          <w:szCs w:val="28"/>
        </w:rPr>
        <w:t xml:space="preserve">«Исследование </w:t>
      </w:r>
      <w:r w:rsidR="00F263B7">
        <w:rPr>
          <w:szCs w:val="28"/>
        </w:rPr>
        <w:t>прямых и обратных счётчиков</w:t>
      </w:r>
      <w:r>
        <w:t>»</w:t>
      </w:r>
    </w:p>
    <w:p w14:paraId="5FFF1C13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58E4E2C9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5FDD29B6" w14:textId="77777777" w:rsidR="00400B4E" w:rsidRDefault="00400B4E" w:rsidP="000C3EE4">
      <w:pPr>
        <w:pStyle w:val="Standard"/>
        <w:spacing w:line="240" w:lineRule="auto"/>
        <w:ind w:firstLine="709"/>
        <w:jc w:val="center"/>
      </w:pPr>
      <w:bookmarkStart w:id="0" w:name="Bookmark"/>
      <w:bookmarkEnd w:id="0"/>
    </w:p>
    <w:p w14:paraId="42960C26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115CF043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357A07BE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2587CFDA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663DB124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67C18ED6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0791A301" w14:textId="77777777" w:rsidR="00400B4E" w:rsidRDefault="00400B4E" w:rsidP="000C3EE4">
      <w:pPr>
        <w:pStyle w:val="Standard"/>
        <w:spacing w:line="240" w:lineRule="auto"/>
        <w:ind w:firstLine="709"/>
      </w:pPr>
    </w:p>
    <w:p w14:paraId="7927091E" w14:textId="77777777" w:rsidR="00400B4E" w:rsidRDefault="00DC5D8C" w:rsidP="000C3EE4">
      <w:pPr>
        <w:pStyle w:val="Standard"/>
        <w:spacing w:line="240" w:lineRule="auto"/>
        <w:ind w:firstLine="709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Выполнили:</w:t>
      </w:r>
    </w:p>
    <w:p w14:paraId="6995C718" w14:textId="77777777" w:rsidR="00400B4E" w:rsidRDefault="00DC5D8C" w:rsidP="000C3EE4">
      <w:pPr>
        <w:pStyle w:val="Standard"/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ст. гр.</w:t>
      </w:r>
    </w:p>
    <w:p w14:paraId="3203E605" w14:textId="77777777" w:rsidR="00400B4E" w:rsidRDefault="00400B4E" w:rsidP="000C3EE4">
      <w:pPr>
        <w:pStyle w:val="Standard"/>
        <w:spacing w:line="240" w:lineRule="auto"/>
        <w:ind w:firstLine="709"/>
      </w:pPr>
    </w:p>
    <w:p w14:paraId="5A9C22C9" w14:textId="77777777" w:rsidR="00400B4E" w:rsidRDefault="00400B4E" w:rsidP="000C3EE4">
      <w:pPr>
        <w:pStyle w:val="Standard"/>
        <w:spacing w:line="240" w:lineRule="auto"/>
        <w:ind w:firstLine="709"/>
      </w:pPr>
    </w:p>
    <w:p w14:paraId="32EF521C" w14:textId="77777777" w:rsidR="00400B4E" w:rsidRDefault="00400B4E" w:rsidP="000C3EE4">
      <w:pPr>
        <w:pStyle w:val="Standard"/>
        <w:spacing w:line="240" w:lineRule="auto"/>
        <w:ind w:firstLine="709"/>
      </w:pPr>
    </w:p>
    <w:p w14:paraId="222DD4E4" w14:textId="77777777" w:rsidR="00400B4E" w:rsidRDefault="00400B4E" w:rsidP="000C3EE4">
      <w:pPr>
        <w:pStyle w:val="Standard"/>
        <w:spacing w:line="240" w:lineRule="auto"/>
        <w:ind w:firstLine="709"/>
      </w:pPr>
    </w:p>
    <w:p w14:paraId="534CE4B3" w14:textId="77777777" w:rsidR="00400B4E" w:rsidRDefault="00400B4E" w:rsidP="000C3EE4">
      <w:pPr>
        <w:pStyle w:val="Standard"/>
        <w:spacing w:line="240" w:lineRule="auto"/>
        <w:ind w:firstLine="709"/>
      </w:pPr>
    </w:p>
    <w:p w14:paraId="47EE97DF" w14:textId="77777777" w:rsidR="00400B4E" w:rsidRDefault="00400B4E" w:rsidP="000C3EE4">
      <w:pPr>
        <w:pStyle w:val="Standard"/>
        <w:spacing w:line="240" w:lineRule="auto"/>
        <w:ind w:firstLine="709"/>
      </w:pPr>
    </w:p>
    <w:p w14:paraId="27450E9E" w14:textId="77777777" w:rsidR="00400B4E" w:rsidRDefault="00400B4E" w:rsidP="000C3EE4">
      <w:pPr>
        <w:pStyle w:val="Standard"/>
        <w:spacing w:line="240" w:lineRule="auto"/>
        <w:ind w:firstLine="709"/>
      </w:pPr>
    </w:p>
    <w:p w14:paraId="1F4E9D9D" w14:textId="77777777" w:rsidR="00400B4E" w:rsidRDefault="00400B4E" w:rsidP="000C3EE4">
      <w:pPr>
        <w:pStyle w:val="Standard"/>
        <w:spacing w:line="240" w:lineRule="auto"/>
        <w:ind w:firstLine="709"/>
      </w:pPr>
    </w:p>
    <w:p w14:paraId="26015E30" w14:textId="77777777" w:rsidR="00400B4E" w:rsidRDefault="00400B4E" w:rsidP="000C3EE4">
      <w:pPr>
        <w:pStyle w:val="Standard"/>
        <w:spacing w:line="240" w:lineRule="auto"/>
        <w:ind w:firstLine="709"/>
      </w:pPr>
    </w:p>
    <w:p w14:paraId="1D871C39" w14:textId="77777777" w:rsidR="00400B4E" w:rsidRDefault="00400B4E" w:rsidP="000C3EE4">
      <w:pPr>
        <w:pStyle w:val="Standard"/>
        <w:spacing w:line="240" w:lineRule="auto"/>
        <w:ind w:firstLine="709"/>
        <w:jc w:val="center"/>
      </w:pPr>
    </w:p>
    <w:p w14:paraId="635286CE" w14:textId="5ACB0288" w:rsidR="00400B4E" w:rsidRPr="00442DDC" w:rsidRDefault="0013150F" w:rsidP="000C3EE4">
      <w:pPr>
        <w:pStyle w:val="Standard"/>
        <w:jc w:val="center"/>
      </w:pPr>
      <w:r>
        <w:t>Минск 202</w:t>
      </w:r>
      <w:r w:rsidR="00442DDC" w:rsidRPr="00442DDC">
        <w:t>2</w:t>
      </w:r>
    </w:p>
    <w:p w14:paraId="700A6D57" w14:textId="77777777" w:rsidR="00400B4E" w:rsidRDefault="00400B4E" w:rsidP="000C3EE4">
      <w:pPr>
        <w:pStyle w:val="Standard"/>
        <w:spacing w:after="160" w:line="254" w:lineRule="auto"/>
        <w:jc w:val="both"/>
      </w:pPr>
    </w:p>
    <w:p w14:paraId="5B11A102" w14:textId="77777777" w:rsidR="00400B4E" w:rsidRDefault="00DC5D8C">
      <w:pPr>
        <w:pStyle w:val="a7"/>
        <w:pageBreakBefore/>
        <w:ind w:left="708"/>
        <w:jc w:val="both"/>
        <w:rPr>
          <w:b/>
          <w:szCs w:val="28"/>
        </w:rPr>
      </w:pPr>
      <w:r>
        <w:rPr>
          <w:b/>
          <w:szCs w:val="28"/>
        </w:rPr>
        <w:lastRenderedPageBreak/>
        <w:t>Порядок выполнения работы:</w:t>
      </w:r>
    </w:p>
    <w:p w14:paraId="4E5AB40D" w14:textId="77777777" w:rsidR="00400B4E" w:rsidRDefault="00400B4E">
      <w:pPr>
        <w:pStyle w:val="Textbody"/>
        <w:spacing w:after="0"/>
        <w:ind w:firstLine="567"/>
        <w:jc w:val="both"/>
      </w:pPr>
    </w:p>
    <w:p w14:paraId="08BA26E6" w14:textId="77777777" w:rsidR="00400B4E" w:rsidRDefault="00DC5D8C" w:rsidP="00F1300B">
      <w:pPr>
        <w:pStyle w:val="Textbody"/>
        <w:numPr>
          <w:ilvl w:val="0"/>
          <w:numId w:val="13"/>
        </w:numPr>
        <w:spacing w:after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Ознакомиться с методическим описанием лабораторной работы. (Теоретическое описание работы изложено в </w:t>
      </w:r>
      <w:r w:rsidR="005C30F3">
        <w:rPr>
          <w:color w:val="000000"/>
          <w:szCs w:val="28"/>
        </w:rPr>
        <w:t>методическом пособии</w:t>
      </w:r>
      <w:r w:rsidR="00F45350">
        <w:rPr>
          <w:color w:val="000000"/>
          <w:szCs w:val="28"/>
        </w:rPr>
        <w:t xml:space="preserve"> </w:t>
      </w:r>
      <w:r w:rsidR="00F45350" w:rsidRPr="00F45350">
        <w:rPr>
          <w:color w:val="000000"/>
          <w:szCs w:val="28"/>
        </w:rPr>
        <w:t>[1]</w:t>
      </w:r>
      <w:r w:rsidR="005C30F3">
        <w:rPr>
          <w:color w:val="000000"/>
          <w:szCs w:val="28"/>
        </w:rPr>
        <w:t xml:space="preserve"> стр. 225-230</w:t>
      </w:r>
      <w:r>
        <w:rPr>
          <w:color w:val="000000"/>
          <w:szCs w:val="28"/>
        </w:rPr>
        <w:t>).</w:t>
      </w:r>
    </w:p>
    <w:p w14:paraId="687306AA" w14:textId="77777777" w:rsidR="00400B4E" w:rsidRDefault="00DC5D8C" w:rsidP="00F1300B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Получить у преподавателя необходимый комплект для проведения лабораторной работы.</w:t>
      </w:r>
    </w:p>
    <w:p w14:paraId="1FD3A20B" w14:textId="77777777" w:rsidR="00544AC1" w:rsidRPr="002233F2" w:rsidRDefault="00DC5D8C" w:rsidP="00F1300B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 w:rsidRPr="00544AC1">
        <w:rPr>
          <w:color w:val="000000"/>
        </w:rPr>
        <w:t>Собрать схемы, представленные</w:t>
      </w:r>
      <w:r w:rsidR="00F044E2">
        <w:rPr>
          <w:color w:val="000000"/>
        </w:rPr>
        <w:t xml:space="preserve"> на рисунках 1 и 3</w:t>
      </w:r>
      <w:r w:rsidRPr="00544AC1">
        <w:rPr>
          <w:color w:val="000000"/>
        </w:rPr>
        <w:t xml:space="preserve"> данного отчета, для исследования </w:t>
      </w:r>
      <w:r w:rsidR="002233F2">
        <w:rPr>
          <w:color w:val="000000"/>
          <w:szCs w:val="28"/>
        </w:rPr>
        <w:t>прямых и обратных счётчиков</w:t>
      </w:r>
      <w:r w:rsidR="00544AC1">
        <w:rPr>
          <w:color w:val="000000"/>
          <w:szCs w:val="28"/>
        </w:rPr>
        <w:t>.</w:t>
      </w:r>
    </w:p>
    <w:p w14:paraId="14FC4442" w14:textId="77777777" w:rsidR="002233F2" w:rsidRPr="00544AC1" w:rsidRDefault="002233F2" w:rsidP="00F1300B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>
        <w:rPr>
          <w:color w:val="000000"/>
          <w:szCs w:val="28"/>
        </w:rPr>
        <w:t>Изм</w:t>
      </w:r>
      <w:r w:rsidR="00F044E2">
        <w:rPr>
          <w:color w:val="000000"/>
          <w:szCs w:val="28"/>
        </w:rPr>
        <w:t>енить параметр счета прямого и</w:t>
      </w:r>
      <w:r>
        <w:rPr>
          <w:color w:val="000000"/>
          <w:szCs w:val="28"/>
        </w:rPr>
        <w:t xml:space="preserve"> обратного счётчика</w:t>
      </w:r>
      <w:r w:rsidR="00F044E2">
        <w:rPr>
          <w:color w:val="000000"/>
          <w:szCs w:val="28"/>
        </w:rPr>
        <w:t xml:space="preserve"> исходя из схем представленных на рисунках 2 и 4 данного отчета</w:t>
      </w:r>
      <w:r>
        <w:rPr>
          <w:color w:val="000000"/>
          <w:szCs w:val="28"/>
        </w:rPr>
        <w:t>.</w:t>
      </w:r>
    </w:p>
    <w:p w14:paraId="2CD35DA9" w14:textId="77777777" w:rsidR="00400B4E" w:rsidRDefault="00DC5D8C" w:rsidP="00F1300B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Предоставить работу на проверку преподавателю.</w:t>
      </w:r>
    </w:p>
    <w:p w14:paraId="43BCF363" w14:textId="77777777" w:rsidR="00400B4E" w:rsidRDefault="00400B4E">
      <w:pPr>
        <w:pStyle w:val="Textbody"/>
        <w:spacing w:after="0"/>
        <w:ind w:firstLine="709"/>
        <w:jc w:val="both"/>
        <w:rPr>
          <w:color w:val="000000"/>
        </w:rPr>
      </w:pPr>
    </w:p>
    <w:p w14:paraId="42D1F262" w14:textId="77777777" w:rsidR="00400B4E" w:rsidRDefault="00400B4E" w:rsidP="00AD2B0C">
      <w:pPr>
        <w:pStyle w:val="Standard"/>
        <w:spacing w:line="240" w:lineRule="auto"/>
        <w:jc w:val="both"/>
      </w:pPr>
    </w:p>
    <w:p w14:paraId="0B4C7624" w14:textId="77777777" w:rsidR="00AD2B0C" w:rsidRDefault="00AD2B0C" w:rsidP="00AD2B0C">
      <w:pPr>
        <w:pStyle w:val="Standard"/>
        <w:spacing w:line="240" w:lineRule="auto"/>
        <w:jc w:val="both"/>
      </w:pPr>
    </w:p>
    <w:p w14:paraId="0F5D0312" w14:textId="77777777" w:rsidR="00AD2B0C" w:rsidRDefault="00AD2B0C" w:rsidP="00AD2B0C">
      <w:pPr>
        <w:pStyle w:val="Standard"/>
        <w:spacing w:line="240" w:lineRule="auto"/>
        <w:jc w:val="both"/>
      </w:pPr>
    </w:p>
    <w:p w14:paraId="496F4E3C" w14:textId="77777777" w:rsidR="00400B4E" w:rsidRDefault="00400B4E">
      <w:pPr>
        <w:pStyle w:val="Standard"/>
        <w:spacing w:line="240" w:lineRule="auto"/>
        <w:ind w:firstLine="708"/>
        <w:jc w:val="both"/>
      </w:pPr>
    </w:p>
    <w:p w14:paraId="4E193940" w14:textId="77777777" w:rsidR="00400B4E" w:rsidRDefault="00400B4E">
      <w:pPr>
        <w:pStyle w:val="Standard"/>
        <w:spacing w:line="240" w:lineRule="auto"/>
        <w:ind w:firstLine="708"/>
        <w:jc w:val="both"/>
      </w:pPr>
    </w:p>
    <w:p w14:paraId="38B623D8" w14:textId="77777777" w:rsidR="00400B4E" w:rsidRDefault="00400B4E">
      <w:pPr>
        <w:pStyle w:val="Standard"/>
        <w:spacing w:line="240" w:lineRule="auto"/>
        <w:ind w:firstLine="708"/>
        <w:jc w:val="both"/>
      </w:pPr>
    </w:p>
    <w:p w14:paraId="3E89D5E8" w14:textId="77777777" w:rsidR="00400B4E" w:rsidRDefault="00400B4E">
      <w:pPr>
        <w:pStyle w:val="Standard"/>
        <w:spacing w:line="240" w:lineRule="auto"/>
        <w:ind w:firstLine="708"/>
        <w:jc w:val="both"/>
      </w:pPr>
    </w:p>
    <w:p w14:paraId="48E00736" w14:textId="77777777" w:rsidR="00400B4E" w:rsidRDefault="00400B4E">
      <w:pPr>
        <w:pStyle w:val="Standard"/>
        <w:spacing w:line="240" w:lineRule="auto"/>
        <w:ind w:firstLine="708"/>
        <w:jc w:val="both"/>
      </w:pPr>
    </w:p>
    <w:p w14:paraId="55818BF7" w14:textId="77777777" w:rsidR="00400B4E" w:rsidRDefault="00400B4E">
      <w:pPr>
        <w:pStyle w:val="Standard"/>
        <w:spacing w:line="240" w:lineRule="auto"/>
        <w:ind w:firstLine="708"/>
        <w:jc w:val="both"/>
      </w:pPr>
    </w:p>
    <w:p w14:paraId="65E36B67" w14:textId="77777777" w:rsidR="00400B4E" w:rsidRDefault="00400B4E">
      <w:pPr>
        <w:pStyle w:val="Standard"/>
        <w:spacing w:line="240" w:lineRule="auto"/>
        <w:ind w:firstLine="708"/>
        <w:jc w:val="both"/>
      </w:pPr>
    </w:p>
    <w:p w14:paraId="609C451A" w14:textId="77777777" w:rsidR="00400B4E" w:rsidRDefault="00400B4E">
      <w:pPr>
        <w:pStyle w:val="Standard"/>
        <w:spacing w:line="240" w:lineRule="auto"/>
        <w:ind w:firstLine="708"/>
        <w:jc w:val="both"/>
      </w:pPr>
    </w:p>
    <w:p w14:paraId="6613EBDB" w14:textId="77777777" w:rsidR="00F45350" w:rsidRDefault="00DC5D8C">
      <w:pPr>
        <w:pStyle w:val="Standard"/>
        <w:spacing w:line="240" w:lineRule="auto"/>
        <w:jc w:val="both"/>
      </w:pPr>
      <w:r>
        <w:t xml:space="preserve">         </w:t>
      </w:r>
    </w:p>
    <w:p w14:paraId="254C229A" w14:textId="77777777" w:rsidR="00F45350" w:rsidRDefault="00F45350">
      <w:pPr>
        <w:pStyle w:val="Standard"/>
        <w:spacing w:line="240" w:lineRule="auto"/>
        <w:jc w:val="both"/>
      </w:pPr>
    </w:p>
    <w:p w14:paraId="74D832F4" w14:textId="77777777" w:rsidR="00F45350" w:rsidRDefault="00F45350">
      <w:pPr>
        <w:pStyle w:val="Standard"/>
        <w:spacing w:line="240" w:lineRule="auto"/>
        <w:jc w:val="both"/>
      </w:pPr>
    </w:p>
    <w:p w14:paraId="25279FA5" w14:textId="77777777" w:rsidR="00F45350" w:rsidRDefault="00F45350">
      <w:pPr>
        <w:pStyle w:val="Standard"/>
        <w:spacing w:line="240" w:lineRule="auto"/>
        <w:jc w:val="both"/>
      </w:pPr>
    </w:p>
    <w:p w14:paraId="7C245115" w14:textId="77777777" w:rsidR="00F45350" w:rsidRDefault="00F45350">
      <w:pPr>
        <w:pStyle w:val="Standard"/>
        <w:spacing w:line="240" w:lineRule="auto"/>
        <w:jc w:val="both"/>
      </w:pPr>
    </w:p>
    <w:p w14:paraId="18479229" w14:textId="77777777" w:rsidR="00F45350" w:rsidRDefault="00F45350">
      <w:pPr>
        <w:pStyle w:val="Standard"/>
        <w:spacing w:line="240" w:lineRule="auto"/>
        <w:jc w:val="both"/>
      </w:pPr>
    </w:p>
    <w:p w14:paraId="0CBEE85E" w14:textId="77777777" w:rsidR="00F45350" w:rsidRDefault="00F45350">
      <w:pPr>
        <w:pStyle w:val="Standard"/>
        <w:spacing w:line="240" w:lineRule="auto"/>
        <w:jc w:val="both"/>
      </w:pPr>
    </w:p>
    <w:p w14:paraId="12E51DD7" w14:textId="77777777" w:rsidR="00F45350" w:rsidRDefault="00F45350">
      <w:pPr>
        <w:pStyle w:val="Standard"/>
        <w:spacing w:line="240" w:lineRule="auto"/>
        <w:jc w:val="both"/>
      </w:pPr>
    </w:p>
    <w:p w14:paraId="7AB683B7" w14:textId="77777777" w:rsidR="00F45350" w:rsidRDefault="00F45350">
      <w:pPr>
        <w:pStyle w:val="Standard"/>
        <w:spacing w:line="240" w:lineRule="auto"/>
        <w:jc w:val="both"/>
      </w:pPr>
    </w:p>
    <w:p w14:paraId="46E7EFAD" w14:textId="77777777" w:rsidR="00F45350" w:rsidRDefault="00F45350">
      <w:pPr>
        <w:pStyle w:val="Standard"/>
        <w:spacing w:line="240" w:lineRule="auto"/>
        <w:jc w:val="both"/>
      </w:pPr>
    </w:p>
    <w:p w14:paraId="4AE2A4C7" w14:textId="77777777" w:rsidR="00F45350" w:rsidRDefault="00F45350">
      <w:pPr>
        <w:pStyle w:val="Standard"/>
        <w:spacing w:line="240" w:lineRule="auto"/>
        <w:jc w:val="both"/>
      </w:pPr>
    </w:p>
    <w:p w14:paraId="73D83377" w14:textId="77777777" w:rsidR="00F45350" w:rsidRDefault="00F45350">
      <w:pPr>
        <w:pStyle w:val="Standard"/>
        <w:spacing w:line="240" w:lineRule="auto"/>
        <w:jc w:val="both"/>
      </w:pPr>
    </w:p>
    <w:p w14:paraId="483B5FE1" w14:textId="77777777" w:rsidR="00F45350" w:rsidRDefault="00F45350">
      <w:pPr>
        <w:pStyle w:val="Standard"/>
        <w:spacing w:line="240" w:lineRule="auto"/>
        <w:jc w:val="both"/>
      </w:pPr>
    </w:p>
    <w:p w14:paraId="28DA1A20" w14:textId="77777777" w:rsidR="00F45350" w:rsidRDefault="00F45350">
      <w:pPr>
        <w:pStyle w:val="Standard"/>
        <w:spacing w:line="240" w:lineRule="auto"/>
        <w:jc w:val="both"/>
      </w:pPr>
    </w:p>
    <w:p w14:paraId="5228F9DE" w14:textId="77777777" w:rsidR="00F45350" w:rsidRDefault="00F45350">
      <w:pPr>
        <w:pStyle w:val="Standard"/>
        <w:spacing w:line="240" w:lineRule="auto"/>
        <w:jc w:val="both"/>
      </w:pPr>
    </w:p>
    <w:p w14:paraId="090694FD" w14:textId="77777777" w:rsidR="00400B4E" w:rsidRPr="00F45350" w:rsidRDefault="00DC5D8C">
      <w:pPr>
        <w:pStyle w:val="Standard"/>
        <w:spacing w:line="240" w:lineRule="auto"/>
        <w:jc w:val="both"/>
        <w:rPr>
          <w:szCs w:val="28"/>
        </w:rPr>
      </w:pPr>
      <w:r>
        <w:t xml:space="preserve">  [1] </w:t>
      </w:r>
      <w:r w:rsidRPr="00F45350">
        <w:rPr>
          <w:szCs w:val="28"/>
        </w:rPr>
        <w:t xml:space="preserve">– </w:t>
      </w:r>
      <w:r w:rsidR="00F45350" w:rsidRPr="00F45350">
        <w:rPr>
          <w:color w:val="000000"/>
          <w:szCs w:val="28"/>
          <w:shd w:val="clear" w:color="auto" w:fill="FFFFFF"/>
        </w:rPr>
        <w:t>Основы радиоэлектроники : учеб.-метод. пособие / В. Н. Путилин,</w:t>
      </w:r>
      <w:r w:rsidR="00F45350" w:rsidRPr="00F45350">
        <w:rPr>
          <w:color w:val="000000"/>
          <w:szCs w:val="28"/>
        </w:rPr>
        <w:br/>
      </w:r>
      <w:r w:rsidR="00F45350" w:rsidRPr="00F45350">
        <w:rPr>
          <w:color w:val="000000"/>
          <w:szCs w:val="28"/>
          <w:shd w:val="clear" w:color="auto" w:fill="FFFFFF"/>
        </w:rPr>
        <w:t>А. Я. Бельский. – Минск : БГУИР, 2017</w:t>
      </w:r>
    </w:p>
    <w:p w14:paraId="5C8E717E" w14:textId="77777777" w:rsidR="00400B4E" w:rsidRDefault="00DC5D8C">
      <w:pPr>
        <w:pStyle w:val="a7"/>
        <w:pageBreakBefore/>
        <w:ind w:left="0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3D4179">
        <w:rPr>
          <w:b/>
          <w:szCs w:val="28"/>
        </w:rPr>
        <w:t>.</w:t>
      </w:r>
      <w:r>
        <w:rPr>
          <w:b/>
          <w:szCs w:val="28"/>
        </w:rPr>
        <w:t xml:space="preserve"> Цель работы</w:t>
      </w:r>
    </w:p>
    <w:p w14:paraId="5FA4E8D4" w14:textId="77777777" w:rsidR="00400B4E" w:rsidRDefault="00400B4E">
      <w:pPr>
        <w:pStyle w:val="Standard"/>
        <w:ind w:firstLine="708"/>
        <w:jc w:val="both"/>
        <w:rPr>
          <w:b/>
          <w:caps/>
          <w:szCs w:val="28"/>
        </w:rPr>
      </w:pPr>
    </w:p>
    <w:p w14:paraId="54850919" w14:textId="77777777" w:rsidR="00400B4E" w:rsidRPr="002958E6" w:rsidRDefault="003D4179" w:rsidP="003D4179">
      <w:pPr>
        <w:pStyle w:val="a7"/>
        <w:spacing w:line="240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Изучить принципы действия и виды</w:t>
      </w:r>
      <w:r w:rsidR="00DF1519">
        <w:rPr>
          <w:color w:val="000000"/>
          <w:szCs w:val="28"/>
        </w:rPr>
        <w:t xml:space="preserve"> счётчиков. Экспериментально исследовать принцип работы изменения модуля счёта.</w:t>
      </w:r>
    </w:p>
    <w:p w14:paraId="0EBAD622" w14:textId="77777777" w:rsidR="00400B4E" w:rsidRDefault="00400B4E">
      <w:pPr>
        <w:pStyle w:val="Standard"/>
        <w:spacing w:line="240" w:lineRule="auto"/>
        <w:ind w:firstLine="706"/>
        <w:jc w:val="both"/>
        <w:rPr>
          <w:color w:val="000000"/>
          <w:szCs w:val="28"/>
        </w:rPr>
      </w:pPr>
    </w:p>
    <w:p w14:paraId="30B585DB" w14:textId="77777777" w:rsidR="00400B4E" w:rsidRDefault="00DC5D8C">
      <w:pPr>
        <w:pStyle w:val="Standard"/>
        <w:spacing w:line="24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2</w:t>
      </w:r>
      <w:r w:rsidR="003D4179">
        <w:rPr>
          <w:b/>
          <w:szCs w:val="28"/>
        </w:rPr>
        <w:t>.</w:t>
      </w:r>
      <w:r>
        <w:rPr>
          <w:b/>
          <w:szCs w:val="28"/>
        </w:rPr>
        <w:t xml:space="preserve"> Ход работы</w:t>
      </w:r>
    </w:p>
    <w:p w14:paraId="3EDD028B" w14:textId="77777777" w:rsidR="00400B4E" w:rsidRDefault="00400B4E">
      <w:pPr>
        <w:pStyle w:val="Standard"/>
        <w:spacing w:line="240" w:lineRule="auto"/>
        <w:ind w:firstLine="706"/>
        <w:jc w:val="both"/>
        <w:rPr>
          <w:color w:val="000000"/>
          <w:szCs w:val="28"/>
        </w:rPr>
      </w:pPr>
    </w:p>
    <w:p w14:paraId="3FB75C1F" w14:textId="376F08A7" w:rsidR="00400B4E" w:rsidRPr="005C30F3" w:rsidRDefault="00DC5D8C" w:rsidP="00963998">
      <w:pPr>
        <w:pStyle w:val="Standard"/>
        <w:spacing w:line="240" w:lineRule="auto"/>
        <w:ind w:firstLine="706"/>
        <w:jc w:val="both"/>
        <w:rPr>
          <w:bCs/>
          <w:szCs w:val="28"/>
        </w:rPr>
      </w:pPr>
      <w:r>
        <w:rPr>
          <w:bCs/>
          <w:szCs w:val="28"/>
        </w:rPr>
        <w:t>2.1</w:t>
      </w:r>
      <w:r w:rsidR="001A74C5" w:rsidRPr="00761BB8">
        <w:rPr>
          <w:bCs/>
          <w:szCs w:val="28"/>
        </w:rPr>
        <w:t>.1</w:t>
      </w:r>
      <w:r>
        <w:rPr>
          <w:bCs/>
          <w:szCs w:val="28"/>
        </w:rPr>
        <w:t xml:space="preserve"> Исследование </w:t>
      </w:r>
      <w:r w:rsidR="005C30F3">
        <w:rPr>
          <w:bCs/>
          <w:szCs w:val="28"/>
        </w:rPr>
        <w:t xml:space="preserve">прямого счетчика на </w:t>
      </w:r>
      <w:r w:rsidR="005C30F3">
        <w:rPr>
          <w:bCs/>
          <w:szCs w:val="28"/>
          <w:lang w:val="en-US"/>
        </w:rPr>
        <w:t>JK</w:t>
      </w:r>
      <w:r w:rsidR="005C30F3">
        <w:rPr>
          <w:bCs/>
          <w:szCs w:val="28"/>
        </w:rPr>
        <w:t>-</w:t>
      </w:r>
      <w:r w:rsidR="005C30F3" w:rsidRPr="005C30F3">
        <w:rPr>
          <w:bCs/>
          <w:szCs w:val="28"/>
        </w:rPr>
        <w:t xml:space="preserve"> </w:t>
      </w:r>
      <w:r w:rsidR="005C30F3">
        <w:rPr>
          <w:bCs/>
          <w:szCs w:val="28"/>
        </w:rPr>
        <w:t>и</w:t>
      </w:r>
      <w:r w:rsidR="005C30F3" w:rsidRPr="005C30F3">
        <w:rPr>
          <w:bCs/>
          <w:szCs w:val="28"/>
        </w:rPr>
        <w:t xml:space="preserve"> </w:t>
      </w:r>
      <w:r w:rsidR="005C30F3">
        <w:rPr>
          <w:bCs/>
          <w:szCs w:val="28"/>
          <w:lang w:val="en-US"/>
        </w:rPr>
        <w:t>D</w:t>
      </w:r>
      <w:r w:rsidR="005C30F3">
        <w:rPr>
          <w:bCs/>
          <w:szCs w:val="28"/>
        </w:rPr>
        <w:t>-триггерах</w:t>
      </w:r>
      <w:r w:rsidR="005C30F3" w:rsidRPr="005C30F3">
        <w:rPr>
          <w:bCs/>
          <w:szCs w:val="28"/>
        </w:rPr>
        <w:t xml:space="preserve"> </w:t>
      </w:r>
    </w:p>
    <w:p w14:paraId="14318A39" w14:textId="77777777" w:rsidR="00400B4E" w:rsidRDefault="00400B4E" w:rsidP="00963998">
      <w:pPr>
        <w:pStyle w:val="Standard"/>
        <w:spacing w:line="240" w:lineRule="auto"/>
        <w:ind w:firstLine="706"/>
        <w:jc w:val="both"/>
        <w:rPr>
          <w:szCs w:val="28"/>
        </w:rPr>
      </w:pPr>
    </w:p>
    <w:p w14:paraId="4B906461" w14:textId="77777777" w:rsidR="00400B4E" w:rsidRDefault="00DC5D8C" w:rsidP="00963998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t xml:space="preserve">Для исследования постройте схему, изображенную на рисунке </w:t>
      </w:r>
      <w:r w:rsidRPr="001A74C5">
        <w:rPr>
          <w:szCs w:val="28"/>
        </w:rPr>
        <w:t>1</w:t>
      </w:r>
      <w:r>
        <w:rPr>
          <w:szCs w:val="28"/>
        </w:rPr>
        <w:t>.</w:t>
      </w:r>
    </w:p>
    <w:p w14:paraId="7D67B580" w14:textId="77777777" w:rsidR="00400B4E" w:rsidRDefault="00400B4E" w:rsidP="00963998">
      <w:pPr>
        <w:pStyle w:val="Standard"/>
        <w:spacing w:line="240" w:lineRule="auto"/>
        <w:ind w:firstLine="706"/>
        <w:jc w:val="both"/>
      </w:pPr>
    </w:p>
    <w:p w14:paraId="370C42A3" w14:textId="51616462" w:rsidR="00F1300B" w:rsidRDefault="008066BC" w:rsidP="008066BC">
      <w:pPr>
        <w:pStyle w:val="Standard"/>
        <w:spacing w:line="240" w:lineRule="auto"/>
        <w:ind w:left="-709" w:firstLine="425"/>
        <w:jc w:val="center"/>
        <w:rPr>
          <w:szCs w:val="32"/>
        </w:rPr>
      </w:pPr>
      <w:r>
        <w:rPr>
          <w:noProof/>
        </w:rPr>
        <w:drawing>
          <wp:inline distT="0" distB="0" distL="0" distR="0" wp14:anchorId="2054E35D" wp14:editId="752FEB58">
            <wp:extent cx="5939790" cy="24612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BB759" w14:textId="77777777" w:rsidR="00F1300B" w:rsidRDefault="00F1300B" w:rsidP="00F1300B">
      <w:pPr>
        <w:pStyle w:val="Standard"/>
        <w:spacing w:line="240" w:lineRule="auto"/>
        <w:ind w:left="-1304" w:firstLine="605"/>
        <w:jc w:val="center"/>
        <w:rPr>
          <w:szCs w:val="32"/>
        </w:rPr>
      </w:pPr>
    </w:p>
    <w:p w14:paraId="6077BA9A" w14:textId="0AC07829" w:rsidR="00F45350" w:rsidRDefault="00DC5D8C" w:rsidP="00F1300B">
      <w:pPr>
        <w:pStyle w:val="Standard"/>
        <w:spacing w:line="240" w:lineRule="auto"/>
        <w:ind w:left="-1304" w:firstLine="605"/>
        <w:jc w:val="center"/>
        <w:rPr>
          <w:bCs/>
          <w:szCs w:val="28"/>
        </w:rPr>
      </w:pPr>
      <w:r>
        <w:rPr>
          <w:szCs w:val="32"/>
        </w:rPr>
        <w:t xml:space="preserve">Рисунок 1 – Схема исследования </w:t>
      </w:r>
      <w:r w:rsidR="00F45350">
        <w:rPr>
          <w:bCs/>
          <w:szCs w:val="28"/>
        </w:rPr>
        <w:t>прямого счетчика</w:t>
      </w:r>
    </w:p>
    <w:p w14:paraId="4BC50B45" w14:textId="77777777" w:rsidR="008066BC" w:rsidRDefault="008066BC" w:rsidP="008066BC">
      <w:pPr>
        <w:pStyle w:val="Standard"/>
        <w:spacing w:line="240" w:lineRule="auto"/>
        <w:jc w:val="both"/>
        <w:rPr>
          <w:bCs/>
          <w:szCs w:val="28"/>
        </w:rPr>
      </w:pPr>
    </w:p>
    <w:p w14:paraId="729A8347" w14:textId="34F590E9" w:rsidR="008066BC" w:rsidRPr="00DB2138" w:rsidRDefault="008066BC" w:rsidP="008066BC">
      <w:pPr>
        <w:pStyle w:val="Standard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Изменяя тактовый сигнал С, дополните осциллограмму на рисунке 2.</w:t>
      </w:r>
    </w:p>
    <w:p w14:paraId="2CAB3B12" w14:textId="77777777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4005FA2E" w14:textId="77777777" w:rsidR="008066BC" w:rsidRDefault="008066BC" w:rsidP="008066BC">
      <w:pPr>
        <w:pStyle w:val="Standard"/>
        <w:spacing w:line="240" w:lineRule="auto"/>
        <w:ind w:left="-1134"/>
        <w:jc w:val="center"/>
        <w:rPr>
          <w:szCs w:val="28"/>
        </w:rPr>
      </w:pPr>
      <w:r w:rsidRPr="00DB2138">
        <w:rPr>
          <w:noProof/>
          <w:szCs w:val="28"/>
        </w:rPr>
        <w:drawing>
          <wp:inline distT="0" distB="0" distL="0" distR="0" wp14:anchorId="4ADCE940" wp14:editId="17ED19FD">
            <wp:extent cx="7108245" cy="195602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8151" cy="19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8BFB" w14:textId="77777777" w:rsidR="008066BC" w:rsidRDefault="008066BC" w:rsidP="008066BC">
      <w:pPr>
        <w:pStyle w:val="Standard"/>
        <w:spacing w:line="240" w:lineRule="auto"/>
        <w:ind w:left="-1644" w:firstLine="605"/>
        <w:rPr>
          <w:szCs w:val="28"/>
        </w:rPr>
      </w:pPr>
    </w:p>
    <w:p w14:paraId="1315EAC9" w14:textId="77777777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szCs w:val="28"/>
        </w:rPr>
      </w:pPr>
      <w:r>
        <w:rPr>
          <w:szCs w:val="28"/>
        </w:rPr>
        <w:t>Рисунок 2 – Осциллограмма прямого счетчика</w:t>
      </w:r>
    </w:p>
    <w:p w14:paraId="6C3E912A" w14:textId="77777777" w:rsidR="00F45350" w:rsidRDefault="00F45350" w:rsidP="00F45350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3753F5B0" w14:textId="77777777" w:rsidR="00963998" w:rsidRDefault="003D4179" w:rsidP="00DF1519">
      <w:pPr>
        <w:pStyle w:val="Standard"/>
        <w:spacing w:line="240" w:lineRule="auto"/>
        <w:ind w:left="-1644" w:firstLine="605"/>
        <w:rPr>
          <w:szCs w:val="28"/>
        </w:rPr>
      </w:pPr>
      <w:r>
        <w:rPr>
          <w:szCs w:val="28"/>
        </w:rPr>
        <w:t xml:space="preserve">                        </w:t>
      </w:r>
    </w:p>
    <w:p w14:paraId="0FD2C5FB" w14:textId="77777777" w:rsidR="008066BC" w:rsidRDefault="008066BC" w:rsidP="00472A0B">
      <w:pPr>
        <w:pStyle w:val="Standard"/>
        <w:spacing w:line="240" w:lineRule="auto"/>
        <w:ind w:firstLine="605"/>
        <w:rPr>
          <w:szCs w:val="28"/>
        </w:rPr>
      </w:pPr>
    </w:p>
    <w:p w14:paraId="7A349FCB" w14:textId="77777777" w:rsidR="008066BC" w:rsidRDefault="008066BC" w:rsidP="00472A0B">
      <w:pPr>
        <w:pStyle w:val="Standard"/>
        <w:spacing w:line="240" w:lineRule="auto"/>
        <w:ind w:firstLine="605"/>
        <w:rPr>
          <w:szCs w:val="28"/>
        </w:rPr>
      </w:pPr>
    </w:p>
    <w:p w14:paraId="47D1C1DA" w14:textId="77777777" w:rsidR="00DF1519" w:rsidRDefault="00DF1519" w:rsidP="00B65F3A">
      <w:pPr>
        <w:pStyle w:val="Standard"/>
        <w:spacing w:line="240" w:lineRule="auto"/>
        <w:ind w:firstLine="706"/>
        <w:jc w:val="center"/>
        <w:rPr>
          <w:szCs w:val="28"/>
        </w:rPr>
      </w:pPr>
    </w:p>
    <w:p w14:paraId="5506AE3F" w14:textId="4604BEA7" w:rsidR="00DF1519" w:rsidRPr="005C30F3" w:rsidRDefault="00DF1519" w:rsidP="00DF1519">
      <w:pPr>
        <w:pStyle w:val="Standard"/>
        <w:spacing w:line="240" w:lineRule="auto"/>
        <w:ind w:firstLine="706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8066BC">
        <w:rPr>
          <w:bCs/>
          <w:szCs w:val="28"/>
        </w:rPr>
        <w:t>1</w:t>
      </w:r>
      <w:r w:rsidRPr="00761BB8">
        <w:rPr>
          <w:bCs/>
          <w:szCs w:val="28"/>
        </w:rPr>
        <w:t>.</w:t>
      </w:r>
      <w:r w:rsidR="008066BC">
        <w:rPr>
          <w:bCs/>
          <w:szCs w:val="28"/>
        </w:rPr>
        <w:t>2</w:t>
      </w:r>
      <w:r>
        <w:rPr>
          <w:bCs/>
          <w:szCs w:val="28"/>
        </w:rPr>
        <w:t xml:space="preserve"> Исследование обратного счетчика на </w:t>
      </w:r>
      <w:r>
        <w:rPr>
          <w:bCs/>
          <w:szCs w:val="28"/>
          <w:lang w:val="en-US"/>
        </w:rPr>
        <w:t>JK</w:t>
      </w:r>
      <w:r>
        <w:rPr>
          <w:bCs/>
          <w:szCs w:val="28"/>
        </w:rPr>
        <w:t>-</w:t>
      </w:r>
      <w:r w:rsidRPr="005C30F3">
        <w:rPr>
          <w:bCs/>
          <w:szCs w:val="28"/>
        </w:rPr>
        <w:t xml:space="preserve"> </w:t>
      </w:r>
      <w:r>
        <w:rPr>
          <w:bCs/>
          <w:szCs w:val="28"/>
        </w:rPr>
        <w:t>и</w:t>
      </w:r>
      <w:r w:rsidRPr="005C30F3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D</w:t>
      </w:r>
      <w:r>
        <w:rPr>
          <w:bCs/>
          <w:szCs w:val="28"/>
        </w:rPr>
        <w:t>-триггерах</w:t>
      </w:r>
      <w:r w:rsidRPr="005C30F3">
        <w:rPr>
          <w:bCs/>
          <w:szCs w:val="28"/>
        </w:rPr>
        <w:t xml:space="preserve"> </w:t>
      </w:r>
    </w:p>
    <w:p w14:paraId="7C578FDC" w14:textId="77777777" w:rsidR="00DF1519" w:rsidRDefault="00DF1519" w:rsidP="00DF1519">
      <w:pPr>
        <w:pStyle w:val="Standard"/>
        <w:spacing w:line="240" w:lineRule="auto"/>
        <w:ind w:firstLine="706"/>
        <w:jc w:val="both"/>
        <w:rPr>
          <w:bCs/>
          <w:szCs w:val="28"/>
        </w:rPr>
      </w:pPr>
    </w:p>
    <w:p w14:paraId="21F742E8" w14:textId="77777777" w:rsidR="00F1300B" w:rsidRDefault="00DF1519" w:rsidP="00F1300B">
      <w:pPr>
        <w:pStyle w:val="Standard"/>
        <w:spacing w:line="240" w:lineRule="auto"/>
        <w:jc w:val="both"/>
        <w:rPr>
          <w:szCs w:val="28"/>
        </w:rPr>
      </w:pPr>
      <w:r>
        <w:rPr>
          <w:szCs w:val="28"/>
        </w:rPr>
        <w:t>Для исследования постройте схему, изображенную на рисунке 3</w:t>
      </w:r>
      <w:r w:rsidR="00F1300B">
        <w:rPr>
          <w:szCs w:val="28"/>
        </w:rPr>
        <w:t>.</w:t>
      </w:r>
    </w:p>
    <w:p w14:paraId="7D8FBE65" w14:textId="77777777" w:rsidR="00F1300B" w:rsidRDefault="00F1300B" w:rsidP="00F1300B">
      <w:pPr>
        <w:pStyle w:val="Standard"/>
        <w:spacing w:line="240" w:lineRule="auto"/>
        <w:jc w:val="both"/>
        <w:rPr>
          <w:szCs w:val="28"/>
        </w:rPr>
      </w:pPr>
    </w:p>
    <w:p w14:paraId="40E77ED4" w14:textId="3D6B1971" w:rsidR="00DF1519" w:rsidRDefault="008066BC" w:rsidP="00F1300B">
      <w:pPr>
        <w:pStyle w:val="Standard"/>
        <w:spacing w:line="240" w:lineRule="auto"/>
        <w:jc w:val="both"/>
        <w:rPr>
          <w:szCs w:val="28"/>
        </w:rPr>
      </w:pPr>
      <w:r>
        <w:rPr>
          <w:noProof/>
        </w:rPr>
        <w:drawing>
          <wp:inline distT="0" distB="0" distL="0" distR="0" wp14:anchorId="50BBCB28" wp14:editId="3CAB1C12">
            <wp:extent cx="6052368" cy="257492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2570" cy="257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5640" w14:textId="77777777" w:rsidR="00F1300B" w:rsidRDefault="00F1300B" w:rsidP="00DF1519">
      <w:pPr>
        <w:pStyle w:val="Standard"/>
        <w:spacing w:line="240" w:lineRule="auto"/>
        <w:ind w:firstLine="706"/>
        <w:jc w:val="both"/>
        <w:rPr>
          <w:szCs w:val="28"/>
        </w:rPr>
      </w:pPr>
    </w:p>
    <w:p w14:paraId="0BF95832" w14:textId="3A62C915" w:rsidR="00DF1519" w:rsidRDefault="00DF1519" w:rsidP="00320E42">
      <w:pPr>
        <w:pStyle w:val="Standard"/>
        <w:spacing w:line="240" w:lineRule="auto"/>
        <w:jc w:val="center"/>
      </w:pPr>
      <w:r>
        <w:t>Рисунок 3</w:t>
      </w:r>
      <w:r w:rsidR="00F1300B">
        <w:t xml:space="preserve"> – Схема </w:t>
      </w:r>
      <w:r w:rsidR="008066BC">
        <w:t xml:space="preserve">исследования </w:t>
      </w:r>
      <w:r w:rsidR="00F1300B">
        <w:t>обратного счётчика</w:t>
      </w:r>
    </w:p>
    <w:p w14:paraId="77B92D15" w14:textId="77777777" w:rsidR="00DF1519" w:rsidRDefault="00DF1519" w:rsidP="00B65F3A">
      <w:pPr>
        <w:pStyle w:val="Standard"/>
        <w:spacing w:line="240" w:lineRule="auto"/>
        <w:ind w:firstLine="706"/>
        <w:jc w:val="center"/>
        <w:rPr>
          <w:szCs w:val="28"/>
        </w:rPr>
      </w:pPr>
    </w:p>
    <w:p w14:paraId="265514BF" w14:textId="61933574" w:rsidR="008066BC" w:rsidRPr="00DB2138" w:rsidRDefault="008066BC" w:rsidP="008066BC">
      <w:pPr>
        <w:pStyle w:val="Standard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Изменяя тактовый сигнал С, дополните осциллограмму на рисунке 4.</w:t>
      </w:r>
    </w:p>
    <w:p w14:paraId="2909B0F0" w14:textId="77777777" w:rsidR="008066BC" w:rsidRDefault="008066BC" w:rsidP="00320E42">
      <w:pPr>
        <w:pStyle w:val="Standard"/>
        <w:spacing w:line="240" w:lineRule="auto"/>
        <w:ind w:left="-1644" w:firstLine="1644"/>
        <w:jc w:val="center"/>
        <w:rPr>
          <w:bCs/>
          <w:szCs w:val="28"/>
        </w:rPr>
      </w:pPr>
    </w:p>
    <w:p w14:paraId="73D5C0F3" w14:textId="77777777" w:rsidR="008066BC" w:rsidRDefault="008066BC" w:rsidP="008066BC">
      <w:pPr>
        <w:pStyle w:val="Standard"/>
        <w:spacing w:line="240" w:lineRule="auto"/>
        <w:ind w:left="-1134"/>
        <w:jc w:val="center"/>
        <w:rPr>
          <w:szCs w:val="28"/>
        </w:rPr>
      </w:pPr>
      <w:r w:rsidRPr="00DB2138">
        <w:rPr>
          <w:noProof/>
          <w:szCs w:val="28"/>
        </w:rPr>
        <w:drawing>
          <wp:inline distT="0" distB="0" distL="0" distR="0" wp14:anchorId="48A8D9C8" wp14:editId="10B7B49C">
            <wp:extent cx="7108245" cy="1956021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8151" cy="19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1B58" w14:textId="77777777" w:rsidR="008066BC" w:rsidRDefault="008066BC" w:rsidP="008066BC">
      <w:pPr>
        <w:pStyle w:val="Standard"/>
        <w:spacing w:line="240" w:lineRule="auto"/>
        <w:ind w:left="-1644" w:firstLine="605"/>
        <w:rPr>
          <w:szCs w:val="28"/>
        </w:rPr>
      </w:pPr>
    </w:p>
    <w:p w14:paraId="511DDC8E" w14:textId="339DE69F" w:rsidR="008066BC" w:rsidRDefault="008066BC" w:rsidP="00320E42">
      <w:pPr>
        <w:pStyle w:val="Standard"/>
        <w:spacing w:line="240" w:lineRule="auto"/>
        <w:ind w:left="-1644" w:firstLine="1644"/>
        <w:jc w:val="center"/>
        <w:rPr>
          <w:szCs w:val="28"/>
        </w:rPr>
      </w:pPr>
      <w:r>
        <w:rPr>
          <w:szCs w:val="28"/>
        </w:rPr>
        <w:t>Рисунок 4 – Осциллограмма обратного счетчика</w:t>
      </w:r>
    </w:p>
    <w:p w14:paraId="01A30869" w14:textId="77777777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668648EF" w14:textId="77777777" w:rsidR="008066BC" w:rsidRDefault="008066BC" w:rsidP="008066BC">
      <w:pPr>
        <w:pStyle w:val="Standard"/>
        <w:spacing w:line="240" w:lineRule="auto"/>
        <w:ind w:left="-1644" w:firstLine="605"/>
        <w:rPr>
          <w:szCs w:val="28"/>
        </w:rPr>
      </w:pPr>
      <w:r>
        <w:rPr>
          <w:szCs w:val="28"/>
        </w:rPr>
        <w:t xml:space="preserve">                        </w:t>
      </w:r>
    </w:p>
    <w:p w14:paraId="1603844E" w14:textId="77777777" w:rsidR="00963998" w:rsidRDefault="00963998" w:rsidP="00B65F3A">
      <w:pPr>
        <w:pStyle w:val="Standard"/>
        <w:spacing w:line="240" w:lineRule="auto"/>
        <w:ind w:firstLine="706"/>
        <w:jc w:val="center"/>
        <w:rPr>
          <w:szCs w:val="28"/>
        </w:rPr>
      </w:pPr>
    </w:p>
    <w:p w14:paraId="78BEE4BD" w14:textId="1EB5C8E1" w:rsidR="008066BC" w:rsidRPr="005C30F3" w:rsidRDefault="00472A0B" w:rsidP="008066BC">
      <w:pPr>
        <w:pStyle w:val="Standard"/>
        <w:spacing w:line="240" w:lineRule="auto"/>
        <w:ind w:firstLine="706"/>
        <w:jc w:val="both"/>
        <w:rPr>
          <w:bCs/>
          <w:szCs w:val="28"/>
        </w:rPr>
      </w:pPr>
      <w:r>
        <w:rPr>
          <w:szCs w:val="28"/>
        </w:rPr>
        <w:br w:type="page"/>
      </w:r>
      <w:r w:rsidR="008066BC">
        <w:rPr>
          <w:bCs/>
          <w:szCs w:val="28"/>
        </w:rPr>
        <w:lastRenderedPageBreak/>
        <w:t>2.1</w:t>
      </w:r>
      <w:r w:rsidR="008066BC" w:rsidRPr="00761BB8">
        <w:rPr>
          <w:bCs/>
          <w:szCs w:val="28"/>
        </w:rPr>
        <w:t>.</w:t>
      </w:r>
      <w:r w:rsidR="008066BC">
        <w:rPr>
          <w:bCs/>
          <w:szCs w:val="28"/>
        </w:rPr>
        <w:t xml:space="preserve">3 Исследование кольцевого счетчика на </w:t>
      </w:r>
      <w:r w:rsidR="008066BC">
        <w:rPr>
          <w:bCs/>
          <w:szCs w:val="28"/>
          <w:lang w:val="en-US"/>
        </w:rPr>
        <w:t>JK</w:t>
      </w:r>
      <w:r w:rsidR="008066BC">
        <w:rPr>
          <w:bCs/>
          <w:szCs w:val="28"/>
        </w:rPr>
        <w:t>-</w:t>
      </w:r>
      <w:r w:rsidR="008066BC" w:rsidRPr="005C30F3">
        <w:rPr>
          <w:bCs/>
          <w:szCs w:val="28"/>
        </w:rPr>
        <w:t xml:space="preserve"> </w:t>
      </w:r>
      <w:r w:rsidR="008066BC">
        <w:rPr>
          <w:bCs/>
          <w:szCs w:val="28"/>
        </w:rPr>
        <w:t>и</w:t>
      </w:r>
      <w:r w:rsidR="008066BC" w:rsidRPr="005C30F3">
        <w:rPr>
          <w:bCs/>
          <w:szCs w:val="28"/>
        </w:rPr>
        <w:t xml:space="preserve"> </w:t>
      </w:r>
      <w:r w:rsidR="008066BC">
        <w:rPr>
          <w:bCs/>
          <w:szCs w:val="28"/>
          <w:lang w:val="en-US"/>
        </w:rPr>
        <w:t>D</w:t>
      </w:r>
      <w:r w:rsidR="008066BC">
        <w:rPr>
          <w:bCs/>
          <w:szCs w:val="28"/>
        </w:rPr>
        <w:t>-триггерах</w:t>
      </w:r>
      <w:r w:rsidR="008066BC" w:rsidRPr="005C30F3">
        <w:rPr>
          <w:bCs/>
          <w:szCs w:val="28"/>
        </w:rPr>
        <w:t xml:space="preserve"> </w:t>
      </w:r>
    </w:p>
    <w:p w14:paraId="4E5A285C" w14:textId="77777777" w:rsidR="008066BC" w:rsidRDefault="008066BC" w:rsidP="008066BC">
      <w:pPr>
        <w:pStyle w:val="Standard"/>
        <w:spacing w:line="240" w:lineRule="auto"/>
        <w:ind w:firstLine="706"/>
        <w:jc w:val="both"/>
        <w:rPr>
          <w:bCs/>
          <w:szCs w:val="28"/>
        </w:rPr>
      </w:pPr>
    </w:p>
    <w:p w14:paraId="73CB3B71" w14:textId="325DE59F" w:rsidR="008066BC" w:rsidRDefault="008066BC" w:rsidP="008066BC">
      <w:pPr>
        <w:pStyle w:val="Standard"/>
        <w:spacing w:line="240" w:lineRule="auto"/>
        <w:jc w:val="both"/>
        <w:rPr>
          <w:szCs w:val="28"/>
        </w:rPr>
      </w:pPr>
      <w:r>
        <w:rPr>
          <w:szCs w:val="28"/>
        </w:rPr>
        <w:t>Для исследования постройте схему, изображенную на рисунке 5.</w:t>
      </w:r>
    </w:p>
    <w:p w14:paraId="56B45F14" w14:textId="77777777" w:rsidR="008066BC" w:rsidRDefault="008066BC" w:rsidP="008066BC">
      <w:pPr>
        <w:pStyle w:val="Standard"/>
        <w:spacing w:line="240" w:lineRule="auto"/>
        <w:jc w:val="both"/>
        <w:rPr>
          <w:szCs w:val="28"/>
        </w:rPr>
      </w:pPr>
    </w:p>
    <w:p w14:paraId="60B05403" w14:textId="2F95D13F" w:rsidR="008066BC" w:rsidRDefault="008066BC" w:rsidP="008066BC">
      <w:pPr>
        <w:pStyle w:val="Standard"/>
        <w:spacing w:line="24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 wp14:anchorId="218936AE" wp14:editId="5C328E38">
            <wp:extent cx="6172200" cy="251506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5808" cy="252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D772" w14:textId="77777777" w:rsidR="008066BC" w:rsidRDefault="008066BC" w:rsidP="008066BC">
      <w:pPr>
        <w:pStyle w:val="Standard"/>
        <w:spacing w:line="240" w:lineRule="auto"/>
        <w:ind w:firstLine="706"/>
        <w:jc w:val="both"/>
        <w:rPr>
          <w:szCs w:val="28"/>
        </w:rPr>
      </w:pPr>
    </w:p>
    <w:p w14:paraId="2DBD20E2" w14:textId="0FF37FA4" w:rsidR="008066BC" w:rsidRDefault="008066BC" w:rsidP="00320E42">
      <w:pPr>
        <w:pStyle w:val="Standard"/>
        <w:spacing w:line="240" w:lineRule="auto"/>
        <w:jc w:val="center"/>
      </w:pPr>
      <w:r>
        <w:t>Рисунок 5 – Схема исследования кольцевого счетчика</w:t>
      </w:r>
    </w:p>
    <w:p w14:paraId="4BA34A3A" w14:textId="77777777" w:rsidR="008066BC" w:rsidRDefault="008066BC" w:rsidP="008066BC">
      <w:pPr>
        <w:pStyle w:val="Standard"/>
        <w:spacing w:line="240" w:lineRule="auto"/>
        <w:ind w:firstLine="706"/>
        <w:jc w:val="center"/>
        <w:rPr>
          <w:szCs w:val="28"/>
        </w:rPr>
      </w:pPr>
    </w:p>
    <w:p w14:paraId="526381E3" w14:textId="0CB385A6" w:rsidR="008066BC" w:rsidRPr="00DB2138" w:rsidRDefault="008066BC" w:rsidP="008066BC">
      <w:pPr>
        <w:pStyle w:val="Standard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Изменяя тактовый сигнал С, дополните осциллограмму на рисунке 6.</w:t>
      </w:r>
    </w:p>
    <w:p w14:paraId="4E7AD41B" w14:textId="77777777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5927E633" w14:textId="77777777" w:rsidR="008066BC" w:rsidRDefault="008066BC" w:rsidP="008066BC">
      <w:pPr>
        <w:pStyle w:val="Standard"/>
        <w:spacing w:line="240" w:lineRule="auto"/>
        <w:ind w:left="-1134"/>
        <w:jc w:val="center"/>
        <w:rPr>
          <w:szCs w:val="28"/>
        </w:rPr>
      </w:pPr>
      <w:r w:rsidRPr="00DB2138">
        <w:rPr>
          <w:noProof/>
          <w:szCs w:val="28"/>
        </w:rPr>
        <w:drawing>
          <wp:inline distT="0" distB="0" distL="0" distR="0" wp14:anchorId="677F7F8F" wp14:editId="214D7B20">
            <wp:extent cx="7108245" cy="1956021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8151" cy="19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1CEC" w14:textId="77777777" w:rsidR="008066BC" w:rsidRDefault="008066BC" w:rsidP="008066BC">
      <w:pPr>
        <w:pStyle w:val="Standard"/>
        <w:spacing w:line="240" w:lineRule="auto"/>
        <w:ind w:left="-1644" w:firstLine="605"/>
        <w:rPr>
          <w:szCs w:val="28"/>
        </w:rPr>
      </w:pPr>
    </w:p>
    <w:p w14:paraId="0DDD873E" w14:textId="4010A79D" w:rsidR="008066BC" w:rsidRDefault="008066BC" w:rsidP="00320E42">
      <w:pPr>
        <w:pStyle w:val="Standard"/>
        <w:spacing w:line="240" w:lineRule="auto"/>
        <w:ind w:left="-1644" w:firstLine="1644"/>
        <w:jc w:val="center"/>
        <w:rPr>
          <w:szCs w:val="28"/>
        </w:rPr>
      </w:pPr>
      <w:r>
        <w:rPr>
          <w:szCs w:val="28"/>
        </w:rPr>
        <w:t>Рисунок 6 – Осциллограмма кольцевого счетчика</w:t>
      </w:r>
    </w:p>
    <w:p w14:paraId="069A1285" w14:textId="05168EAB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4D6BFC67" w14:textId="42BEE3CB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3035BD8F" w14:textId="18B5F67C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17BDBD3B" w14:textId="65112D2A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5EFE8EF4" w14:textId="66BF19A7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4C4814E7" w14:textId="0456B7B7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0DD29A23" w14:textId="636FDC19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555B8B70" w14:textId="34013828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2DD422A9" w14:textId="3E4275DA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16AFF87A" w14:textId="77DC1059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506C10BB" w14:textId="5CCAAD13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665E9541" w14:textId="77777777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06C8F0F0" w14:textId="002B572B" w:rsidR="008066BC" w:rsidRPr="005C30F3" w:rsidRDefault="008066BC" w:rsidP="008066BC">
      <w:pPr>
        <w:pStyle w:val="Standard"/>
        <w:spacing w:line="240" w:lineRule="auto"/>
        <w:ind w:firstLine="706"/>
        <w:jc w:val="both"/>
        <w:rPr>
          <w:bCs/>
          <w:szCs w:val="28"/>
        </w:rPr>
      </w:pPr>
      <w:r>
        <w:rPr>
          <w:bCs/>
          <w:szCs w:val="28"/>
        </w:rPr>
        <w:lastRenderedPageBreak/>
        <w:t>2.1</w:t>
      </w:r>
      <w:r w:rsidRPr="00761BB8">
        <w:rPr>
          <w:bCs/>
          <w:szCs w:val="28"/>
        </w:rPr>
        <w:t>.</w:t>
      </w:r>
      <w:r>
        <w:rPr>
          <w:bCs/>
          <w:szCs w:val="28"/>
        </w:rPr>
        <w:t xml:space="preserve">4 Исследование счетчика Джонсона на </w:t>
      </w:r>
      <w:r>
        <w:rPr>
          <w:bCs/>
          <w:szCs w:val="28"/>
          <w:lang w:val="en-US"/>
        </w:rPr>
        <w:t>JK</w:t>
      </w:r>
      <w:r>
        <w:rPr>
          <w:bCs/>
          <w:szCs w:val="28"/>
        </w:rPr>
        <w:t>-</w:t>
      </w:r>
      <w:r w:rsidRPr="005C30F3">
        <w:rPr>
          <w:bCs/>
          <w:szCs w:val="28"/>
        </w:rPr>
        <w:t xml:space="preserve"> </w:t>
      </w:r>
      <w:r>
        <w:rPr>
          <w:bCs/>
          <w:szCs w:val="28"/>
        </w:rPr>
        <w:t>и</w:t>
      </w:r>
      <w:r w:rsidRPr="005C30F3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D</w:t>
      </w:r>
      <w:r>
        <w:rPr>
          <w:bCs/>
          <w:szCs w:val="28"/>
        </w:rPr>
        <w:t>-триггерах</w:t>
      </w:r>
      <w:r w:rsidRPr="005C30F3">
        <w:rPr>
          <w:bCs/>
          <w:szCs w:val="28"/>
        </w:rPr>
        <w:t xml:space="preserve"> </w:t>
      </w:r>
    </w:p>
    <w:p w14:paraId="65CFE227" w14:textId="77777777" w:rsidR="008066BC" w:rsidRDefault="008066BC" w:rsidP="008066BC">
      <w:pPr>
        <w:pStyle w:val="Standard"/>
        <w:spacing w:line="240" w:lineRule="auto"/>
        <w:ind w:firstLine="706"/>
        <w:jc w:val="both"/>
        <w:rPr>
          <w:bCs/>
          <w:szCs w:val="28"/>
        </w:rPr>
      </w:pPr>
    </w:p>
    <w:p w14:paraId="7323F07F" w14:textId="75D75202" w:rsidR="008066BC" w:rsidRDefault="008066BC" w:rsidP="008066BC">
      <w:pPr>
        <w:pStyle w:val="Standard"/>
        <w:spacing w:line="240" w:lineRule="auto"/>
        <w:jc w:val="both"/>
        <w:rPr>
          <w:szCs w:val="28"/>
        </w:rPr>
      </w:pPr>
      <w:r>
        <w:rPr>
          <w:szCs w:val="28"/>
        </w:rPr>
        <w:t>Для исследования постройте схему, изображенную на рисунке 7.</w:t>
      </w:r>
    </w:p>
    <w:p w14:paraId="44CE1B6B" w14:textId="77777777" w:rsidR="008066BC" w:rsidRDefault="008066BC" w:rsidP="008066BC">
      <w:pPr>
        <w:pStyle w:val="Standard"/>
        <w:spacing w:line="240" w:lineRule="auto"/>
        <w:jc w:val="both"/>
        <w:rPr>
          <w:szCs w:val="28"/>
        </w:rPr>
      </w:pPr>
    </w:p>
    <w:p w14:paraId="31FEA546" w14:textId="2D203092" w:rsidR="008066BC" w:rsidRDefault="008066BC" w:rsidP="008066BC">
      <w:pPr>
        <w:pStyle w:val="Standard"/>
        <w:spacing w:line="240" w:lineRule="auto"/>
        <w:jc w:val="center"/>
        <w:rPr>
          <w:szCs w:val="28"/>
        </w:rPr>
      </w:pPr>
      <w:r w:rsidRPr="008066BC">
        <w:rPr>
          <w:noProof/>
          <w:szCs w:val="28"/>
        </w:rPr>
        <w:drawing>
          <wp:inline distT="0" distB="0" distL="0" distR="0" wp14:anchorId="46F41200" wp14:editId="749ADC33">
            <wp:extent cx="6212834" cy="2476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9746" cy="24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73A43" w14:textId="77777777" w:rsidR="008066BC" w:rsidRDefault="008066BC" w:rsidP="008066BC">
      <w:pPr>
        <w:pStyle w:val="Standard"/>
        <w:spacing w:line="240" w:lineRule="auto"/>
        <w:ind w:firstLine="706"/>
        <w:jc w:val="both"/>
        <w:rPr>
          <w:szCs w:val="28"/>
        </w:rPr>
      </w:pPr>
    </w:p>
    <w:p w14:paraId="4322C8EC" w14:textId="70F724D8" w:rsidR="008066BC" w:rsidRDefault="008066BC" w:rsidP="00117424">
      <w:pPr>
        <w:pStyle w:val="Standard"/>
        <w:spacing w:line="240" w:lineRule="auto"/>
        <w:jc w:val="center"/>
      </w:pPr>
      <w:r>
        <w:t>Рисунок 7 – Схема исследования счетчика Джонсона</w:t>
      </w:r>
    </w:p>
    <w:p w14:paraId="2882E27F" w14:textId="77777777" w:rsidR="008066BC" w:rsidRDefault="008066BC" w:rsidP="008066BC">
      <w:pPr>
        <w:pStyle w:val="Standard"/>
        <w:spacing w:line="240" w:lineRule="auto"/>
        <w:ind w:firstLine="706"/>
        <w:jc w:val="center"/>
        <w:rPr>
          <w:szCs w:val="28"/>
        </w:rPr>
      </w:pPr>
    </w:p>
    <w:p w14:paraId="4037F708" w14:textId="39DEC61D" w:rsidR="008066BC" w:rsidRPr="00DB2138" w:rsidRDefault="008066BC" w:rsidP="008066BC">
      <w:pPr>
        <w:pStyle w:val="Standard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Изменяя тактовый сигнал С, дополните осциллограмму на рисунке 8.</w:t>
      </w:r>
    </w:p>
    <w:p w14:paraId="3E0CC007" w14:textId="77777777" w:rsidR="008066BC" w:rsidRDefault="008066BC" w:rsidP="008066BC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0A2FA962" w14:textId="77777777" w:rsidR="008066BC" w:rsidRDefault="008066BC" w:rsidP="008066BC">
      <w:pPr>
        <w:pStyle w:val="Standard"/>
        <w:spacing w:line="240" w:lineRule="auto"/>
        <w:ind w:left="-1134"/>
        <w:jc w:val="center"/>
        <w:rPr>
          <w:szCs w:val="28"/>
        </w:rPr>
      </w:pPr>
      <w:r w:rsidRPr="00DB2138">
        <w:rPr>
          <w:noProof/>
          <w:szCs w:val="28"/>
        </w:rPr>
        <w:drawing>
          <wp:inline distT="0" distB="0" distL="0" distR="0" wp14:anchorId="123F69FF" wp14:editId="25D20500">
            <wp:extent cx="7108245" cy="1956021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8151" cy="19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1CA19" w14:textId="77777777" w:rsidR="008066BC" w:rsidRDefault="008066BC" w:rsidP="00117424">
      <w:pPr>
        <w:pStyle w:val="Standard"/>
        <w:spacing w:line="240" w:lineRule="auto"/>
        <w:ind w:left="-1644" w:firstLine="1786"/>
        <w:rPr>
          <w:szCs w:val="28"/>
        </w:rPr>
      </w:pPr>
    </w:p>
    <w:p w14:paraId="4B331572" w14:textId="08E682FF" w:rsidR="008066BC" w:rsidRDefault="008066BC" w:rsidP="00117424">
      <w:pPr>
        <w:pStyle w:val="Standard"/>
        <w:spacing w:line="240" w:lineRule="auto"/>
        <w:ind w:left="-1644" w:firstLine="1644"/>
        <w:jc w:val="center"/>
        <w:rPr>
          <w:szCs w:val="28"/>
        </w:rPr>
      </w:pPr>
      <w:r>
        <w:rPr>
          <w:szCs w:val="28"/>
        </w:rPr>
        <w:t>Рисунок 8 – Осциллограмма счетчика Джонсона</w:t>
      </w:r>
    </w:p>
    <w:p w14:paraId="51E161D8" w14:textId="0E3C3799" w:rsidR="00472A0B" w:rsidRDefault="00472A0B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72D9C95" w14:textId="6BDCDC37" w:rsidR="008066BC" w:rsidRDefault="008066BC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2F90CE4" w14:textId="7770314F" w:rsidR="008066BC" w:rsidRDefault="008066BC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620A387" w14:textId="4D2E4763" w:rsidR="008066BC" w:rsidRDefault="008066BC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3757689" w14:textId="4C5129E1" w:rsidR="008066BC" w:rsidRDefault="008066BC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C07AD9" w14:textId="5335B611" w:rsidR="008066BC" w:rsidRDefault="008066BC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E967ED8" w14:textId="7E8D080C" w:rsidR="008066BC" w:rsidRDefault="008066BC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37A9D90" w14:textId="77777777" w:rsidR="008066BC" w:rsidRDefault="008066BC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2908ECA" w14:textId="619E90B5" w:rsidR="008066BC" w:rsidRDefault="008066BC" w:rsidP="008066BC">
      <w:pPr>
        <w:pStyle w:val="Standard"/>
        <w:spacing w:line="240" w:lineRule="auto"/>
        <w:ind w:firstLine="605"/>
        <w:rPr>
          <w:bCs/>
          <w:szCs w:val="28"/>
        </w:rPr>
      </w:pPr>
      <w:r w:rsidRPr="00761BB8">
        <w:rPr>
          <w:szCs w:val="28"/>
        </w:rPr>
        <w:lastRenderedPageBreak/>
        <w:t>2.</w:t>
      </w:r>
      <w:r w:rsidR="00FC33D2">
        <w:rPr>
          <w:szCs w:val="28"/>
        </w:rPr>
        <w:t>2</w:t>
      </w:r>
      <w:r w:rsidRPr="00761BB8">
        <w:rPr>
          <w:szCs w:val="28"/>
        </w:rPr>
        <w:t>.</w:t>
      </w:r>
      <w:r w:rsidR="00FC33D2">
        <w:rPr>
          <w:szCs w:val="28"/>
        </w:rPr>
        <w:t>1</w:t>
      </w:r>
      <w:r w:rsidRPr="001A74C5">
        <w:rPr>
          <w:bCs/>
          <w:szCs w:val="28"/>
        </w:rPr>
        <w:t xml:space="preserve"> </w:t>
      </w:r>
      <w:r>
        <w:rPr>
          <w:bCs/>
          <w:szCs w:val="28"/>
        </w:rPr>
        <w:t>Изменение модуля счета прямого счётчика</w:t>
      </w:r>
    </w:p>
    <w:p w14:paraId="3EC2C64E" w14:textId="77777777" w:rsidR="008066BC" w:rsidRDefault="008066BC" w:rsidP="008066BC">
      <w:pPr>
        <w:pStyle w:val="Standard"/>
        <w:spacing w:line="240" w:lineRule="auto"/>
        <w:ind w:left="-1644" w:firstLine="605"/>
        <w:rPr>
          <w:bCs/>
          <w:szCs w:val="28"/>
        </w:rPr>
      </w:pPr>
    </w:p>
    <w:p w14:paraId="513E7FE4" w14:textId="38D0C4C9" w:rsidR="008066BC" w:rsidRDefault="008066BC" w:rsidP="008066BC">
      <w:pPr>
        <w:pStyle w:val="Standard"/>
        <w:spacing w:line="240" w:lineRule="auto"/>
        <w:ind w:firstLine="605"/>
        <w:rPr>
          <w:bCs/>
          <w:szCs w:val="28"/>
        </w:rPr>
      </w:pPr>
      <w:r>
        <w:rPr>
          <w:bCs/>
          <w:szCs w:val="28"/>
        </w:rPr>
        <w:t xml:space="preserve">Для исследования постройте схему, изображенную на рисунке </w:t>
      </w:r>
      <w:r w:rsidR="00FC33D2">
        <w:rPr>
          <w:bCs/>
          <w:szCs w:val="28"/>
        </w:rPr>
        <w:t>9</w:t>
      </w:r>
      <w:r>
        <w:rPr>
          <w:bCs/>
          <w:szCs w:val="28"/>
        </w:rPr>
        <w:t>.</w:t>
      </w:r>
    </w:p>
    <w:p w14:paraId="65BD3AB2" w14:textId="77777777" w:rsidR="008066BC" w:rsidRDefault="008066BC" w:rsidP="008066BC">
      <w:pPr>
        <w:pStyle w:val="Standard"/>
        <w:spacing w:line="240" w:lineRule="auto"/>
        <w:rPr>
          <w:szCs w:val="28"/>
        </w:rPr>
      </w:pPr>
    </w:p>
    <w:p w14:paraId="2781BBF2" w14:textId="0BA9E63B" w:rsidR="008066BC" w:rsidRDefault="0010172D" w:rsidP="008066BC">
      <w:pPr>
        <w:pStyle w:val="Standard"/>
        <w:spacing w:line="240" w:lineRule="auto"/>
        <w:rPr>
          <w:szCs w:val="28"/>
        </w:rPr>
      </w:pPr>
      <w:r>
        <w:rPr>
          <w:noProof/>
        </w:rPr>
        <w:drawing>
          <wp:inline distT="0" distB="0" distL="0" distR="0" wp14:anchorId="0FF22700" wp14:editId="33050514">
            <wp:extent cx="6063902" cy="227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6610" cy="227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4015D" w14:textId="77777777" w:rsidR="008066BC" w:rsidRDefault="008066BC" w:rsidP="008066BC">
      <w:pPr>
        <w:pStyle w:val="Standard"/>
        <w:spacing w:line="240" w:lineRule="auto"/>
        <w:rPr>
          <w:szCs w:val="28"/>
        </w:rPr>
      </w:pPr>
    </w:p>
    <w:p w14:paraId="15852D72" w14:textId="5403DC69" w:rsidR="008066BC" w:rsidRPr="00761BB8" w:rsidRDefault="008066BC" w:rsidP="008066BC">
      <w:pPr>
        <w:pStyle w:val="Standard"/>
        <w:spacing w:line="240" w:lineRule="auto"/>
        <w:jc w:val="center"/>
        <w:rPr>
          <w:szCs w:val="32"/>
        </w:rPr>
      </w:pPr>
      <w:r>
        <w:rPr>
          <w:szCs w:val="32"/>
        </w:rPr>
        <w:t xml:space="preserve">Рисунок </w:t>
      </w:r>
      <w:r w:rsidR="00FC33D2">
        <w:rPr>
          <w:szCs w:val="32"/>
        </w:rPr>
        <w:t>9</w:t>
      </w:r>
      <w:r>
        <w:rPr>
          <w:szCs w:val="32"/>
        </w:rPr>
        <w:t xml:space="preserve"> – Схема для изменения модуля счета прямого счётчика</w:t>
      </w:r>
    </w:p>
    <w:p w14:paraId="07E58461" w14:textId="77777777" w:rsidR="00F044E2" w:rsidRDefault="00F044E2" w:rsidP="00F044E2">
      <w:pPr>
        <w:pStyle w:val="Standard"/>
        <w:spacing w:line="240" w:lineRule="auto"/>
        <w:ind w:firstLine="706"/>
        <w:rPr>
          <w:szCs w:val="28"/>
        </w:rPr>
      </w:pPr>
    </w:p>
    <w:p w14:paraId="0B1426C1" w14:textId="51792ED1" w:rsidR="00F044E2" w:rsidRDefault="00576737" w:rsidP="00472A0B">
      <w:pPr>
        <w:pStyle w:val="Standard"/>
        <w:spacing w:line="240" w:lineRule="auto"/>
        <w:ind w:firstLine="706"/>
        <w:jc w:val="both"/>
        <w:rPr>
          <w:szCs w:val="28"/>
        </w:rPr>
      </w:pPr>
      <w:r>
        <w:rPr>
          <w:szCs w:val="28"/>
        </w:rPr>
        <w:t xml:space="preserve">Рассмотрим пример изменения модуля счета в пункте </w:t>
      </w:r>
      <w:r w:rsidR="005A2631">
        <w:rPr>
          <w:szCs w:val="28"/>
        </w:rPr>
        <w:t>2.</w:t>
      </w:r>
      <w:r w:rsidR="00FC33D2">
        <w:rPr>
          <w:szCs w:val="28"/>
        </w:rPr>
        <w:t>2</w:t>
      </w:r>
      <w:r w:rsidR="005A2631">
        <w:rPr>
          <w:szCs w:val="28"/>
        </w:rPr>
        <w:t>.</w:t>
      </w:r>
      <w:r w:rsidR="00FC33D2">
        <w:rPr>
          <w:szCs w:val="28"/>
        </w:rPr>
        <w:t>1</w:t>
      </w:r>
      <w:r w:rsidR="005A2631">
        <w:rPr>
          <w:szCs w:val="28"/>
        </w:rPr>
        <w:t xml:space="preserve"> данного отчета. Пусть, нужно создать счетчик с модулем счёта, равным четырём. У трехразрядного счетчика модуль счёта равен восьми. Сх</w:t>
      </w:r>
      <w:r w:rsidR="00EF0A9C">
        <w:rPr>
          <w:szCs w:val="28"/>
        </w:rPr>
        <w:t>ема счётчика представляет собой</w:t>
      </w:r>
      <w:r w:rsidR="005A2631">
        <w:rPr>
          <w:szCs w:val="28"/>
        </w:rPr>
        <w:t xml:space="preserve"> три последовательно включенных счетных триггера, у которых есть вход сброса </w:t>
      </w:r>
      <w:r w:rsidR="005A2631">
        <w:rPr>
          <w:szCs w:val="28"/>
          <w:lang w:val="en-US"/>
        </w:rPr>
        <w:t>R</w:t>
      </w:r>
      <w:r w:rsidR="0010172D">
        <w:rPr>
          <w:szCs w:val="28"/>
        </w:rPr>
        <w:t xml:space="preserve"> и вход установки </w:t>
      </w:r>
      <w:r w:rsidR="0010172D">
        <w:rPr>
          <w:szCs w:val="28"/>
          <w:lang w:val="en-US"/>
        </w:rPr>
        <w:t>S</w:t>
      </w:r>
      <w:r w:rsidR="005A2631" w:rsidRPr="005A2631">
        <w:rPr>
          <w:szCs w:val="28"/>
        </w:rPr>
        <w:t xml:space="preserve">. </w:t>
      </w:r>
      <w:r w:rsidR="005A2631">
        <w:rPr>
          <w:szCs w:val="28"/>
        </w:rPr>
        <w:t>Число «</w:t>
      </w:r>
      <w:r w:rsidR="0010172D" w:rsidRPr="0010172D">
        <w:rPr>
          <w:szCs w:val="28"/>
        </w:rPr>
        <w:t>6</w:t>
      </w:r>
      <w:r w:rsidR="005A2631">
        <w:rPr>
          <w:szCs w:val="28"/>
        </w:rPr>
        <w:t xml:space="preserve">» в двоичной системе представлено в </w:t>
      </w:r>
      <w:r w:rsidR="00EF0A9C">
        <w:rPr>
          <w:szCs w:val="28"/>
        </w:rPr>
        <w:t>в</w:t>
      </w:r>
      <w:r w:rsidR="005A2631">
        <w:rPr>
          <w:szCs w:val="28"/>
        </w:rPr>
        <w:t xml:space="preserve">иде «1 </w:t>
      </w:r>
      <w:r w:rsidR="0010172D" w:rsidRPr="0010172D">
        <w:rPr>
          <w:szCs w:val="28"/>
        </w:rPr>
        <w:t>1</w:t>
      </w:r>
      <w:r w:rsidR="005A2631">
        <w:rPr>
          <w:szCs w:val="28"/>
        </w:rPr>
        <w:t xml:space="preserve"> 0». Разряды комбинации «1 </w:t>
      </w:r>
      <w:r w:rsidR="0010172D" w:rsidRPr="0010172D">
        <w:rPr>
          <w:szCs w:val="28"/>
        </w:rPr>
        <w:t>1</w:t>
      </w:r>
      <w:r w:rsidR="005A2631">
        <w:rPr>
          <w:szCs w:val="28"/>
        </w:rPr>
        <w:t xml:space="preserve"> 0», равные «1» подаются на элемент </w:t>
      </w:r>
      <w:r w:rsidR="00EF0A9C">
        <w:rPr>
          <w:szCs w:val="28"/>
        </w:rPr>
        <w:t>«</w:t>
      </w:r>
      <w:r w:rsidR="005A2631">
        <w:rPr>
          <w:szCs w:val="28"/>
        </w:rPr>
        <w:t>И</w:t>
      </w:r>
      <w:r w:rsidR="00EF0A9C">
        <w:rPr>
          <w:szCs w:val="28"/>
        </w:rPr>
        <w:t>»</w:t>
      </w:r>
      <w:r w:rsidR="005A2631">
        <w:rPr>
          <w:szCs w:val="28"/>
        </w:rPr>
        <w:t xml:space="preserve"> с прямых выходов триггеров, а равные «0» </w:t>
      </w:r>
      <w:r w:rsidR="00472A0B">
        <w:rPr>
          <w:szCs w:val="28"/>
        </w:rPr>
        <w:t>–</w:t>
      </w:r>
      <w:r w:rsidR="005A2631">
        <w:rPr>
          <w:szCs w:val="28"/>
        </w:rPr>
        <w:t xml:space="preserve"> с инверсных.</w:t>
      </w:r>
      <w:r w:rsidR="00EF0A9C" w:rsidRPr="00EF0A9C">
        <w:rPr>
          <w:szCs w:val="28"/>
        </w:rPr>
        <w:t xml:space="preserve"> </w:t>
      </w:r>
      <w:r w:rsidR="00EF0A9C">
        <w:rPr>
          <w:szCs w:val="28"/>
        </w:rPr>
        <w:t xml:space="preserve">Когда на выходах счетчика будет комбинация «1 </w:t>
      </w:r>
      <w:r w:rsidR="0010172D">
        <w:rPr>
          <w:szCs w:val="28"/>
          <w:lang w:val="en-US"/>
        </w:rPr>
        <w:t>1</w:t>
      </w:r>
      <w:r w:rsidR="00EF0A9C">
        <w:rPr>
          <w:szCs w:val="28"/>
        </w:rPr>
        <w:t xml:space="preserve"> 0», на выходе элемента «И» появится логическая единица, которая сбросит текущее значение.</w:t>
      </w:r>
      <w:r w:rsidR="005A2631">
        <w:rPr>
          <w:szCs w:val="28"/>
        </w:rPr>
        <w:t xml:space="preserve"> Таким образом, как только счетчик досчитает до четырех, произойдет сброс всех триггеров</w:t>
      </w:r>
      <w:r w:rsidR="00472A0B">
        <w:rPr>
          <w:szCs w:val="28"/>
        </w:rPr>
        <w:t xml:space="preserve"> и счет продолжится с комбинации</w:t>
      </w:r>
      <w:r w:rsidR="005A2631">
        <w:rPr>
          <w:szCs w:val="28"/>
        </w:rPr>
        <w:t xml:space="preserve"> «0 0 0»</w:t>
      </w:r>
      <w:r w:rsidR="00DD1722">
        <w:rPr>
          <w:szCs w:val="28"/>
        </w:rPr>
        <w:t>.</w:t>
      </w:r>
    </w:p>
    <w:p w14:paraId="3243E51F" w14:textId="77777777" w:rsidR="00FC33D2" w:rsidRDefault="00FC33D2" w:rsidP="00FC33D2">
      <w:pPr>
        <w:pStyle w:val="Standard"/>
        <w:spacing w:line="240" w:lineRule="auto"/>
        <w:jc w:val="both"/>
        <w:rPr>
          <w:szCs w:val="28"/>
        </w:rPr>
      </w:pPr>
    </w:p>
    <w:p w14:paraId="21D23482" w14:textId="09496C03" w:rsidR="00FC33D2" w:rsidRPr="00DB2138" w:rsidRDefault="00FC33D2" w:rsidP="00FC33D2">
      <w:pPr>
        <w:pStyle w:val="Standard"/>
        <w:spacing w:line="240" w:lineRule="auto"/>
        <w:ind w:firstLine="706"/>
        <w:jc w:val="both"/>
        <w:rPr>
          <w:bCs/>
          <w:szCs w:val="28"/>
        </w:rPr>
      </w:pPr>
      <w:r>
        <w:rPr>
          <w:bCs/>
          <w:szCs w:val="28"/>
        </w:rPr>
        <w:t>Изменяя тактовый сигнал С, дополните осциллограмму на рисунке 10.</w:t>
      </w:r>
    </w:p>
    <w:p w14:paraId="183530AD" w14:textId="77777777" w:rsidR="00FC33D2" w:rsidRDefault="00FC33D2" w:rsidP="00FC33D2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4B992155" w14:textId="77777777" w:rsidR="00FC33D2" w:rsidRDefault="00FC33D2" w:rsidP="00FC33D2">
      <w:pPr>
        <w:pStyle w:val="Standard"/>
        <w:spacing w:line="240" w:lineRule="auto"/>
        <w:ind w:left="-1134"/>
        <w:jc w:val="center"/>
        <w:rPr>
          <w:szCs w:val="28"/>
        </w:rPr>
      </w:pPr>
      <w:r w:rsidRPr="00DB2138">
        <w:rPr>
          <w:noProof/>
          <w:szCs w:val="28"/>
        </w:rPr>
        <w:drawing>
          <wp:inline distT="0" distB="0" distL="0" distR="0" wp14:anchorId="4A5B0039" wp14:editId="2024599C">
            <wp:extent cx="7108245" cy="1956021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8151" cy="19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9477" w14:textId="77777777" w:rsidR="00FC33D2" w:rsidRDefault="00FC33D2" w:rsidP="00117424">
      <w:pPr>
        <w:pStyle w:val="Standard"/>
        <w:spacing w:line="240" w:lineRule="auto"/>
        <w:ind w:left="-1644" w:firstLine="1644"/>
        <w:rPr>
          <w:szCs w:val="28"/>
        </w:rPr>
      </w:pPr>
    </w:p>
    <w:p w14:paraId="476C8A39" w14:textId="493F4D64" w:rsidR="00FC33D2" w:rsidRDefault="00FC33D2" w:rsidP="00FC33D2">
      <w:pPr>
        <w:pStyle w:val="Standard"/>
        <w:spacing w:line="240" w:lineRule="auto"/>
        <w:ind w:left="-1644" w:firstLine="1644"/>
        <w:jc w:val="center"/>
        <w:rPr>
          <w:szCs w:val="28"/>
        </w:rPr>
      </w:pPr>
      <w:r>
        <w:rPr>
          <w:szCs w:val="28"/>
        </w:rPr>
        <w:t>Рисунок 10 – Осциллограмма прямого счетчика с измененным модулем счета</w:t>
      </w:r>
    </w:p>
    <w:p w14:paraId="1C88D098" w14:textId="77777777" w:rsidR="00FC33D2" w:rsidRDefault="00FC33D2" w:rsidP="00FC33D2">
      <w:pPr>
        <w:pStyle w:val="Standard"/>
        <w:spacing w:line="240" w:lineRule="auto"/>
        <w:ind w:left="-1644" w:firstLine="605"/>
        <w:rPr>
          <w:szCs w:val="28"/>
        </w:rPr>
      </w:pPr>
    </w:p>
    <w:p w14:paraId="5A57575A" w14:textId="5748A18F" w:rsidR="00FC33D2" w:rsidRDefault="00FC33D2" w:rsidP="00FC33D2">
      <w:pPr>
        <w:pStyle w:val="Standard"/>
        <w:spacing w:line="240" w:lineRule="auto"/>
        <w:ind w:firstLine="605"/>
        <w:rPr>
          <w:bCs/>
          <w:szCs w:val="28"/>
        </w:rPr>
      </w:pPr>
      <w:r w:rsidRPr="00761BB8">
        <w:rPr>
          <w:szCs w:val="28"/>
        </w:rPr>
        <w:lastRenderedPageBreak/>
        <w:t>2.</w:t>
      </w:r>
      <w:r>
        <w:rPr>
          <w:szCs w:val="28"/>
        </w:rPr>
        <w:t>2</w:t>
      </w:r>
      <w:r w:rsidRPr="00761BB8">
        <w:rPr>
          <w:szCs w:val="28"/>
        </w:rPr>
        <w:t>.</w:t>
      </w:r>
      <w:r>
        <w:rPr>
          <w:szCs w:val="28"/>
        </w:rPr>
        <w:t>2</w:t>
      </w:r>
      <w:r w:rsidRPr="001A74C5">
        <w:rPr>
          <w:bCs/>
          <w:szCs w:val="28"/>
        </w:rPr>
        <w:t xml:space="preserve"> </w:t>
      </w:r>
      <w:r w:rsidR="00D33EF1">
        <w:rPr>
          <w:bCs/>
          <w:szCs w:val="28"/>
        </w:rPr>
        <w:t>Исследование прямого счетчика с параллельным переносом</w:t>
      </w:r>
    </w:p>
    <w:p w14:paraId="63BEFF78" w14:textId="77777777" w:rsidR="00FC33D2" w:rsidRDefault="00FC33D2" w:rsidP="00FC33D2">
      <w:pPr>
        <w:pStyle w:val="Standard"/>
        <w:spacing w:line="240" w:lineRule="auto"/>
        <w:ind w:left="-1644" w:firstLine="605"/>
        <w:rPr>
          <w:bCs/>
          <w:szCs w:val="28"/>
        </w:rPr>
      </w:pPr>
    </w:p>
    <w:p w14:paraId="315B8E63" w14:textId="69A3AC2A" w:rsidR="00FC33D2" w:rsidRDefault="00FC33D2" w:rsidP="00FC33D2">
      <w:pPr>
        <w:pStyle w:val="Standard"/>
        <w:spacing w:line="240" w:lineRule="auto"/>
        <w:ind w:firstLine="605"/>
        <w:rPr>
          <w:bCs/>
          <w:szCs w:val="28"/>
        </w:rPr>
      </w:pPr>
      <w:r>
        <w:rPr>
          <w:bCs/>
          <w:szCs w:val="28"/>
        </w:rPr>
        <w:t xml:space="preserve">Для исследования постройте схему, изображенную на рисунке </w:t>
      </w:r>
      <w:r w:rsidR="00D33EF1">
        <w:rPr>
          <w:bCs/>
          <w:szCs w:val="28"/>
        </w:rPr>
        <w:t>11</w:t>
      </w:r>
      <w:r>
        <w:rPr>
          <w:bCs/>
          <w:szCs w:val="28"/>
        </w:rPr>
        <w:t>.</w:t>
      </w:r>
    </w:p>
    <w:p w14:paraId="2072461B" w14:textId="77777777" w:rsidR="00FC33D2" w:rsidRDefault="00FC33D2" w:rsidP="00FC33D2">
      <w:pPr>
        <w:pStyle w:val="Standard"/>
        <w:spacing w:line="240" w:lineRule="auto"/>
        <w:rPr>
          <w:szCs w:val="28"/>
        </w:rPr>
      </w:pPr>
    </w:p>
    <w:p w14:paraId="5AF840FD" w14:textId="770B1825" w:rsidR="00FC33D2" w:rsidRDefault="00D33EF1" w:rsidP="00FC33D2">
      <w:pPr>
        <w:pStyle w:val="Standard"/>
        <w:spacing w:line="240" w:lineRule="auto"/>
        <w:rPr>
          <w:szCs w:val="28"/>
        </w:rPr>
      </w:pPr>
      <w:r>
        <w:rPr>
          <w:noProof/>
        </w:rPr>
        <w:drawing>
          <wp:inline distT="0" distB="0" distL="0" distR="0" wp14:anchorId="7FAA4091" wp14:editId="6CE5A4FC">
            <wp:extent cx="6145267" cy="3314700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0977" cy="33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2192F" w14:textId="77777777" w:rsidR="00FC33D2" w:rsidRDefault="00FC33D2" w:rsidP="00FC33D2">
      <w:pPr>
        <w:pStyle w:val="Standard"/>
        <w:spacing w:line="240" w:lineRule="auto"/>
        <w:rPr>
          <w:szCs w:val="28"/>
        </w:rPr>
      </w:pPr>
    </w:p>
    <w:p w14:paraId="7CECC96E" w14:textId="49F38B4B" w:rsidR="00FC33D2" w:rsidRPr="00761BB8" w:rsidRDefault="00FC33D2" w:rsidP="00FC33D2">
      <w:pPr>
        <w:pStyle w:val="Standard"/>
        <w:spacing w:line="240" w:lineRule="auto"/>
        <w:jc w:val="center"/>
        <w:rPr>
          <w:szCs w:val="32"/>
        </w:rPr>
      </w:pPr>
      <w:r>
        <w:rPr>
          <w:szCs w:val="32"/>
        </w:rPr>
        <w:t xml:space="preserve">Рисунок </w:t>
      </w:r>
      <w:r w:rsidR="00D33EF1">
        <w:rPr>
          <w:szCs w:val="32"/>
        </w:rPr>
        <w:t>11</w:t>
      </w:r>
      <w:r>
        <w:rPr>
          <w:szCs w:val="32"/>
        </w:rPr>
        <w:t xml:space="preserve"> – Схема </w:t>
      </w:r>
      <w:r w:rsidR="00D33EF1">
        <w:rPr>
          <w:szCs w:val="32"/>
        </w:rPr>
        <w:t>исследования прямого счетчика с параллельным переносом</w:t>
      </w:r>
    </w:p>
    <w:p w14:paraId="22F88B5B" w14:textId="77777777" w:rsidR="00FC33D2" w:rsidRDefault="00FC33D2" w:rsidP="00FC33D2">
      <w:pPr>
        <w:pStyle w:val="Standard"/>
        <w:spacing w:line="240" w:lineRule="auto"/>
        <w:ind w:firstLine="706"/>
        <w:rPr>
          <w:szCs w:val="28"/>
        </w:rPr>
      </w:pPr>
    </w:p>
    <w:p w14:paraId="51C53179" w14:textId="33A0968A" w:rsidR="00D33EF1" w:rsidRPr="00DB2138" w:rsidRDefault="00D33EF1" w:rsidP="00D33EF1">
      <w:pPr>
        <w:pStyle w:val="Standard"/>
        <w:spacing w:line="240" w:lineRule="auto"/>
        <w:ind w:firstLine="706"/>
        <w:jc w:val="both"/>
        <w:rPr>
          <w:bCs/>
          <w:szCs w:val="28"/>
        </w:rPr>
      </w:pPr>
      <w:r>
        <w:rPr>
          <w:bCs/>
          <w:szCs w:val="28"/>
        </w:rPr>
        <w:t>Изменяя тактовый сигнал С, дополните осциллограмму на рисунке 12.</w:t>
      </w:r>
    </w:p>
    <w:p w14:paraId="1507C61A" w14:textId="77777777" w:rsidR="00D33EF1" w:rsidRDefault="00D33EF1" w:rsidP="00D33EF1">
      <w:pPr>
        <w:pStyle w:val="Standard"/>
        <w:spacing w:line="240" w:lineRule="auto"/>
        <w:ind w:left="-1644" w:firstLine="605"/>
        <w:jc w:val="center"/>
        <w:rPr>
          <w:bCs/>
          <w:szCs w:val="28"/>
        </w:rPr>
      </w:pPr>
    </w:p>
    <w:p w14:paraId="6647906F" w14:textId="77777777" w:rsidR="00D33EF1" w:rsidRDefault="00D33EF1" w:rsidP="00D33EF1">
      <w:pPr>
        <w:pStyle w:val="Standard"/>
        <w:spacing w:line="240" w:lineRule="auto"/>
        <w:ind w:left="-1134"/>
        <w:jc w:val="center"/>
        <w:rPr>
          <w:szCs w:val="28"/>
        </w:rPr>
      </w:pPr>
      <w:r w:rsidRPr="00DB2138">
        <w:rPr>
          <w:noProof/>
          <w:szCs w:val="28"/>
        </w:rPr>
        <w:drawing>
          <wp:inline distT="0" distB="0" distL="0" distR="0" wp14:anchorId="1E5B07F7" wp14:editId="254D414F">
            <wp:extent cx="7108245" cy="1956021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8151" cy="19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CECFB" w14:textId="77777777" w:rsidR="00D33EF1" w:rsidRDefault="00D33EF1" w:rsidP="00D33EF1">
      <w:pPr>
        <w:pStyle w:val="Standard"/>
        <w:spacing w:line="240" w:lineRule="auto"/>
        <w:ind w:left="-1644" w:firstLine="605"/>
        <w:rPr>
          <w:szCs w:val="28"/>
        </w:rPr>
      </w:pPr>
    </w:p>
    <w:p w14:paraId="6D9C4048" w14:textId="72B98D91" w:rsidR="00D33EF1" w:rsidRDefault="00D33EF1" w:rsidP="00D33EF1">
      <w:pPr>
        <w:pStyle w:val="Standard"/>
        <w:spacing w:line="240" w:lineRule="auto"/>
        <w:ind w:left="-1644" w:firstLine="1644"/>
        <w:jc w:val="center"/>
        <w:rPr>
          <w:szCs w:val="28"/>
        </w:rPr>
      </w:pPr>
      <w:r>
        <w:rPr>
          <w:szCs w:val="28"/>
        </w:rPr>
        <w:t>Рисунок 12 – Осциллограмма прямого счетчика с измененным модулем счета</w:t>
      </w:r>
    </w:p>
    <w:p w14:paraId="274832B3" w14:textId="29FF8340" w:rsidR="00DD1722" w:rsidRPr="005A2631" w:rsidRDefault="00DD1722" w:rsidP="00FC33D2">
      <w:pPr>
        <w:pStyle w:val="Standard"/>
        <w:spacing w:line="240" w:lineRule="auto"/>
        <w:ind w:firstLine="706"/>
        <w:jc w:val="both"/>
        <w:rPr>
          <w:szCs w:val="28"/>
        </w:rPr>
      </w:pPr>
    </w:p>
    <w:p w14:paraId="1F1F5F5B" w14:textId="77777777" w:rsidR="00400B4E" w:rsidRDefault="00400B4E" w:rsidP="00472A0B">
      <w:pPr>
        <w:pStyle w:val="Standard"/>
        <w:spacing w:line="240" w:lineRule="auto"/>
        <w:ind w:firstLine="706"/>
        <w:jc w:val="both"/>
        <w:rPr>
          <w:sz w:val="24"/>
          <w:szCs w:val="24"/>
        </w:rPr>
      </w:pPr>
    </w:p>
    <w:p w14:paraId="36A31990" w14:textId="77777777" w:rsidR="00DD1722" w:rsidRDefault="00DD1722" w:rsidP="00472A0B">
      <w:pPr>
        <w:pStyle w:val="Standard"/>
        <w:spacing w:line="240" w:lineRule="auto"/>
        <w:ind w:firstLine="706"/>
        <w:jc w:val="both"/>
        <w:rPr>
          <w:sz w:val="24"/>
          <w:szCs w:val="24"/>
        </w:rPr>
      </w:pPr>
    </w:p>
    <w:p w14:paraId="2A187059" w14:textId="77777777" w:rsidR="00DD1722" w:rsidRDefault="00DD1722" w:rsidP="00472A0B">
      <w:pPr>
        <w:pStyle w:val="Standard"/>
        <w:spacing w:line="240" w:lineRule="auto"/>
        <w:ind w:firstLine="706"/>
        <w:jc w:val="both"/>
        <w:rPr>
          <w:sz w:val="24"/>
          <w:szCs w:val="24"/>
        </w:rPr>
      </w:pPr>
    </w:p>
    <w:p w14:paraId="069AC14E" w14:textId="77777777" w:rsidR="00DD1722" w:rsidRDefault="00DD1722" w:rsidP="00472A0B">
      <w:pPr>
        <w:pStyle w:val="Standard"/>
        <w:spacing w:line="240" w:lineRule="auto"/>
        <w:ind w:firstLine="706"/>
        <w:jc w:val="both"/>
        <w:rPr>
          <w:sz w:val="24"/>
          <w:szCs w:val="24"/>
        </w:rPr>
      </w:pPr>
    </w:p>
    <w:p w14:paraId="79F67EEF" w14:textId="77777777" w:rsidR="00DD1722" w:rsidRDefault="00DD1722" w:rsidP="00472A0B">
      <w:pPr>
        <w:pStyle w:val="Standard"/>
        <w:spacing w:line="240" w:lineRule="auto"/>
        <w:ind w:firstLine="706"/>
        <w:jc w:val="both"/>
        <w:rPr>
          <w:sz w:val="24"/>
          <w:szCs w:val="24"/>
        </w:rPr>
      </w:pPr>
    </w:p>
    <w:p w14:paraId="0070A079" w14:textId="77777777" w:rsidR="00DD1722" w:rsidRDefault="00DD1722" w:rsidP="00472A0B">
      <w:pPr>
        <w:pStyle w:val="Standard"/>
        <w:spacing w:line="240" w:lineRule="auto"/>
        <w:ind w:firstLine="706"/>
        <w:jc w:val="both"/>
        <w:rPr>
          <w:sz w:val="24"/>
          <w:szCs w:val="24"/>
        </w:rPr>
      </w:pPr>
    </w:p>
    <w:p w14:paraId="7BC8E8FE" w14:textId="77777777" w:rsidR="00DD1722" w:rsidRDefault="00DD1722" w:rsidP="00472A0B">
      <w:pPr>
        <w:pStyle w:val="Standard"/>
        <w:spacing w:line="240" w:lineRule="auto"/>
        <w:ind w:firstLine="706"/>
        <w:jc w:val="both"/>
        <w:rPr>
          <w:sz w:val="24"/>
          <w:szCs w:val="24"/>
        </w:rPr>
      </w:pPr>
    </w:p>
    <w:p w14:paraId="1199E41A" w14:textId="77777777" w:rsidR="00400B4E" w:rsidRPr="00D33EF1" w:rsidRDefault="000245CF" w:rsidP="000245CF">
      <w:pPr>
        <w:pStyle w:val="Standard"/>
        <w:spacing w:line="240" w:lineRule="auto"/>
        <w:ind w:right="-624" w:firstLine="706"/>
        <w:rPr>
          <w:b/>
          <w:szCs w:val="28"/>
        </w:rPr>
      </w:pPr>
      <w:r w:rsidRPr="00D33EF1">
        <w:rPr>
          <w:b/>
          <w:szCs w:val="28"/>
        </w:rPr>
        <w:lastRenderedPageBreak/>
        <w:t>Выводы:</w:t>
      </w:r>
    </w:p>
    <w:p w14:paraId="57D07C35" w14:textId="77777777" w:rsidR="00400B4E" w:rsidRDefault="00400B4E">
      <w:pPr>
        <w:pStyle w:val="Standard"/>
        <w:spacing w:line="240" w:lineRule="auto"/>
        <w:ind w:firstLine="706"/>
        <w:jc w:val="center"/>
        <w:rPr>
          <w:sz w:val="24"/>
          <w:szCs w:val="24"/>
        </w:rPr>
      </w:pPr>
    </w:p>
    <w:p w14:paraId="7439D105" w14:textId="77777777" w:rsidR="00400B4E" w:rsidRDefault="00400B4E">
      <w:pPr>
        <w:pStyle w:val="Standard"/>
        <w:spacing w:line="240" w:lineRule="auto"/>
        <w:ind w:firstLine="706"/>
        <w:jc w:val="center"/>
        <w:rPr>
          <w:sz w:val="24"/>
          <w:szCs w:val="24"/>
        </w:rPr>
      </w:pPr>
    </w:p>
    <w:sectPr w:rsidR="00400B4E" w:rsidSect="008066BC">
      <w:foot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7297" w14:textId="77777777" w:rsidR="00795DA8" w:rsidRDefault="00795DA8">
      <w:pPr>
        <w:spacing w:after="0" w:line="240" w:lineRule="auto"/>
      </w:pPr>
      <w:r>
        <w:separator/>
      </w:r>
    </w:p>
  </w:endnote>
  <w:endnote w:type="continuationSeparator" w:id="0">
    <w:p w14:paraId="077B8D41" w14:textId="77777777" w:rsidR="00795DA8" w:rsidRDefault="0079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38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389ACD" w14:textId="08C9740D" w:rsidR="00472A0B" w:rsidRPr="00472A0B" w:rsidRDefault="00472A0B">
        <w:pPr>
          <w:pStyle w:val="a6"/>
          <w:jc w:val="right"/>
          <w:rPr>
            <w:rFonts w:ascii="Times New Roman" w:hAnsi="Times New Roman" w:cs="Times New Roman"/>
          </w:rPr>
        </w:pPr>
        <w:r w:rsidRPr="00472A0B">
          <w:rPr>
            <w:rFonts w:ascii="Times New Roman" w:hAnsi="Times New Roman" w:cs="Times New Roman"/>
          </w:rPr>
          <w:fldChar w:fldCharType="begin"/>
        </w:r>
        <w:r w:rsidRPr="00472A0B">
          <w:rPr>
            <w:rFonts w:ascii="Times New Roman" w:hAnsi="Times New Roman" w:cs="Times New Roman"/>
          </w:rPr>
          <w:instrText>PAGE   \* MERGEFORMAT</w:instrText>
        </w:r>
        <w:r w:rsidRPr="00472A0B">
          <w:rPr>
            <w:rFonts w:ascii="Times New Roman" w:hAnsi="Times New Roman" w:cs="Times New Roman"/>
          </w:rPr>
          <w:fldChar w:fldCharType="separate"/>
        </w:r>
        <w:r w:rsidR="00DD1722">
          <w:rPr>
            <w:rFonts w:ascii="Times New Roman" w:hAnsi="Times New Roman" w:cs="Times New Roman"/>
            <w:noProof/>
          </w:rPr>
          <w:t>5</w:t>
        </w:r>
        <w:r w:rsidRPr="00472A0B">
          <w:rPr>
            <w:rFonts w:ascii="Times New Roman" w:hAnsi="Times New Roman" w:cs="Times New Roman"/>
          </w:rPr>
          <w:fldChar w:fldCharType="end"/>
        </w:r>
      </w:p>
    </w:sdtContent>
  </w:sdt>
  <w:p w14:paraId="4F62F407" w14:textId="0CAA602F" w:rsidR="00F263B7" w:rsidRDefault="00F26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869D" w14:textId="77777777" w:rsidR="00795DA8" w:rsidRDefault="00795D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AB8575" w14:textId="77777777" w:rsidR="00795DA8" w:rsidRDefault="0079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E8B"/>
    <w:multiLevelType w:val="multilevel"/>
    <w:tmpl w:val="7BEA6692"/>
    <w:styleLink w:val="WWNum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05EF5DC9"/>
    <w:multiLevelType w:val="hybridMultilevel"/>
    <w:tmpl w:val="8E4212F2"/>
    <w:lvl w:ilvl="0" w:tplc="9F32DC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028B"/>
    <w:multiLevelType w:val="multilevel"/>
    <w:tmpl w:val="8AE4E9FA"/>
    <w:styleLink w:val="WWNum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" w15:restartNumberingAfterBreak="0">
    <w:nsid w:val="2DED2564"/>
    <w:multiLevelType w:val="multilevel"/>
    <w:tmpl w:val="3B80F416"/>
    <w:styleLink w:val="WWNum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F4E7032"/>
    <w:multiLevelType w:val="multilevel"/>
    <w:tmpl w:val="E4341EB0"/>
    <w:styleLink w:val="WWNum9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455" w:hanging="37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5" w15:restartNumberingAfterBreak="0">
    <w:nsid w:val="38374B05"/>
    <w:multiLevelType w:val="multilevel"/>
    <w:tmpl w:val="A3043B4E"/>
    <w:styleLink w:val="WWNum1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 w15:restartNumberingAfterBreak="0">
    <w:nsid w:val="4C547DF4"/>
    <w:multiLevelType w:val="multilevel"/>
    <w:tmpl w:val="8152A81E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EC94984"/>
    <w:multiLevelType w:val="multilevel"/>
    <w:tmpl w:val="36E689E0"/>
    <w:styleLink w:val="WWNum3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871" w:hanging="1080"/>
      </w:pPr>
    </w:lvl>
    <w:lvl w:ilvl="4">
      <w:start w:val="1"/>
      <w:numFmt w:val="decimal"/>
      <w:lvlText w:val="%1.%2.%3.%4.%5."/>
      <w:lvlJc w:val="left"/>
      <w:pPr>
        <w:ind w:left="3232" w:hanging="1080"/>
      </w:pPr>
    </w:lvl>
    <w:lvl w:ilvl="5">
      <w:start w:val="1"/>
      <w:numFmt w:val="decimal"/>
      <w:lvlText w:val="%1.%2.%3.%4.%5.%6."/>
      <w:lvlJc w:val="left"/>
      <w:pPr>
        <w:ind w:left="3953" w:hanging="1440"/>
      </w:pPr>
    </w:lvl>
    <w:lvl w:ilvl="6">
      <w:start w:val="1"/>
      <w:numFmt w:val="decimal"/>
      <w:lvlText w:val="%1.%2.%3.%4.%5.%6.%7."/>
      <w:lvlJc w:val="left"/>
      <w:pPr>
        <w:ind w:left="4674" w:hanging="1800"/>
      </w:pPr>
    </w:lvl>
    <w:lvl w:ilvl="7">
      <w:start w:val="1"/>
      <w:numFmt w:val="decimal"/>
      <w:lvlText w:val="%1.%2.%3.%4.%5.%6.%7.%8."/>
      <w:lvlJc w:val="left"/>
      <w:pPr>
        <w:ind w:left="5035" w:hanging="1800"/>
      </w:pPr>
    </w:lvl>
    <w:lvl w:ilvl="8">
      <w:start w:val="1"/>
      <w:numFmt w:val="decimal"/>
      <w:lvlText w:val="%1.%2.%3.%4.%5.%6.%7.%8.%9."/>
      <w:lvlJc w:val="left"/>
      <w:pPr>
        <w:ind w:left="5756" w:hanging="2160"/>
      </w:pPr>
    </w:lvl>
  </w:abstractNum>
  <w:abstractNum w:abstractNumId="8" w15:restartNumberingAfterBreak="0">
    <w:nsid w:val="548F2B1E"/>
    <w:multiLevelType w:val="multilevel"/>
    <w:tmpl w:val="D2EC5AFC"/>
    <w:styleLink w:val="WWNum10"/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sz w:val="28"/>
      </w:rPr>
    </w:lvl>
  </w:abstractNum>
  <w:abstractNum w:abstractNumId="9" w15:restartNumberingAfterBreak="0">
    <w:nsid w:val="597F1523"/>
    <w:multiLevelType w:val="multilevel"/>
    <w:tmpl w:val="1AFC96B0"/>
    <w:styleLink w:val="WWNum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453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3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2893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613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3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053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5773" w:hanging="180"/>
      </w:pPr>
      <w:rPr>
        <w:rFonts w:hint="default"/>
      </w:rPr>
    </w:lvl>
  </w:abstractNum>
  <w:abstractNum w:abstractNumId="10" w15:restartNumberingAfterBreak="0">
    <w:nsid w:val="659D0EDD"/>
    <w:multiLevelType w:val="multilevel"/>
    <w:tmpl w:val="E7925D8E"/>
    <w:styleLink w:val="WWNum11"/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6"/>
      <w:numFmt w:val="decimal"/>
      <w:lvlText w:val="%1.%2"/>
      <w:lvlJc w:val="left"/>
      <w:pPr>
        <w:ind w:left="2175" w:hanging="720"/>
      </w:pPr>
      <w:rPr>
        <w:sz w:val="28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7260" w:hanging="144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0530" w:hanging="180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2345" w:hanging="216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sz w:val="28"/>
      </w:rPr>
    </w:lvl>
  </w:abstractNum>
  <w:abstractNum w:abstractNumId="11" w15:restartNumberingAfterBreak="0">
    <w:nsid w:val="76752718"/>
    <w:multiLevelType w:val="multilevel"/>
    <w:tmpl w:val="FEC68E1C"/>
    <w:styleLink w:val="WWNum1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7EFF63BB"/>
    <w:multiLevelType w:val="multilevel"/>
    <w:tmpl w:val="7188D93E"/>
    <w:styleLink w:val="WWNum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 w16cid:durableId="1846438124">
    <w:abstractNumId w:val="11"/>
  </w:num>
  <w:num w:numId="2" w16cid:durableId="940530081">
    <w:abstractNumId w:val="2"/>
  </w:num>
  <w:num w:numId="3" w16cid:durableId="420102908">
    <w:abstractNumId w:val="7"/>
  </w:num>
  <w:num w:numId="4" w16cid:durableId="1253582777">
    <w:abstractNumId w:val="12"/>
  </w:num>
  <w:num w:numId="5" w16cid:durableId="2068331438">
    <w:abstractNumId w:val="6"/>
  </w:num>
  <w:num w:numId="6" w16cid:durableId="1469321115">
    <w:abstractNumId w:val="0"/>
  </w:num>
  <w:num w:numId="7" w16cid:durableId="255291071">
    <w:abstractNumId w:val="3"/>
  </w:num>
  <w:num w:numId="8" w16cid:durableId="1684819854">
    <w:abstractNumId w:val="9"/>
  </w:num>
  <w:num w:numId="9" w16cid:durableId="1853643320">
    <w:abstractNumId w:val="4"/>
  </w:num>
  <w:num w:numId="10" w16cid:durableId="2048214179">
    <w:abstractNumId w:val="8"/>
  </w:num>
  <w:num w:numId="11" w16cid:durableId="581335827">
    <w:abstractNumId w:val="10"/>
  </w:num>
  <w:num w:numId="12" w16cid:durableId="1009988748">
    <w:abstractNumId w:val="5"/>
  </w:num>
  <w:num w:numId="13" w16cid:durableId="1278022516">
    <w:abstractNumId w:val="9"/>
    <w:lvlOverride w:ilvl="0">
      <w:startOverride w:val="1"/>
    </w:lvlOverride>
  </w:num>
  <w:num w:numId="14" w16cid:durableId="74476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B4E"/>
    <w:rsid w:val="000245CF"/>
    <w:rsid w:val="000343A8"/>
    <w:rsid w:val="000C3EE4"/>
    <w:rsid w:val="000D2F6F"/>
    <w:rsid w:val="0010172D"/>
    <w:rsid w:val="00112148"/>
    <w:rsid w:val="0011338B"/>
    <w:rsid w:val="001141A7"/>
    <w:rsid w:val="00117424"/>
    <w:rsid w:val="0013150F"/>
    <w:rsid w:val="00164E9F"/>
    <w:rsid w:val="0018063C"/>
    <w:rsid w:val="001A74C5"/>
    <w:rsid w:val="002233F2"/>
    <w:rsid w:val="00235A0A"/>
    <w:rsid w:val="00272D0C"/>
    <w:rsid w:val="002958E6"/>
    <w:rsid w:val="002D1D1C"/>
    <w:rsid w:val="002E2CEB"/>
    <w:rsid w:val="00320E42"/>
    <w:rsid w:val="00360581"/>
    <w:rsid w:val="0036532D"/>
    <w:rsid w:val="003C0F6D"/>
    <w:rsid w:val="003D4179"/>
    <w:rsid w:val="003F6239"/>
    <w:rsid w:val="00400B4E"/>
    <w:rsid w:val="004361BA"/>
    <w:rsid w:val="00436260"/>
    <w:rsid w:val="00442D59"/>
    <w:rsid w:val="00442DDC"/>
    <w:rsid w:val="00472A0B"/>
    <w:rsid w:val="00544AC1"/>
    <w:rsid w:val="005711F7"/>
    <w:rsid w:val="00576737"/>
    <w:rsid w:val="005A2631"/>
    <w:rsid w:val="005A6F38"/>
    <w:rsid w:val="005C30F3"/>
    <w:rsid w:val="006021A4"/>
    <w:rsid w:val="00615A3C"/>
    <w:rsid w:val="00676A6B"/>
    <w:rsid w:val="006D7E53"/>
    <w:rsid w:val="00761BB8"/>
    <w:rsid w:val="00795DA8"/>
    <w:rsid w:val="007C29C0"/>
    <w:rsid w:val="00804CED"/>
    <w:rsid w:val="008066BC"/>
    <w:rsid w:val="00807182"/>
    <w:rsid w:val="00817092"/>
    <w:rsid w:val="00910DAE"/>
    <w:rsid w:val="00942741"/>
    <w:rsid w:val="00963998"/>
    <w:rsid w:val="00992546"/>
    <w:rsid w:val="00A16683"/>
    <w:rsid w:val="00A42648"/>
    <w:rsid w:val="00A86E70"/>
    <w:rsid w:val="00A971E4"/>
    <w:rsid w:val="00AD2B0C"/>
    <w:rsid w:val="00B46A33"/>
    <w:rsid w:val="00B65F3A"/>
    <w:rsid w:val="00D0048F"/>
    <w:rsid w:val="00D17FF2"/>
    <w:rsid w:val="00D33EF1"/>
    <w:rsid w:val="00DC5D8C"/>
    <w:rsid w:val="00DC664D"/>
    <w:rsid w:val="00DD1722"/>
    <w:rsid w:val="00DF1519"/>
    <w:rsid w:val="00DF241E"/>
    <w:rsid w:val="00E06BD7"/>
    <w:rsid w:val="00E91768"/>
    <w:rsid w:val="00EC5CDC"/>
    <w:rsid w:val="00EF0A9C"/>
    <w:rsid w:val="00F03138"/>
    <w:rsid w:val="00F0348A"/>
    <w:rsid w:val="00F044E2"/>
    <w:rsid w:val="00F1300B"/>
    <w:rsid w:val="00F2478C"/>
    <w:rsid w:val="00F263B7"/>
    <w:rsid w:val="00F45350"/>
    <w:rsid w:val="00FC0D89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47C1"/>
  <w15:docId w15:val="{18E28975-46F9-41CD-A8FB-FF32857A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line="240" w:lineRule="auto"/>
    </w:pPr>
    <w:rPr>
      <w:rFonts w:ascii="Calibri" w:hAnsi="Calibri" w:cs="F"/>
      <w:sz w:val="22"/>
      <w:lang w:eastAsia="en-US"/>
    </w:rPr>
  </w:style>
  <w:style w:type="paragraph" w:styleId="a6">
    <w:name w:val="footer"/>
    <w:basedOn w:val="Standard"/>
    <w:uiPriority w:val="99"/>
    <w:pPr>
      <w:suppressLineNumbers/>
      <w:tabs>
        <w:tab w:val="center" w:pos="4677"/>
        <w:tab w:val="right" w:pos="9355"/>
      </w:tabs>
      <w:spacing w:line="240" w:lineRule="auto"/>
    </w:pPr>
    <w:rPr>
      <w:rFonts w:ascii="Calibri" w:hAnsi="Calibri" w:cs="F"/>
      <w:sz w:val="22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Standard"/>
    <w:pPr>
      <w:spacing w:before="100" w:after="100" w:line="240" w:lineRule="auto"/>
    </w:pPr>
    <w:rPr>
      <w:rFonts w:cs="F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  <w:uiPriority w:val="99"/>
  </w:style>
  <w:style w:type="character" w:styleId="ac">
    <w:name w:val="Placeholder Text"/>
    <w:basedOn w:val="a0"/>
    <w:rPr>
      <w:color w:val="808080"/>
    </w:rPr>
  </w:style>
  <w:style w:type="character" w:customStyle="1" w:styleId="ad">
    <w:name w:val="Текст выноски Знак"/>
    <w:basedOn w:val="a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sz w:val="2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rsid w:val="00F1300B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table" w:styleId="ae">
    <w:name w:val="Table Grid"/>
    <w:basedOn w:val="a1"/>
    <w:uiPriority w:val="39"/>
    <w:rsid w:val="001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9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lshklck@outlook.com</cp:lastModifiedBy>
  <cp:revision>17</cp:revision>
  <cp:lastPrinted>2019-05-29T08:48:00Z</cp:lastPrinted>
  <dcterms:created xsi:type="dcterms:W3CDTF">2020-11-13T19:17:00Z</dcterms:created>
  <dcterms:modified xsi:type="dcterms:W3CDTF">2022-10-25T06:19:00Z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