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FE" w:rsidRPr="00E514FE" w:rsidRDefault="00E514FE" w:rsidP="00C822E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14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05.11.17 – Приборы, системы и изделия медицинского назначения </w:t>
      </w:r>
    </w:p>
    <w:p w:rsidR="00E514FE" w:rsidRPr="00E514FE" w:rsidRDefault="00E514FE" w:rsidP="00C8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</w:t>
      </w:r>
    </w:p>
    <w:p w:rsidR="00E514FE" w:rsidRDefault="00E514FE" w:rsidP="00C8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E514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Приборы, системы и изделия медицинского назначения</w:t>
        </w:r>
      </w:hyperlink>
    </w:p>
    <w:p w:rsidR="00E514FE" w:rsidRDefault="00E514FE" w:rsidP="00C8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4FE" w:rsidRDefault="00E514FE" w:rsidP="00C8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Приказ Высшей аттестационной комиссии Республики Беларусь от </w:t>
      </w:r>
      <w:proofErr w:type="gramStart"/>
      <w:r w:rsidRPr="00E514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27.03.2017  №</w:t>
      </w:r>
      <w:proofErr w:type="gramEnd"/>
      <w:r w:rsidRPr="00E514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67</w:t>
      </w:r>
    </w:p>
    <w:p w:rsidR="00E514FE" w:rsidRPr="00E514FE" w:rsidRDefault="00E514FE" w:rsidP="00C8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 Отрасли науки</w:t>
      </w:r>
    </w:p>
    <w:p w:rsidR="00E514FE" w:rsidRPr="00E514FE" w:rsidRDefault="00E514FE" w:rsidP="00C8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науки</w:t>
      </w:r>
      <w:r w:rsidRPr="00E51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514FE" w:rsidRPr="00E514FE" w:rsidRDefault="00E514FE" w:rsidP="00C8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Формула специальности</w:t>
      </w:r>
    </w:p>
    <w:p w:rsidR="00E514FE" w:rsidRPr="00E514FE" w:rsidRDefault="00E514FE" w:rsidP="00C8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Приборы, системы и изделия медицинского назначения – область науки и техники, включающая в себя исследование, разработку и создание медицинской техники и изделий медицинского, санитарно-эпидемиологического и экологического назначения, направленных на реализацию современных медицинских технологий профилактики и лечения заболеваний человека, опираясь на весь спектр научно-технических, приборных и инструментальных средств для диагностики, хирургии, терапии, реабилитации, профилактики заболеваний человека, для биомедицинского эксперимента в практическом здравоохранении и различных областях биомедицинских исследований, для оптимизации данных, получаемых в медицинском технологическом процессе, обработке, выборе средств ее представления, передаче в режиме контактной передачи информации, телекоммуникационном приеме, отображении и принятии решения на континентальном трансконтинентальном пространстве.</w:t>
      </w:r>
    </w:p>
    <w:p w:rsidR="00E514FE" w:rsidRPr="00E514FE" w:rsidRDefault="00E514FE" w:rsidP="00C8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Области исследований</w:t>
      </w:r>
    </w:p>
    <w:p w:rsidR="00E514FE" w:rsidRPr="00E514FE" w:rsidRDefault="00E514FE" w:rsidP="00C8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F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Разработка и создание приборов, систем и изделий медицинского назначения для диагностики и лечения человека, которые рассматриваются как средства восстановления нарушенной поливариантной системы, представление которой возможно математической, физико- и биотехнической, механической моделью, а также энергетической, физико-химической, химической, электрохимической моделью и т.д.</w:t>
      </w:r>
    </w:p>
    <w:p w:rsidR="00E514FE" w:rsidRPr="00E514FE" w:rsidRDefault="00E514FE" w:rsidP="00C8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FE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Значение решения научных, технических, медико-биологических проблем, а так же проблем приборного и инструментального развития для задач здравоохранения состоит в создании высокоэффективных приборов, оборудования, изделий, систем, комплектов технического обеспечения принципиально новых средств и методов воздействия на человека и в оценке влияния на человека лечебного и поражающего фактора различных излучений, полей и других энергетических факторов воздействия на человека, создании современных новых средств передачи и отображения медико-биологической информации.</w:t>
      </w:r>
    </w:p>
    <w:p w:rsidR="00E514FE" w:rsidRPr="00E514FE" w:rsidRDefault="00E514FE" w:rsidP="00C8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Шифры и наименования смежных специальностей</w:t>
      </w:r>
    </w:p>
    <w:p w:rsidR="00E514FE" w:rsidRPr="00E514FE" w:rsidRDefault="00E514FE" w:rsidP="00C822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FE">
        <w:rPr>
          <w:rFonts w:ascii="Times New Roman" w:eastAsia="Times New Roman" w:hAnsi="Times New Roman" w:cs="Times New Roman"/>
          <w:sz w:val="24"/>
          <w:szCs w:val="24"/>
          <w:lang w:eastAsia="ru-RU"/>
        </w:rPr>
        <w:t>05.11.01 – приборы и методы измерения по видам измерений;</w:t>
      </w:r>
    </w:p>
    <w:p w:rsidR="00E514FE" w:rsidRPr="00E514FE" w:rsidRDefault="00E514FE" w:rsidP="00C822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FE">
        <w:rPr>
          <w:rFonts w:ascii="Times New Roman" w:eastAsia="Times New Roman" w:hAnsi="Times New Roman" w:cs="Times New Roman"/>
          <w:sz w:val="24"/>
          <w:szCs w:val="24"/>
          <w:lang w:eastAsia="ru-RU"/>
        </w:rPr>
        <w:t>05.11.13 – приборы и методы контроля природной среды, веществ, материалов и изделий;</w:t>
      </w:r>
    </w:p>
    <w:p w:rsidR="00E514FE" w:rsidRPr="00E514FE" w:rsidRDefault="00E514FE" w:rsidP="00C822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FE">
        <w:rPr>
          <w:rFonts w:ascii="Times New Roman" w:eastAsia="Times New Roman" w:hAnsi="Times New Roman" w:cs="Times New Roman"/>
          <w:sz w:val="24"/>
          <w:szCs w:val="24"/>
          <w:lang w:eastAsia="ru-RU"/>
        </w:rPr>
        <w:t>05.11.15 – метрология и метрологическое обеспечение.</w:t>
      </w:r>
    </w:p>
    <w:p w:rsidR="00E514FE" w:rsidRPr="00E514FE" w:rsidRDefault="00E514FE" w:rsidP="00C822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FE">
        <w:rPr>
          <w:rFonts w:ascii="Times New Roman" w:eastAsia="Times New Roman" w:hAnsi="Times New Roman" w:cs="Times New Roman"/>
          <w:sz w:val="24"/>
          <w:szCs w:val="24"/>
          <w:lang w:eastAsia="ru-RU"/>
        </w:rPr>
        <w:t>05.11.19 – методы и средства технического обеспечения физической культуры и спорта.</w:t>
      </w:r>
    </w:p>
    <w:p w:rsidR="00E514FE" w:rsidRPr="00E514FE" w:rsidRDefault="00E514FE" w:rsidP="00C8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14FE" w:rsidRPr="00E514FE" w:rsidRDefault="00E514FE" w:rsidP="00C8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V. Разграничения со смежными специальностями</w:t>
      </w:r>
    </w:p>
    <w:p w:rsidR="00E514FE" w:rsidRDefault="00E514FE" w:rsidP="00C8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специальности 05.11.17:</w:t>
      </w:r>
    </w:p>
    <w:p w:rsidR="00E514FE" w:rsidRPr="00E514FE" w:rsidRDefault="00E514FE" w:rsidP="00C8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связанные с теоретическими и прикладными проблемами в области анализа и синтеза средств измерений, измерительных приборов, установок и систем для измерения и контроля физических величин, определяющих геометрические, кинематические, динамические параметры технических средств, а также в области разработки методов измерения и контроля указанных величин, решаются в рамках специальности 05.11.01 – приборы и методы измерения по видам измерений;</w:t>
      </w:r>
      <w:bookmarkStart w:id="0" w:name="_GoBack"/>
      <w:bookmarkEnd w:id="0"/>
    </w:p>
    <w:p w:rsidR="00E514FE" w:rsidRPr="00E514FE" w:rsidRDefault="00E514FE" w:rsidP="00C8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связанные с изучением взаимодействия различных физических полей с природной средой, веществами, материалами и изделиями, установлением параметров этого взаимодействия, которые характеризуют физические, физико-механические, геометрические, внутреннее строение, дефекты </w:t>
      </w:r>
      <w:proofErr w:type="spellStart"/>
      <w:r w:rsidRPr="00E514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сплошности</w:t>
      </w:r>
      <w:proofErr w:type="spellEnd"/>
      <w:r w:rsidRPr="00E514F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динамические и иные свойства объектов контроля природного и техногенного происхождения, решаются в рамках специальности 05.11.13 – приборы и методы контроля природной среды, веществ, материалов и изделий;</w:t>
      </w:r>
    </w:p>
    <w:p w:rsidR="00E514FE" w:rsidRPr="00E514FE" w:rsidRDefault="00E514FE" w:rsidP="00C8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связанные с разработкой теоретических и нормативно-методических основ, методов и средств обеспечения единства и требуемой точности измерений; создание систем метрологической подготовки и метрологического обеспечения производства и научных исследований решаются в рамках специальности 05.11.15 – метрология и метрологическое обеспечение;</w:t>
      </w:r>
    </w:p>
    <w:p w:rsidR="00E514FE" w:rsidRPr="00E514FE" w:rsidRDefault="00E514FE" w:rsidP="00C8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связанные с разработкой методологических основ, создания и эксплуатации приборов, аппаратов, оборудования и аппаратно-программных комплексов для эффективного управления повышением функциональных возможностей человека в процессе физического и спортивного совершенствования решаются в рамках специальности 05.11.19 – методы и средства технического обеспечения физической культуры и спорта.</w:t>
      </w:r>
    </w:p>
    <w:p w:rsidR="00A96C94" w:rsidRDefault="00A96C94" w:rsidP="00C822ED">
      <w:pPr>
        <w:jc w:val="both"/>
      </w:pPr>
    </w:p>
    <w:sectPr w:rsidR="00A96C94" w:rsidSect="00921189">
      <w:footerReference w:type="default" r:id="rId8"/>
      <w:pgSz w:w="11906" w:h="16838"/>
      <w:pgMar w:top="1134" w:right="567" w:bottom="1134" w:left="1559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97F" w:rsidRDefault="00FD397F" w:rsidP="00921189">
      <w:pPr>
        <w:spacing w:after="0" w:line="240" w:lineRule="auto"/>
      </w:pPr>
      <w:r>
        <w:separator/>
      </w:r>
    </w:p>
  </w:endnote>
  <w:endnote w:type="continuationSeparator" w:id="0">
    <w:p w:rsidR="00FD397F" w:rsidRDefault="00FD397F" w:rsidP="0092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6921310"/>
      <w:docPartObj>
        <w:docPartGallery w:val="Page Numbers (Bottom of Page)"/>
        <w:docPartUnique/>
      </w:docPartObj>
    </w:sdtPr>
    <w:sdtContent>
      <w:p w:rsidR="00921189" w:rsidRDefault="0092118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2ED">
          <w:rPr>
            <w:noProof/>
          </w:rPr>
          <w:t>2</w:t>
        </w:r>
        <w:r>
          <w:fldChar w:fldCharType="end"/>
        </w:r>
      </w:p>
    </w:sdtContent>
  </w:sdt>
  <w:p w:rsidR="00921189" w:rsidRDefault="009211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97F" w:rsidRDefault="00FD397F" w:rsidP="00921189">
      <w:pPr>
        <w:spacing w:after="0" w:line="240" w:lineRule="auto"/>
      </w:pPr>
      <w:r>
        <w:separator/>
      </w:r>
    </w:p>
  </w:footnote>
  <w:footnote w:type="continuationSeparator" w:id="0">
    <w:p w:rsidR="00FD397F" w:rsidRDefault="00FD397F" w:rsidP="00921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726E7"/>
    <w:multiLevelType w:val="hybridMultilevel"/>
    <w:tmpl w:val="50D20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FE"/>
    <w:rsid w:val="00921189"/>
    <w:rsid w:val="00A2632C"/>
    <w:rsid w:val="00A96C94"/>
    <w:rsid w:val="00C822ED"/>
    <w:rsid w:val="00E44A20"/>
    <w:rsid w:val="00E514FE"/>
    <w:rsid w:val="00EA4692"/>
    <w:rsid w:val="00FD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2C27F4-52A8-49C4-BC8E-185B906B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4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1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1189"/>
  </w:style>
  <w:style w:type="paragraph" w:styleId="a6">
    <w:name w:val="footer"/>
    <w:basedOn w:val="a"/>
    <w:link w:val="a7"/>
    <w:uiPriority w:val="99"/>
    <w:unhideWhenUsed/>
    <w:rsid w:val="00921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1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7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39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ak.org.by/node/2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Трофимук Т.А.</dc:creator>
  <cp:keywords/>
  <dc:description/>
  <cp:lastModifiedBy>Трофимук Т.А.</cp:lastModifiedBy>
  <cp:revision>3</cp:revision>
  <dcterms:created xsi:type="dcterms:W3CDTF">2019-01-08T13:01:00Z</dcterms:created>
  <dcterms:modified xsi:type="dcterms:W3CDTF">2019-01-08T13:04:00Z</dcterms:modified>
</cp:coreProperties>
</file>