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D0" w:rsidRDefault="00CA16D0" w:rsidP="00CA16D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05.13.01 – С</w:t>
      </w:r>
      <w:r w:rsidRPr="00CA16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истемный анализ, управление и обработка информации </w:t>
      </w:r>
      <w:bookmarkEnd w:id="0"/>
    </w:p>
    <w:p w:rsidR="00CA16D0" w:rsidRDefault="00CA16D0" w:rsidP="00CA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6D0" w:rsidRPr="00CA16D0" w:rsidRDefault="00CA16D0" w:rsidP="00CA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</w:t>
      </w:r>
    </w:p>
    <w:p w:rsidR="00CA16D0" w:rsidRPr="00CA16D0" w:rsidRDefault="00CA16D0" w:rsidP="00CA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CA16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Системный анализ, управление и обработка информации (по отраслям)</w:t>
        </w:r>
      </w:hyperlink>
    </w:p>
    <w:p w:rsidR="00CA16D0" w:rsidRPr="00CA16D0" w:rsidRDefault="00CA16D0" w:rsidP="00CA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Приказ Высшей аттестационной комиссии Республики Беларусь от 13 декабря 2018 г. № 304</w:t>
      </w:r>
    </w:p>
    <w:p w:rsidR="00CA16D0" w:rsidRPr="00CA16D0" w:rsidRDefault="00CA16D0" w:rsidP="00CA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16D0" w:rsidRPr="00CA16D0" w:rsidRDefault="00CA16D0" w:rsidP="00CA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Отрасли науки</w:t>
      </w:r>
    </w:p>
    <w:p w:rsidR="00CA16D0" w:rsidRPr="00CA16D0" w:rsidRDefault="00CA16D0" w:rsidP="00CA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16D0" w:rsidRPr="00CA16D0" w:rsidRDefault="00CA16D0" w:rsidP="00CA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науки</w:t>
      </w:r>
    </w:p>
    <w:p w:rsidR="00CA16D0" w:rsidRPr="00CA16D0" w:rsidRDefault="00CA16D0" w:rsidP="00CA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D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Физико-математические науки</w:t>
      </w:r>
    </w:p>
    <w:p w:rsidR="00CA16D0" w:rsidRPr="00CA16D0" w:rsidRDefault="00CA16D0" w:rsidP="00CA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16D0" w:rsidRPr="00CA16D0" w:rsidRDefault="00CA16D0" w:rsidP="00CA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Формула специальности</w:t>
      </w:r>
    </w:p>
    <w:p w:rsidR="00CA16D0" w:rsidRPr="00CA16D0" w:rsidRDefault="00CA16D0" w:rsidP="00CA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16D0" w:rsidRPr="00CA16D0" w:rsidRDefault="00CA16D0" w:rsidP="00CA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Системный анализ, управление и обработка информации – область науки и техники, занимающаяся проблемами разработки и применения методов системного анализа сложных прикладных объектов исследования, обработки информации, целенаправленного воздействия человека на объекты исследования, включая вопросы анализа, моделирования, оптимизации, совершенствования управления и принятия решений, с целью повышения эффективности функционирования объектов исследования.</w:t>
      </w:r>
    </w:p>
    <w:p w:rsidR="00CA16D0" w:rsidRPr="00CA16D0" w:rsidRDefault="00CA16D0" w:rsidP="00CA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16D0" w:rsidRPr="00CA16D0" w:rsidRDefault="00CA16D0" w:rsidP="00CA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Области</w:t>
      </w:r>
      <w:r w:rsidRPr="00CA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1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исследований</w:t>
      </w:r>
    </w:p>
    <w:p w:rsidR="00CA16D0" w:rsidRPr="00CA16D0" w:rsidRDefault="00CA16D0" w:rsidP="00CA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16D0" w:rsidRPr="00CA16D0" w:rsidRDefault="00CA16D0" w:rsidP="00CA16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общей теории систем, математического описания, моделирования, оптимизации, обработки результатов испытаний систем управления и обработки информации, систем поддержки принятия решений, а также их функциональных узлов и устройств.</w:t>
      </w:r>
    </w:p>
    <w:p w:rsidR="00CA16D0" w:rsidRPr="00CA16D0" w:rsidRDefault="00CA16D0" w:rsidP="00CA16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D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Формализация и постановка задач системного анализа, оптимизации, управления, принятия решений и обработки информации.</w:t>
      </w:r>
    </w:p>
    <w:p w:rsidR="00CA16D0" w:rsidRPr="00CA16D0" w:rsidRDefault="00CA16D0" w:rsidP="00CA16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D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Критерии, модели описания и оценки эффективности решения задач системного анализа, оптимизации, управления, принятия решений и обработки информации.</w:t>
      </w:r>
    </w:p>
    <w:p w:rsidR="00CA16D0" w:rsidRPr="00CA16D0" w:rsidRDefault="00CA16D0" w:rsidP="00CA16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алгоритмы решения задач системного анализа, оптимизации, управления, принятия решений и обработки информации.</w:t>
      </w:r>
    </w:p>
    <w:p w:rsidR="00CA16D0" w:rsidRPr="00CA16D0" w:rsidRDefault="00CA16D0" w:rsidP="00CA16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Специальное математическое и программное обеспечение систем анализа, оптимизации, управления, принятия решений и обработки информации.</w:t>
      </w:r>
    </w:p>
    <w:p w:rsidR="00CA16D0" w:rsidRPr="00CA16D0" w:rsidRDefault="00CA16D0" w:rsidP="00CA16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идентификации систем управления на основе ретроспективной, текущей и экспертной информации.</w:t>
      </w:r>
    </w:p>
    <w:p w:rsidR="00CA16D0" w:rsidRPr="00CA16D0" w:rsidRDefault="00CA16D0" w:rsidP="00CA16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алгоритмы структурно-параметрического синтеза и идентификации сложных систем.</w:t>
      </w:r>
    </w:p>
    <w:p w:rsidR="00CA16D0" w:rsidRPr="00CA16D0" w:rsidRDefault="00CA16D0" w:rsidP="00CA16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Теоретико-множественный и теоретико-информационный анализ сложных систем.</w:t>
      </w:r>
    </w:p>
    <w:p w:rsidR="00CA16D0" w:rsidRPr="00CA16D0" w:rsidRDefault="00CA16D0" w:rsidP="00CA16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Проблемно-ориентированные системы управления, принятия решений и оптимизации технических объектов.</w:t>
      </w:r>
    </w:p>
    <w:p w:rsidR="00CA16D0" w:rsidRPr="00CA16D0" w:rsidRDefault="00CA16D0" w:rsidP="00CA16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алгоритмы интеллектуальной поддержки при принятии управленческих решений в технических системах.</w:t>
      </w:r>
    </w:p>
    <w:p w:rsidR="00CA16D0" w:rsidRPr="00CA16D0" w:rsidRDefault="00CA16D0" w:rsidP="00CA16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алгоритмы прогнозирования и оценки эффективности, качества и надежности сложных систем.</w:t>
      </w:r>
    </w:p>
    <w:p w:rsidR="00CA16D0" w:rsidRPr="00CA16D0" w:rsidRDefault="00CA16D0" w:rsidP="00CA16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Визуализация, трансформация и анализ информации на основе компьютерных методов обработки информации.</w:t>
      </w:r>
    </w:p>
    <w:p w:rsidR="00CA16D0" w:rsidRPr="00CA16D0" w:rsidRDefault="00CA16D0" w:rsidP="00CA16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получения, анализа и обработки экспертной информации.</w:t>
      </w:r>
    </w:p>
    <w:p w:rsidR="00CA16D0" w:rsidRDefault="00CA16D0" w:rsidP="00CA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16D0" w:rsidRDefault="00CA16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A16D0" w:rsidRPr="00CA16D0" w:rsidRDefault="00CA16D0" w:rsidP="00CA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IV. Смежные</w:t>
      </w:r>
      <w:r w:rsidRPr="00CA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1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специальности</w:t>
      </w:r>
    </w:p>
    <w:p w:rsidR="00CA16D0" w:rsidRPr="00CA16D0" w:rsidRDefault="00CA16D0" w:rsidP="00CA16D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D0">
        <w:rPr>
          <w:rFonts w:ascii="Times New Roman" w:eastAsia="Times New Roman" w:hAnsi="Times New Roman" w:cs="Times New Roman"/>
          <w:sz w:val="24"/>
          <w:szCs w:val="24"/>
          <w:lang w:eastAsia="ru-RU"/>
        </w:rPr>
        <w:t>05.13.05 – элементы и устройства вычислительной техники и систем управления;</w:t>
      </w:r>
    </w:p>
    <w:p w:rsidR="00CA16D0" w:rsidRPr="00CA16D0" w:rsidRDefault="00CA16D0" w:rsidP="00CA16D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D0">
        <w:rPr>
          <w:rFonts w:ascii="Times New Roman" w:eastAsia="Times New Roman" w:hAnsi="Times New Roman" w:cs="Times New Roman"/>
          <w:sz w:val="24"/>
          <w:szCs w:val="24"/>
          <w:lang w:eastAsia="ru-RU"/>
        </w:rPr>
        <w:t>05.13.06 – автоматизация и управление технологическими процессами и производствами (по отраслям);</w:t>
      </w:r>
    </w:p>
    <w:p w:rsidR="00CA16D0" w:rsidRPr="00CA16D0" w:rsidRDefault="00CA16D0" w:rsidP="00CA16D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D0">
        <w:rPr>
          <w:rFonts w:ascii="Times New Roman" w:eastAsia="Times New Roman" w:hAnsi="Times New Roman" w:cs="Times New Roman"/>
          <w:sz w:val="24"/>
          <w:szCs w:val="24"/>
          <w:lang w:eastAsia="ru-RU"/>
        </w:rPr>
        <w:t>05.13.12 – системы автоматизации проектирования (по отраслям);</w:t>
      </w:r>
    </w:p>
    <w:p w:rsidR="00CA16D0" w:rsidRPr="00CA16D0" w:rsidRDefault="00CA16D0" w:rsidP="00CA16D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D0">
        <w:rPr>
          <w:rFonts w:ascii="Times New Roman" w:eastAsia="Times New Roman" w:hAnsi="Times New Roman" w:cs="Times New Roman"/>
          <w:sz w:val="24"/>
          <w:szCs w:val="24"/>
          <w:lang w:eastAsia="ru-RU"/>
        </w:rPr>
        <w:t>05.13.18 – математическое моделирование, численные методы и комплексы программ;</w:t>
      </w:r>
    </w:p>
    <w:p w:rsidR="00CA16D0" w:rsidRPr="00CA16D0" w:rsidRDefault="00CA16D0" w:rsidP="00CA16D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D0">
        <w:rPr>
          <w:rFonts w:ascii="Times New Roman" w:eastAsia="Times New Roman" w:hAnsi="Times New Roman" w:cs="Times New Roman"/>
          <w:sz w:val="24"/>
          <w:szCs w:val="24"/>
          <w:lang w:eastAsia="ru-RU"/>
        </w:rPr>
        <w:t>20.02.12 – системный анализ, моделирование боевых действий и систем военного назначения, компьютерные технологии в военном деле.</w:t>
      </w:r>
    </w:p>
    <w:p w:rsidR="00CA16D0" w:rsidRPr="00CA16D0" w:rsidRDefault="00CA16D0" w:rsidP="00CA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16D0" w:rsidRPr="00CA16D0" w:rsidRDefault="00CA16D0" w:rsidP="00CA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Разграничения со смежными специальностями</w:t>
      </w:r>
    </w:p>
    <w:p w:rsidR="00CA16D0" w:rsidRPr="00CA16D0" w:rsidRDefault="00CA16D0" w:rsidP="00CA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16D0" w:rsidRPr="00CA16D0" w:rsidRDefault="00CA16D0" w:rsidP="00CA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специальности 05.13.01 в смежных специальностях рассматриваются следующие вопросы.</w:t>
      </w:r>
    </w:p>
    <w:p w:rsidR="00CA16D0" w:rsidRPr="00CA16D0" w:rsidRDefault="00CA16D0" w:rsidP="00CA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16D0" w:rsidRPr="00CA16D0" w:rsidRDefault="00CA16D0" w:rsidP="00CA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Вопросы, связанные с разработкой методов анализа, синтеза и </w:t>
      </w:r>
      <w:proofErr w:type="gramStart"/>
      <w:r w:rsidRPr="00CA1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проектирования элементов и устройств вычислительной техники</w:t>
      </w:r>
      <w:proofErr w:type="gramEnd"/>
      <w:r w:rsidRPr="00CA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систем управления, рассматриваются в рамках специальности 05.13.05 – элементы и устройства вычислительной техники и систем управления.</w:t>
      </w:r>
    </w:p>
    <w:p w:rsidR="00CA16D0" w:rsidRPr="00CA16D0" w:rsidRDefault="00CA16D0" w:rsidP="00CA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16D0" w:rsidRPr="00CA16D0" w:rsidRDefault="00CA16D0" w:rsidP="00CA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связанные с разработкой математических моделей систем управления объектами, технологическими процессами и производствами, рассматриваются в рамках специальности 05.13.06 – автоматизация и управление технологическими процессами и производствами (по отраслям).</w:t>
      </w:r>
    </w:p>
    <w:p w:rsidR="00CA16D0" w:rsidRPr="00CA16D0" w:rsidRDefault="00CA16D0" w:rsidP="00CA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16D0" w:rsidRPr="00CA16D0" w:rsidRDefault="00CA16D0" w:rsidP="00CA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связанные с моделированием, анализом и формализованным синтезом объектов проектирования, рассматриваются в рамках специальности 05.13.12 – системы автоматизации проектирования (по отраслям).</w:t>
      </w:r>
    </w:p>
    <w:p w:rsidR="00CA16D0" w:rsidRPr="00CA16D0" w:rsidRDefault="00CA16D0" w:rsidP="00CA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16D0" w:rsidRPr="00CA16D0" w:rsidRDefault="00CA16D0" w:rsidP="00CA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связанные с разработкой методов моделирования систем, процессов и явлений, рассматриваются в рамках специальности 05.13.18 – математическое моделирование, численные методы и комплексы программ.</w:t>
      </w:r>
    </w:p>
    <w:p w:rsidR="00CA16D0" w:rsidRPr="00CA16D0" w:rsidRDefault="00CA16D0" w:rsidP="00CA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16D0" w:rsidRPr="00CA16D0" w:rsidRDefault="00CA16D0" w:rsidP="00CA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связанные с разработкой информационных и компьютерных технологий и средств военного назначения, рассматриваются в рамках специальности 20.02.12 – системный анализ, моделирование боевых действий и систем военного назначения, компьютерные технологии в военном деле.</w:t>
      </w:r>
    </w:p>
    <w:p w:rsidR="00CA16D0" w:rsidRPr="00CA16D0" w:rsidRDefault="00CA16D0" w:rsidP="00CA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16D0" w:rsidRPr="00CA16D0" w:rsidRDefault="00CA16D0" w:rsidP="00CA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Разграничения по отраслям наук</w:t>
      </w:r>
    </w:p>
    <w:p w:rsidR="00CA16D0" w:rsidRPr="00CA16D0" w:rsidRDefault="00CA16D0" w:rsidP="00CA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16D0" w:rsidRPr="00CA16D0" w:rsidRDefault="00CA16D0" w:rsidP="00CA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направленные на разработку математических моделей и методов анализа, синтеза, оптимизации систем управления и обработки информации, относятся к физико-математическим наукам.</w:t>
      </w:r>
    </w:p>
    <w:p w:rsidR="00CA16D0" w:rsidRPr="00CA16D0" w:rsidRDefault="00CA16D0" w:rsidP="00CA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16D0" w:rsidRPr="00CA16D0" w:rsidRDefault="00CA16D0" w:rsidP="00CA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создание систем поддержки принятия решений, управления и обработки информации проводится в рамках этой специальности по техническим наукам.</w:t>
      </w:r>
    </w:p>
    <w:p w:rsidR="00CA16D0" w:rsidRPr="00CA16D0" w:rsidRDefault="00CA16D0" w:rsidP="00CA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16D0" w:rsidRPr="00CA16D0" w:rsidRDefault="00CA16D0" w:rsidP="00CA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Разграничение диссертационных исследований по </w:t>
      </w:r>
      <w:proofErr w:type="gramStart"/>
      <w:r w:rsidRPr="00CA1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  05.13.01</w:t>
      </w:r>
      <w:proofErr w:type="gramEnd"/>
      <w:r w:rsidRPr="00CA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отраслям: промышленность, сельское хозяйство, радиоэлектроника, вычислительная техника, приборостроение и др., проводится по областям применения разработанных в рамках специальности методов и систем.</w:t>
      </w:r>
    </w:p>
    <w:p w:rsidR="00A96C94" w:rsidRDefault="00A96C94" w:rsidP="00CA16D0">
      <w:pPr>
        <w:spacing w:after="0" w:line="240" w:lineRule="auto"/>
      </w:pPr>
    </w:p>
    <w:sectPr w:rsidR="00A96C94" w:rsidSect="00CA16D0">
      <w:pgSz w:w="11906" w:h="16838"/>
      <w:pgMar w:top="1134" w:right="567" w:bottom="709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05BFE"/>
    <w:multiLevelType w:val="multilevel"/>
    <w:tmpl w:val="BAF8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920B66"/>
    <w:multiLevelType w:val="multilevel"/>
    <w:tmpl w:val="10781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6D0"/>
    <w:rsid w:val="00A2632C"/>
    <w:rsid w:val="00A96C94"/>
    <w:rsid w:val="00AB7403"/>
    <w:rsid w:val="00CA16D0"/>
    <w:rsid w:val="00E44A20"/>
    <w:rsid w:val="00EA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D8CD0-8330-4107-9E7D-0C523796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1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33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13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ak.org.by/node/2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7A9CF-470C-4330-A72B-9704D8126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Трофимук Т.А.</dc:creator>
  <cp:keywords/>
  <dc:description/>
  <cp:lastModifiedBy>Трофимук Т.А.</cp:lastModifiedBy>
  <cp:revision>1</cp:revision>
  <dcterms:created xsi:type="dcterms:W3CDTF">2019-01-08T09:29:00Z</dcterms:created>
  <dcterms:modified xsi:type="dcterms:W3CDTF">2019-01-08T09:34:00Z</dcterms:modified>
</cp:coreProperties>
</file>