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61"/>
        <w:gridCol w:w="7594"/>
      </w:tblGrid>
      <w:tr w:rsidR="008936A8" w:rsidRPr="00816A08" w14:paraId="25C234C9" w14:textId="77777777" w:rsidTr="00E9098F">
        <w:tc>
          <w:tcPr>
            <w:tcW w:w="889" w:type="pct"/>
            <w:shd w:val="clear" w:color="auto" w:fill="auto"/>
          </w:tcPr>
          <w:p w14:paraId="66F38D14" w14:textId="77777777" w:rsidR="008936A8" w:rsidRPr="00816A08" w:rsidRDefault="008936A8" w:rsidP="00E9098F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816A08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0DF85B82" wp14:editId="0BDB3A42">
                  <wp:extent cx="1013460" cy="1226820"/>
                  <wp:effectExtent l="0" t="0" r="0" b="0"/>
                  <wp:docPr id="1" name="Рисунок 2" descr="E:\!Кафедра ПИКС\Логотип БГУИР\Символ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:\!Кафедра ПИКС\Логотип БГУИР\Символ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pct"/>
            <w:shd w:val="clear" w:color="auto" w:fill="auto"/>
          </w:tcPr>
          <w:p w14:paraId="28782F7A" w14:textId="77777777" w:rsidR="008936A8" w:rsidRPr="00816A08" w:rsidRDefault="008936A8" w:rsidP="00E9098F">
            <w:pPr>
              <w:jc w:val="both"/>
              <w:rPr>
                <w:rFonts w:ascii="Bookman Old Style" w:eastAsia="Times New Roman" w:hAnsi="Bookman Old Style"/>
                <w:b/>
                <w:bCs/>
                <w:color w:val="0000FF"/>
                <w:sz w:val="32"/>
                <w:szCs w:val="32"/>
              </w:rPr>
            </w:pPr>
            <w:r w:rsidRPr="00816A08">
              <w:rPr>
                <w:rFonts w:ascii="Bookman Old Style" w:eastAsia="Times New Roman" w:hAnsi="Bookman Old Style"/>
                <w:b/>
                <w:noProof/>
                <w:color w:val="0000FF"/>
                <w:sz w:val="32"/>
                <w:szCs w:val="32"/>
              </w:rPr>
              <w:drawing>
                <wp:inline distT="0" distB="0" distL="0" distR="0" wp14:anchorId="7456BA02" wp14:editId="1A10203D">
                  <wp:extent cx="4838700" cy="1147321"/>
                  <wp:effectExtent l="0" t="0" r="0" b="0"/>
                  <wp:docPr id="2" name="Рисунок 5" descr="E:\!Кафедра ПИКС\Логотип ПИКС\17 мая 2013\Логотип ПИКС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E:\!Кафедра ПИКС\Логотип ПИКС\17 мая 2013\Логотип ПИКС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55" cy="114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6FD837" w14:textId="77777777" w:rsidR="008936A8" w:rsidRPr="00816A08" w:rsidRDefault="008936A8" w:rsidP="008936A8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14:paraId="2BC67D9D" w14:textId="77777777" w:rsidR="008936A8" w:rsidRPr="00816A08" w:rsidRDefault="008936A8" w:rsidP="008936A8">
      <w:pPr>
        <w:tabs>
          <w:tab w:val="left" w:pos="-368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b/>
          <w:color w:val="800000"/>
          <w:sz w:val="22"/>
          <w:szCs w:val="24"/>
        </w:rPr>
      </w:pPr>
    </w:p>
    <w:p w14:paraId="78CDBC62" w14:textId="5734BEB1" w:rsidR="007D5464" w:rsidRPr="00816A08" w:rsidRDefault="004C1523" w:rsidP="001D1DE5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 w:cs="Bookman Old Style"/>
          <w:b/>
          <w:bCs/>
          <w:color w:val="800080"/>
          <w:sz w:val="32"/>
          <w:szCs w:val="32"/>
        </w:rPr>
      </w:pPr>
      <w:r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 xml:space="preserve">КОНТРОЛЬНЫЕ </w:t>
      </w:r>
      <w:r w:rsidR="007D5464" w:rsidRPr="00816A08">
        <w:rPr>
          <w:rFonts w:ascii="Bookman Old Style" w:hAnsi="Bookman Old Style" w:cs="Bookman Old Style"/>
          <w:b/>
          <w:bCs/>
          <w:color w:val="800080"/>
          <w:sz w:val="32"/>
          <w:szCs w:val="32"/>
        </w:rPr>
        <w:t>ВОПРОСЫ К ЭКЗАМЕНУ</w:t>
      </w:r>
    </w:p>
    <w:p w14:paraId="07C0FF54" w14:textId="77777777" w:rsidR="007D5464" w:rsidRPr="00816A08" w:rsidRDefault="007D5464" w:rsidP="001D1DE5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color w:val="800080"/>
          <w:sz w:val="28"/>
          <w:szCs w:val="28"/>
        </w:rPr>
      </w:pPr>
      <w:r w:rsidRPr="00816A08">
        <w:rPr>
          <w:rFonts w:ascii="Bookman Old Style" w:hAnsi="Bookman Old Style" w:cs="Bookman Old Style"/>
          <w:b/>
          <w:bCs/>
          <w:color w:val="800080"/>
          <w:sz w:val="28"/>
          <w:szCs w:val="28"/>
        </w:rPr>
        <w:t>по дисциплине</w:t>
      </w:r>
    </w:p>
    <w:p w14:paraId="120FF995" w14:textId="77777777" w:rsidR="007D5464" w:rsidRPr="00816A08" w:rsidRDefault="007D5464" w:rsidP="008936A8">
      <w:pPr>
        <w:tabs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</w:pPr>
      <w:r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«</w:t>
      </w:r>
      <w:r w:rsidR="00314070"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 xml:space="preserve">ТЕХНОЛОГИЯ РАДИОЭЛЕКТРОННЫХ СРЕДСТВ </w:t>
      </w:r>
      <w:r w:rsidR="00314070"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br/>
        <w:t>И МОДЕЛИРОВАНИЕ ТЕХНОЛОГИЧЕСКИХ СИСТЕМ</w:t>
      </w:r>
      <w:r w:rsidRPr="00816A08">
        <w:rPr>
          <w:rFonts w:ascii="Bookman Old Style" w:eastAsia="Times New Roman" w:hAnsi="Bookman Old Style" w:cs="Times New Roman"/>
          <w:b/>
          <w:bCs/>
          <w:caps/>
          <w:color w:val="0000FF"/>
          <w:sz w:val="28"/>
          <w:szCs w:val="28"/>
        </w:rPr>
        <w:t>»</w:t>
      </w:r>
    </w:p>
    <w:p w14:paraId="09E68839" w14:textId="0C34B467" w:rsidR="0042253E" w:rsidRPr="00816A08" w:rsidRDefault="0042253E" w:rsidP="0042253E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 семестр 20</w:t>
      </w:r>
      <w:r w:rsidR="004C152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87083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="00FE1CAC" w:rsidRPr="00FE1CA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87083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="00FE1CAC" w:rsidRPr="00FE1CAC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Pr="00816A08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учебного года</w:t>
      </w:r>
    </w:p>
    <w:p w14:paraId="6C04A3EF" w14:textId="6AA1FD68" w:rsidR="008936A8" w:rsidRPr="00816A08" w:rsidRDefault="008936A8" w:rsidP="008936A8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t>Специальность 1-39 02 01 «Моде</w:t>
      </w:r>
      <w:bookmarkStart w:id="0" w:name="_GoBack"/>
      <w:bookmarkEnd w:id="0"/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t>лирование и компьютерное</w:t>
      </w: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br/>
        <w:t>проектирование радиоэлектронных средств»</w:t>
      </w:r>
      <w:r w:rsidRPr="00816A08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(группа </w:t>
      </w:r>
      <w:r w:rsidR="0087083A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9</w:t>
      </w:r>
      <w:r w:rsidR="00FA3DB1"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</w:t>
      </w:r>
      <w:r w:rsidRPr="001E4430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2601)</w:t>
      </w:r>
    </w:p>
    <w:p w14:paraId="0911EEA1" w14:textId="77777777" w:rsidR="00492118" w:rsidRPr="00816A08" w:rsidRDefault="00492118" w:rsidP="001D1DE5">
      <w:pPr>
        <w:tabs>
          <w:tab w:val="left" w:pos="-3686"/>
        </w:tabs>
        <w:jc w:val="center"/>
        <w:rPr>
          <w:sz w:val="24"/>
          <w:szCs w:val="28"/>
          <w:lang w:eastAsia="en-US"/>
        </w:rPr>
      </w:pPr>
    </w:p>
    <w:p w14:paraId="0FFC520F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Использование моделирования при исследовании и проектировании сложных систем. </w:t>
      </w:r>
    </w:p>
    <w:p w14:paraId="5DE4CC6F" w14:textId="77777777" w:rsidR="00B37981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Сущность и п</w:t>
      </w:r>
      <w:r w:rsidR="00B37981" w:rsidRPr="00816A08">
        <w:rPr>
          <w:rFonts w:ascii="Times New Roman" w:hAnsi="Times New Roman" w:cs="Times New Roman"/>
          <w:sz w:val="28"/>
          <w:szCs w:val="28"/>
        </w:rPr>
        <w:t>редмет теории моделирования.</w:t>
      </w:r>
    </w:p>
    <w:p w14:paraId="2D83A700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Методология автоматизированного проектирования.</w:t>
      </w:r>
    </w:p>
    <w:p w14:paraId="2EAA7B53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Структура и параметры объекта проектирования.</w:t>
      </w:r>
    </w:p>
    <w:p w14:paraId="5D49EE33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Постановка задач проектирования.</w:t>
      </w:r>
    </w:p>
    <w:p w14:paraId="78440C91" w14:textId="77777777" w:rsidR="00D0680A" w:rsidRPr="00816A08" w:rsidRDefault="00D0680A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Режимы функционирования технических объектов.</w:t>
      </w:r>
    </w:p>
    <w:p w14:paraId="65A3020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Перспективы развития методов и средств моделирования систем в свете новых информационных технологий. </w:t>
      </w:r>
    </w:p>
    <w:p w14:paraId="39926B7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Роль и место моделирования в исследовании систем.</w:t>
      </w:r>
    </w:p>
    <w:p w14:paraId="413082CD" w14:textId="77777777" w:rsidR="00492118" w:rsidRPr="00816A08" w:rsidRDefault="00492118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Области применения компьютерных моделей.</w:t>
      </w:r>
    </w:p>
    <w:p w14:paraId="7D16C78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Принципы системного подхода в моделировании систем. </w:t>
      </w:r>
    </w:p>
    <w:p w14:paraId="6DF0F302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Общая характеристика проблемы моделирования систем. </w:t>
      </w:r>
    </w:p>
    <w:p w14:paraId="4FA78ED5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Классификация видов моделирования систем. </w:t>
      </w:r>
    </w:p>
    <w:p w14:paraId="6A1F6C00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Количественные и качественные модели.</w:t>
      </w:r>
    </w:p>
    <w:p w14:paraId="527F280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Возможности и эффективность моделирования систем на персональных компьютерах.</w:t>
      </w:r>
    </w:p>
    <w:p w14:paraId="73302B5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Основные подходы к построению математических моделей систем. </w:t>
      </w:r>
    </w:p>
    <w:p w14:paraId="19FBF11E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Классификация компьютерных моделей по типу математической схемы.</w:t>
      </w:r>
    </w:p>
    <w:p w14:paraId="715DC212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Непрерывно-детерминированные модели. </w:t>
      </w:r>
    </w:p>
    <w:p w14:paraId="34EB12E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Дискретно-детерминированные модели. </w:t>
      </w:r>
    </w:p>
    <w:p w14:paraId="3940937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Дискретно-стохастические модели. </w:t>
      </w:r>
    </w:p>
    <w:p w14:paraId="7D65FF8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Непрерывно-стохастические модели. </w:t>
      </w:r>
    </w:p>
    <w:p w14:paraId="4D084923" w14:textId="77777777" w:rsidR="00492118" w:rsidRPr="00816A08" w:rsidRDefault="00492118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 Монте-Карло.</w:t>
      </w:r>
    </w:p>
    <w:p w14:paraId="51EAA9F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Методы теории массового обслуживания.</w:t>
      </w:r>
    </w:p>
    <w:p w14:paraId="32884CCA" w14:textId="77777777" w:rsidR="00492118" w:rsidRPr="00816A08" w:rsidRDefault="00492118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системы массового обслуживания с отказами.</w:t>
      </w:r>
    </w:p>
    <w:p w14:paraId="31F6C138" w14:textId="77777777" w:rsidR="00492118" w:rsidRPr="00816A08" w:rsidRDefault="00492118" w:rsidP="00492118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системы массового обслуживания с очередью.</w:t>
      </w:r>
    </w:p>
    <w:p w14:paraId="625F410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Процедура имитационного моделирования систем</w:t>
      </w:r>
      <w:r w:rsidR="00D0680A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7B4EB8E1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lastRenderedPageBreak/>
        <w:t>Имитация функционирования системы.</w:t>
      </w:r>
    </w:p>
    <w:p w14:paraId="16177BF0" w14:textId="77777777" w:rsidR="00D0680A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Обобщённые алгоритмы имитационного моделирования. </w:t>
      </w:r>
    </w:p>
    <w:p w14:paraId="1DFA64C1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Алгоритм моделирования по принципу особых состояний.</w:t>
      </w:r>
    </w:p>
    <w:p w14:paraId="29F80D4B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Алгоритм моделирования по принципу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Δ</w:t>
      </w:r>
      <w:r w:rsidRPr="00816A08">
        <w:rPr>
          <w:rFonts w:ascii="Times New Roman" w:hAnsi="Times New Roman" w:cs="Times New Roman"/>
          <w:i/>
          <w:sz w:val="28"/>
          <w:szCs w:val="28"/>
        </w:rPr>
        <w:t>t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C22AD2C" w14:textId="77777777" w:rsidR="00D0680A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Методы определения характеристик моделируемых систем. </w:t>
      </w:r>
    </w:p>
    <w:p w14:paraId="495A29E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Измеряемые характеристики моделируемых систем.</w:t>
      </w:r>
    </w:p>
    <w:p w14:paraId="23076B1A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Расчёт математического ожидания и дисперсии выходной характеристики.</w:t>
      </w:r>
    </w:p>
    <w:p w14:paraId="6EA47D8A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Расчёт среднего по времени значения выходной характеристики.</w:t>
      </w:r>
    </w:p>
    <w:p w14:paraId="377100B5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гистограммы для стационарной системы.</w:t>
      </w:r>
    </w:p>
    <w:p w14:paraId="0534F70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Сетевые модели. </w:t>
      </w:r>
    </w:p>
    <w:p w14:paraId="5BF6524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Комбинированные модели.</w:t>
      </w:r>
    </w:p>
    <w:p w14:paraId="13BFACF0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Методика разработки в машинной реализации моделей систем. </w:t>
      </w:r>
    </w:p>
    <w:p w14:paraId="3B5A34AD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Методы планирования эксперимента на модели.</w:t>
      </w:r>
    </w:p>
    <w:p w14:paraId="0EA3A14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Стратегическое планирование машинных экспериментов с моделями систем</w:t>
      </w:r>
      <w:r w:rsidR="00540D74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366DC3E8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Тактическое планирование машинных экспериментов с моделями систем.</w:t>
      </w:r>
    </w:p>
    <w:p w14:paraId="2C0162D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Построение концептуальных моделей систем и их формализация. </w:t>
      </w:r>
    </w:p>
    <w:p w14:paraId="4C39977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Алгоритмизация моделей систем и их машинная реализация. </w:t>
      </w:r>
    </w:p>
    <w:p w14:paraId="587577E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Получение и интерпретация результатов моделирования систем.</w:t>
      </w:r>
    </w:p>
    <w:p w14:paraId="2D854BB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Общая характеристика метода статистического моделирования. </w:t>
      </w:r>
    </w:p>
    <w:p w14:paraId="6DB71FF8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Псевдослучайные последовательности и процедуры их машинной генерации. </w:t>
      </w:r>
    </w:p>
    <w:p w14:paraId="25526189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Проверка и улучшение качества последовательностей псевдослучайных чисел. </w:t>
      </w:r>
    </w:p>
    <w:p w14:paraId="647482B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случайных воздействий на системы.</w:t>
      </w:r>
    </w:p>
    <w:p w14:paraId="64C84873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нормально распределённой случайной величины </w:t>
      </w:r>
      <w:r w:rsidR="00D0680A" w:rsidRPr="00816A08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72906207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систем с использованием типовых математических  схем.</w:t>
      </w:r>
    </w:p>
    <w:p w14:paraId="280DA93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Блочные иерархические модели процессов функционирования систем.</w:t>
      </w:r>
    </w:p>
    <w:p w14:paraId="2F219AC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Основы систематизации языков имитационного моделирования. </w:t>
      </w:r>
    </w:p>
    <w:p w14:paraId="373C223B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Сравнительный анализ языков имитационного моделирования. </w:t>
      </w:r>
    </w:p>
    <w:p w14:paraId="18FA0C06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Язык программирования GPSS.</w:t>
      </w:r>
    </w:p>
    <w:p w14:paraId="4BAC0CCF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Аппаратно-ориентированные блоки.</w:t>
      </w:r>
    </w:p>
    <w:p w14:paraId="227437B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Динамически-ориентированные блоки.</w:t>
      </w:r>
    </w:p>
    <w:p w14:paraId="5F8B45FE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Вычислительная категория.</w:t>
      </w:r>
    </w:p>
    <w:p w14:paraId="7D091688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Статическая категория.</w:t>
      </w:r>
    </w:p>
    <w:p w14:paraId="60B269DF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Группирующая категория.</w:t>
      </w:r>
    </w:p>
    <w:p w14:paraId="379483A0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Специальные типы блоков</w:t>
      </w:r>
    </w:p>
    <w:p w14:paraId="578A756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Пакеты прикладных программ моделирования систем. </w:t>
      </w:r>
    </w:p>
    <w:p w14:paraId="75C5E56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Базы данных моделирования. </w:t>
      </w:r>
    </w:p>
    <w:p w14:paraId="43FF629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Гибридные моделирующие комплексы. </w:t>
      </w:r>
    </w:p>
    <w:p w14:paraId="3776D69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Иерархические модели процессов функционирования систем. </w:t>
      </w:r>
    </w:p>
    <w:p w14:paraId="6513F3A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lastRenderedPageBreak/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 xml:space="preserve">Q-схем. </w:t>
      </w:r>
    </w:p>
    <w:p w14:paraId="4976B3AB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Особенности реализации процессов с использованием Q-схем</w:t>
      </w:r>
    </w:p>
    <w:p w14:paraId="69D77FD5" w14:textId="77777777" w:rsidR="00B37981" w:rsidRPr="00816A08" w:rsidRDefault="00B37981" w:rsidP="00B37981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и реализация моделирующих алгоритмов Q-схем</w:t>
      </w:r>
    </w:p>
    <w:p w14:paraId="0B5010FC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 xml:space="preserve">N-схем. </w:t>
      </w:r>
    </w:p>
    <w:p w14:paraId="19A837AA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процессов функционирования систем на базе </w:t>
      </w:r>
      <w:r w:rsidRPr="00816A08">
        <w:rPr>
          <w:rFonts w:ascii="Times New Roman" w:hAnsi="Times New Roman" w:cs="Times New Roman"/>
          <w:sz w:val="28"/>
          <w:szCs w:val="28"/>
        </w:rPr>
        <w:br/>
        <w:t>А-схем.</w:t>
      </w:r>
    </w:p>
    <w:p w14:paraId="656C3D5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Гносеологические и информационные модели при управлении. </w:t>
      </w:r>
    </w:p>
    <w:p w14:paraId="047AF30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 в адаптивных системах управления. </w:t>
      </w:r>
    </w:p>
    <w:p w14:paraId="7BC91526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в системах управления в реальном масштабе времени.</w:t>
      </w:r>
    </w:p>
    <w:p w14:paraId="6C3D3DF3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Общие правила построения и способы реализации моделей систем. </w:t>
      </w:r>
    </w:p>
    <w:p w14:paraId="047E89E5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при разработке распределенных автоматизированных систем и информационных сетей. </w:t>
      </w:r>
    </w:p>
    <w:p w14:paraId="057CB7FD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при разработке организационных и производственных систем.</w:t>
      </w:r>
    </w:p>
    <w:p w14:paraId="1CAB1551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уравнения. </w:t>
      </w:r>
    </w:p>
    <w:p w14:paraId="6A5D84F0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 технической системы. </w:t>
      </w:r>
    </w:p>
    <w:p w14:paraId="20C1D417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Компонентные и топологические уравнения электрической системы. </w:t>
      </w:r>
    </w:p>
    <w:p w14:paraId="46F23538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Компонентные и топологические уравнения тепловой системы РЭС.</w:t>
      </w:r>
    </w:p>
    <w:p w14:paraId="54F08E64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93857F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Сущность метода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55751394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Электромеханические аналогии.</w:t>
      </w:r>
    </w:p>
    <w:p w14:paraId="077D08AF" w14:textId="77777777" w:rsidR="00314070" w:rsidRPr="00816A08" w:rsidRDefault="00314070" w:rsidP="0031407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Построение имитационных моделей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C2D4F9" w14:textId="77777777" w:rsidR="007D5464" w:rsidRPr="00816A08" w:rsidRDefault="00314070" w:rsidP="00A9375E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сложных технических систем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67714586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Электротепловые аналогии.</w:t>
      </w:r>
    </w:p>
    <w:p w14:paraId="7F850330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Структурно-матричное представление метода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CD83CA7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Карты токов.</w:t>
      </w:r>
    </w:p>
    <w:p w14:paraId="7E9BA203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Источники и приемники токов.</w:t>
      </w:r>
    </w:p>
    <w:p w14:paraId="33A35B01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имитационных моделей структурно-матричным методом.</w:t>
      </w:r>
    </w:p>
    <w:p w14:paraId="1CE71067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 xml:space="preserve">Моделирование сложных технических систем методом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Pr="00816A08">
        <w:rPr>
          <w:rFonts w:ascii="Times New Roman" w:hAnsi="Times New Roman" w:cs="Times New Roman"/>
          <w:sz w:val="28"/>
          <w:szCs w:val="28"/>
        </w:rPr>
        <w:t>.</w:t>
      </w:r>
    </w:p>
    <w:p w14:paraId="676D0D7E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Обратная позиционная задача робототехники.</w:t>
      </w:r>
    </w:p>
    <w:p w14:paraId="5DAB7EF3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Кинематическая модель робота в плоскости.</w:t>
      </w:r>
    </w:p>
    <w:p w14:paraId="17322ADD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Динамика твердого симметричного тела, имеющего одну неподвижную точку.</w:t>
      </w:r>
    </w:p>
    <w:p w14:paraId="7AA31A0D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Движения звеньев манипулятора в 3-мерном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пространстве.</w:t>
      </w:r>
    </w:p>
    <w:p w14:paraId="5E2B66A6" w14:textId="77777777" w:rsidR="00540D74" w:rsidRPr="00816A08" w:rsidRDefault="00540D74" w:rsidP="00540D74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Построение алгоритма управления движением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</w:t>
      </w:r>
      <w:r w:rsidRPr="00816A08">
        <w:rPr>
          <w:rFonts w:ascii="Times New Roman" w:hAnsi="Times New Roman" w:cs="Times New Roman"/>
          <w:sz w:val="28"/>
          <w:szCs w:val="28"/>
        </w:rPr>
        <w:t>манипуляционного робота по заданной траектории</w:t>
      </w:r>
      <w:r w:rsidR="00A80780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420DC6F2" w14:textId="77777777" w:rsidR="00540D74" w:rsidRPr="00816A08" w:rsidRDefault="00540D74" w:rsidP="00A80780">
      <w:pPr>
        <w:numPr>
          <w:ilvl w:val="0"/>
          <w:numId w:val="2"/>
        </w:num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16A08">
        <w:rPr>
          <w:rFonts w:ascii="Times New Roman" w:hAnsi="Times New Roman" w:cs="Times New Roman"/>
          <w:sz w:val="28"/>
          <w:szCs w:val="28"/>
        </w:rPr>
        <w:t>Моделирование движения гироскопа методом</w:t>
      </w:r>
      <w:r w:rsidR="00A80780" w:rsidRPr="00816A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 w:cs="Times New Roman"/>
          <w:sz w:val="28"/>
          <w:szCs w:val="28"/>
        </w:rPr>
        <w:t>электроаналогий</w:t>
      </w:r>
      <w:proofErr w:type="spellEnd"/>
      <w:r w:rsidR="00A80780" w:rsidRPr="00816A08">
        <w:rPr>
          <w:rFonts w:ascii="Times New Roman" w:hAnsi="Times New Roman" w:cs="Times New Roman"/>
          <w:sz w:val="28"/>
          <w:szCs w:val="28"/>
        </w:rPr>
        <w:t>.</w:t>
      </w:r>
    </w:p>
    <w:p w14:paraId="2596072F" w14:textId="77777777" w:rsidR="00816A08" w:rsidRPr="00816A08" w:rsidRDefault="00816A08" w:rsidP="008936A8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</w:p>
    <w:p w14:paraId="079E64AE" w14:textId="77777777" w:rsidR="008936A8" w:rsidRPr="00816A08" w:rsidRDefault="006C4AEF" w:rsidP="008936A8">
      <w:pPr>
        <w:pStyle w:val="a6"/>
        <w:tabs>
          <w:tab w:val="clear" w:pos="4153"/>
        </w:tabs>
        <w:jc w:val="center"/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</w:pPr>
      <w:r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  <w:lastRenderedPageBreak/>
        <w:br/>
      </w:r>
      <w:r w:rsidR="008936A8" w:rsidRPr="00816A08">
        <w:rPr>
          <w:rFonts w:ascii="Bookman Old Style" w:hAnsi="Bookman Old Style" w:cs="Bookman Old Style"/>
          <w:b/>
          <w:bCs/>
          <w:i/>
          <w:color w:val="0070C0"/>
          <w:sz w:val="28"/>
          <w:szCs w:val="28"/>
        </w:rPr>
        <w:t>Литература</w:t>
      </w:r>
    </w:p>
    <w:p w14:paraId="62890914" w14:textId="77777777" w:rsidR="00540D74" w:rsidRPr="00816A08" w:rsidRDefault="00540D74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E2E2200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Технология радиоэлектронных устройств и автоматизация производства:  учебник / А. П. Достанко [и др.] ; под общ. ред. А. П. Достанко. – Минск : </w:t>
      </w:r>
      <w:proofErr w:type="spellStart"/>
      <w:r w:rsidRPr="00816A08">
        <w:rPr>
          <w:rFonts w:ascii="Times New Roman" w:hAnsi="Times New Roman"/>
          <w:sz w:val="28"/>
          <w:szCs w:val="28"/>
        </w:rPr>
        <w:t>Выш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/>
          <w:sz w:val="28"/>
          <w:szCs w:val="28"/>
        </w:rPr>
        <w:t>шк</w:t>
      </w:r>
      <w:proofErr w:type="spellEnd"/>
      <w:r w:rsidRPr="00816A08">
        <w:rPr>
          <w:rFonts w:ascii="Times New Roman" w:hAnsi="Times New Roman"/>
          <w:sz w:val="28"/>
          <w:szCs w:val="28"/>
        </w:rPr>
        <w:t>., 2002. – 415 с.</w:t>
      </w:r>
    </w:p>
    <w:p w14:paraId="0ADB3CC2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Медведев, А. М. Сборка и монтаж электронных устройств / А. М. Медведев. –  М. : Техносфера, 2007. – 256 с.</w:t>
      </w:r>
    </w:p>
    <w:p w14:paraId="17B6A164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Медведев, А. М. Технология производства печатных плат / А. М. Медведев. – М. : Техносфера, 2005. – 430 с.</w:t>
      </w:r>
    </w:p>
    <w:p w14:paraId="545A34AC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Советов, Б. Я. Моделирование систем: Учеб. для вузов − 3-е изд., </w:t>
      </w:r>
      <w:proofErr w:type="spellStart"/>
      <w:r w:rsidRPr="00816A08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и доп. / Б. Я. Советов, С. А. Яковлев. − М.: Высш. </w:t>
      </w:r>
      <w:proofErr w:type="spellStart"/>
      <w:r w:rsidRPr="00816A08">
        <w:rPr>
          <w:rFonts w:ascii="Times New Roman" w:hAnsi="Times New Roman"/>
          <w:sz w:val="28"/>
          <w:szCs w:val="28"/>
        </w:rPr>
        <w:t>шк</w:t>
      </w:r>
      <w:proofErr w:type="spellEnd"/>
      <w:r w:rsidRPr="00816A08">
        <w:rPr>
          <w:rFonts w:ascii="Times New Roman" w:hAnsi="Times New Roman"/>
          <w:sz w:val="28"/>
          <w:szCs w:val="28"/>
        </w:rPr>
        <w:t>., 2001. − 343 с.</w:t>
      </w:r>
    </w:p>
    <w:p w14:paraId="23A37EEE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16A08">
        <w:rPr>
          <w:rFonts w:ascii="Times New Roman" w:hAnsi="Times New Roman"/>
          <w:sz w:val="28"/>
          <w:szCs w:val="28"/>
        </w:rPr>
        <w:t>Чикуров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, Н. Г. Моделирование технических систем: Учебное пособие / Н. Г. </w:t>
      </w:r>
      <w:proofErr w:type="spellStart"/>
      <w:r w:rsidRPr="00816A08">
        <w:rPr>
          <w:rFonts w:ascii="Times New Roman" w:hAnsi="Times New Roman"/>
          <w:sz w:val="28"/>
          <w:szCs w:val="28"/>
        </w:rPr>
        <w:t>Чикуров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−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Уфимск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гос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авиац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. </w:t>
      </w:r>
      <w:r w:rsidRPr="00816A08">
        <w:rPr>
          <w:rFonts w:ascii="Times New Roman" w:hAnsi="Times New Roman" w:hint="eastAsia"/>
          <w:sz w:val="28"/>
          <w:szCs w:val="28"/>
        </w:rPr>
        <w:t>техн</w:t>
      </w:r>
      <w:r w:rsidRPr="00816A0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ун</w:t>
      </w:r>
      <w:proofErr w:type="spellEnd"/>
      <w:r w:rsidRPr="00816A08">
        <w:rPr>
          <w:rFonts w:ascii="Times New Roman" w:hAnsi="Times New Roman"/>
          <w:sz w:val="28"/>
          <w:szCs w:val="28"/>
        </w:rPr>
        <w:t>-</w:t>
      </w:r>
      <w:r w:rsidRPr="00816A08">
        <w:rPr>
          <w:rFonts w:ascii="Times New Roman" w:hAnsi="Times New Roman" w:hint="eastAsia"/>
          <w:sz w:val="28"/>
          <w:szCs w:val="28"/>
        </w:rPr>
        <w:t>т</w:t>
      </w:r>
      <w:r w:rsidRPr="00816A08">
        <w:rPr>
          <w:rFonts w:ascii="Times New Roman" w:hAnsi="Times New Roman"/>
          <w:sz w:val="28"/>
          <w:szCs w:val="28"/>
        </w:rPr>
        <w:t xml:space="preserve">; </w:t>
      </w:r>
      <w:r w:rsidRPr="00816A08">
        <w:rPr>
          <w:rFonts w:ascii="Times New Roman" w:hAnsi="Times New Roman" w:hint="eastAsia"/>
          <w:sz w:val="28"/>
          <w:szCs w:val="28"/>
        </w:rPr>
        <w:t>–</w:t>
      </w:r>
      <w:r w:rsidRPr="00816A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A08">
        <w:rPr>
          <w:rFonts w:ascii="Times New Roman" w:hAnsi="Times New Roman" w:hint="eastAsia"/>
          <w:sz w:val="28"/>
          <w:szCs w:val="28"/>
        </w:rPr>
        <w:t>Уфа</w:t>
      </w:r>
      <w:proofErr w:type="spellEnd"/>
      <w:r w:rsidRPr="00816A08">
        <w:rPr>
          <w:rFonts w:ascii="Times New Roman" w:hAnsi="Times New Roman"/>
          <w:sz w:val="28"/>
          <w:szCs w:val="28"/>
        </w:rPr>
        <w:t xml:space="preserve">: </w:t>
      </w:r>
      <w:r w:rsidRPr="00816A08">
        <w:rPr>
          <w:rFonts w:ascii="Times New Roman" w:hAnsi="Times New Roman" w:hint="eastAsia"/>
          <w:sz w:val="28"/>
          <w:szCs w:val="28"/>
        </w:rPr>
        <w:t>УГАТУ</w:t>
      </w:r>
      <w:r w:rsidRPr="00816A08">
        <w:rPr>
          <w:rFonts w:ascii="Times New Roman" w:hAnsi="Times New Roman"/>
          <w:sz w:val="28"/>
          <w:szCs w:val="28"/>
        </w:rPr>
        <w:t xml:space="preserve"> 2009. </w:t>
      </w:r>
      <w:r w:rsidRPr="00816A08">
        <w:rPr>
          <w:rFonts w:ascii="Times New Roman" w:hAnsi="Times New Roman" w:hint="eastAsia"/>
          <w:sz w:val="28"/>
          <w:szCs w:val="28"/>
        </w:rPr>
        <w:t>–</w:t>
      </w:r>
      <w:r w:rsidRPr="00816A08">
        <w:rPr>
          <w:rFonts w:ascii="Times New Roman" w:hAnsi="Times New Roman"/>
          <w:sz w:val="28"/>
          <w:szCs w:val="28"/>
        </w:rPr>
        <w:t xml:space="preserve"> 357 </w:t>
      </w:r>
      <w:r w:rsidRPr="00816A08">
        <w:rPr>
          <w:rFonts w:ascii="Times New Roman" w:hAnsi="Times New Roman" w:hint="eastAsia"/>
          <w:sz w:val="28"/>
          <w:szCs w:val="28"/>
        </w:rPr>
        <w:t>с</w:t>
      </w:r>
      <w:r w:rsidRPr="00816A08">
        <w:rPr>
          <w:rFonts w:ascii="Times New Roman" w:hAnsi="Times New Roman"/>
          <w:sz w:val="28"/>
          <w:szCs w:val="28"/>
        </w:rPr>
        <w:t>.</w:t>
      </w:r>
    </w:p>
    <w:p w14:paraId="52493F23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Ланин, В. Л. Электромонтажные соединения в электронике. Технология, оборудование, контроль качества / В. Л. Ланин, В.А. Емельянов. – Минск : </w:t>
      </w:r>
      <w:proofErr w:type="spellStart"/>
      <w:r w:rsidRPr="00816A08">
        <w:rPr>
          <w:rFonts w:ascii="Times New Roman" w:hAnsi="Times New Roman"/>
          <w:sz w:val="28"/>
          <w:szCs w:val="28"/>
        </w:rPr>
        <w:t>Интегралполиграф</w:t>
      </w:r>
      <w:proofErr w:type="spellEnd"/>
      <w:r w:rsidRPr="00816A08">
        <w:rPr>
          <w:rFonts w:ascii="Times New Roman" w:hAnsi="Times New Roman"/>
          <w:sz w:val="28"/>
          <w:szCs w:val="28"/>
        </w:rPr>
        <w:t>, 2013. – 406 с.</w:t>
      </w:r>
    </w:p>
    <w:p w14:paraId="5F07F0EA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Введение в математическое моделирование: Учеб. пособие/ Под ред. П.В. Трусова. – М.: Логос, 2004. – 440 с.</w:t>
      </w:r>
    </w:p>
    <w:p w14:paraId="4EB21A9F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Зарубин В.С. Математическое моделирование в технике: Учеб. для вузов / Под ред. В.С. Зарубина, А.П. Крищенко. – М.: Изд-во МГТУ им. Н.Э. Баумана, 2003. – 496 с.</w:t>
      </w:r>
    </w:p>
    <w:p w14:paraId="21B428E5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Тарасик В.П. Математическое моделирование технических систем: Учебник для вузов. – Мн.: </w:t>
      </w:r>
      <w:proofErr w:type="spellStart"/>
      <w:r w:rsidRPr="00816A08">
        <w:rPr>
          <w:rFonts w:ascii="Times New Roman" w:hAnsi="Times New Roman"/>
          <w:sz w:val="28"/>
          <w:szCs w:val="28"/>
        </w:rPr>
        <w:t>ДизайнПРО</w:t>
      </w:r>
      <w:proofErr w:type="spellEnd"/>
      <w:r w:rsidRPr="00816A08">
        <w:rPr>
          <w:rFonts w:ascii="Times New Roman" w:hAnsi="Times New Roman"/>
          <w:sz w:val="28"/>
          <w:szCs w:val="28"/>
        </w:rPr>
        <w:t>, 1997. – 640 с.</w:t>
      </w:r>
    </w:p>
    <w:p w14:paraId="17919895" w14:textId="77777777" w:rsidR="008936A8" w:rsidRPr="00816A08" w:rsidRDefault="008936A8" w:rsidP="008936A8">
      <w:pPr>
        <w:pStyle w:val="a5"/>
        <w:numPr>
          <w:ilvl w:val="0"/>
          <w:numId w:val="5"/>
        </w:numPr>
        <w:tabs>
          <w:tab w:val="left" w:pos="-723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 xml:space="preserve">Введение в математическое моделирование: Учеб. пособие/ Под ред. </w:t>
      </w:r>
      <w:proofErr w:type="spellStart"/>
      <w:r w:rsidRPr="00816A08">
        <w:rPr>
          <w:rFonts w:ascii="Times New Roman" w:hAnsi="Times New Roman"/>
          <w:sz w:val="28"/>
          <w:szCs w:val="28"/>
        </w:rPr>
        <w:t>П.В.Трусова</w:t>
      </w:r>
      <w:proofErr w:type="spellEnd"/>
      <w:r w:rsidRPr="00816A08">
        <w:rPr>
          <w:rFonts w:ascii="Times New Roman" w:hAnsi="Times New Roman"/>
          <w:sz w:val="28"/>
          <w:szCs w:val="28"/>
        </w:rPr>
        <w:t>. – М.: Логос, 2004. – 440 с.</w:t>
      </w:r>
    </w:p>
    <w:p w14:paraId="4797593B" w14:textId="77777777" w:rsidR="008936A8" w:rsidRPr="00816A08" w:rsidRDefault="008936A8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144702C1" w14:textId="77777777" w:rsidR="00540D74" w:rsidRPr="00816A08" w:rsidRDefault="00540D74" w:rsidP="00540D74">
      <w:pPr>
        <w:tabs>
          <w:tab w:val="left" w:pos="-3686"/>
          <w:tab w:val="left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341632F" w14:textId="77777777" w:rsidR="006C342A" w:rsidRPr="00816A08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Программу, рекомендуемую литературу</w:t>
      </w:r>
    </w:p>
    <w:p w14:paraId="7E86B6F8" w14:textId="77777777" w:rsidR="006C342A" w:rsidRPr="00816A08" w:rsidRDefault="006C342A" w:rsidP="006C342A">
      <w:pPr>
        <w:jc w:val="both"/>
        <w:rPr>
          <w:rFonts w:ascii="Times New Roman" w:hAnsi="Times New Roman"/>
          <w:sz w:val="28"/>
          <w:szCs w:val="28"/>
        </w:rPr>
      </w:pPr>
      <w:r w:rsidRPr="00816A08">
        <w:rPr>
          <w:rFonts w:ascii="Times New Roman" w:hAnsi="Times New Roman"/>
          <w:sz w:val="28"/>
          <w:szCs w:val="28"/>
        </w:rPr>
        <w:t>и контрольные вопросы к экзамену подготовили:</w:t>
      </w:r>
    </w:p>
    <w:p w14:paraId="11265171" w14:textId="77777777" w:rsidR="002812FF" w:rsidRPr="00816A08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16A08">
        <w:rPr>
          <w:rFonts w:ascii="Times New Roman" w:eastAsia="Times New Roman" w:hAnsi="Times New Roman" w:cs="Times New Roman"/>
          <w:sz w:val="28"/>
          <w:szCs w:val="28"/>
        </w:rPr>
        <w:t>АЛЕКСЕЕВ Виктор Федорович – канд.техн.наук, доцент</w:t>
      </w:r>
    </w:p>
    <w:p w14:paraId="060F2483" w14:textId="77777777" w:rsidR="007D5464" w:rsidRDefault="002812FF" w:rsidP="002812FF">
      <w:pPr>
        <w:tabs>
          <w:tab w:val="left" w:pos="-368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816A08">
        <w:rPr>
          <w:rFonts w:ascii="Times New Roman" w:eastAsia="Times New Roman" w:hAnsi="Times New Roman" w:cs="Times New Roman"/>
          <w:sz w:val="28"/>
          <w:szCs w:val="28"/>
        </w:rPr>
        <w:t xml:space="preserve">ПИСКУН Геннадий Адамович – </w:t>
      </w:r>
      <w:r w:rsidR="00273A27" w:rsidRPr="00816A08">
        <w:rPr>
          <w:rFonts w:ascii="Times New Roman" w:eastAsia="Times New Roman" w:hAnsi="Times New Roman" w:cs="Times New Roman"/>
          <w:sz w:val="28"/>
          <w:szCs w:val="28"/>
        </w:rPr>
        <w:t>канд.техн.наук, доцент</w:t>
      </w:r>
    </w:p>
    <w:sectPr w:rsidR="007D5464" w:rsidSect="00A9375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612B5" w14:textId="77777777" w:rsidR="00E62998" w:rsidRDefault="00E62998" w:rsidP="002B78F6">
      <w:r>
        <w:separator/>
      </w:r>
    </w:p>
  </w:endnote>
  <w:endnote w:type="continuationSeparator" w:id="0">
    <w:p w14:paraId="433C83C0" w14:textId="77777777" w:rsidR="00E62998" w:rsidRDefault="00E62998" w:rsidP="002B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3C021" w14:textId="77777777" w:rsidR="00E62998" w:rsidRDefault="00E62998" w:rsidP="002B78F6">
      <w:r>
        <w:separator/>
      </w:r>
    </w:p>
  </w:footnote>
  <w:footnote w:type="continuationSeparator" w:id="0">
    <w:p w14:paraId="38D0AE0F" w14:textId="77777777" w:rsidR="00E62998" w:rsidRDefault="00E62998" w:rsidP="002B7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A392" w14:textId="77777777" w:rsidR="003D507A" w:rsidRDefault="003D507A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C7ECB6" w14:textId="77777777" w:rsidR="003D507A" w:rsidRDefault="003D507A" w:rsidP="00A9375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90915" w14:textId="77777777" w:rsidR="003D507A" w:rsidRDefault="003D507A" w:rsidP="0014487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0B96">
      <w:rPr>
        <w:rStyle w:val="a8"/>
        <w:noProof/>
      </w:rPr>
      <w:t>2</w:t>
    </w:r>
    <w:r>
      <w:rPr>
        <w:rStyle w:val="a8"/>
      </w:rPr>
      <w:fldChar w:fldCharType="end"/>
    </w:r>
  </w:p>
  <w:p w14:paraId="74EE1F00" w14:textId="77777777" w:rsidR="003D507A" w:rsidRDefault="003D507A" w:rsidP="00A937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E128A"/>
    <w:multiLevelType w:val="hybridMultilevel"/>
    <w:tmpl w:val="C4E4DE3E"/>
    <w:lvl w:ilvl="0" w:tplc="B8703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2A98"/>
    <w:multiLevelType w:val="multilevel"/>
    <w:tmpl w:val="A9C0B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9E9071A"/>
    <w:multiLevelType w:val="multilevel"/>
    <w:tmpl w:val="74C2C2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center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6FD4BAD"/>
    <w:multiLevelType w:val="hybridMultilevel"/>
    <w:tmpl w:val="E9A4D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458A7"/>
    <w:multiLevelType w:val="hybridMultilevel"/>
    <w:tmpl w:val="9A32173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357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5B"/>
    <w:rsid w:val="0004479F"/>
    <w:rsid w:val="00072833"/>
    <w:rsid w:val="00083D6C"/>
    <w:rsid w:val="000B0DDF"/>
    <w:rsid w:val="000B7A2E"/>
    <w:rsid w:val="000D59A8"/>
    <w:rsid w:val="000E642C"/>
    <w:rsid w:val="00132AB0"/>
    <w:rsid w:val="0014487E"/>
    <w:rsid w:val="001C7219"/>
    <w:rsid w:val="001D1DE5"/>
    <w:rsid w:val="001E4430"/>
    <w:rsid w:val="00273A27"/>
    <w:rsid w:val="002812FF"/>
    <w:rsid w:val="002A6610"/>
    <w:rsid w:val="002B78F6"/>
    <w:rsid w:val="002D0B96"/>
    <w:rsid w:val="002E3866"/>
    <w:rsid w:val="00314070"/>
    <w:rsid w:val="003231D7"/>
    <w:rsid w:val="00364042"/>
    <w:rsid w:val="003D507A"/>
    <w:rsid w:val="003D643D"/>
    <w:rsid w:val="004170F6"/>
    <w:rsid w:val="0042253E"/>
    <w:rsid w:val="00424853"/>
    <w:rsid w:val="00470EEB"/>
    <w:rsid w:val="00492118"/>
    <w:rsid w:val="004B5D85"/>
    <w:rsid w:val="004C1523"/>
    <w:rsid w:val="005358B2"/>
    <w:rsid w:val="00540D74"/>
    <w:rsid w:val="00557DA9"/>
    <w:rsid w:val="00594089"/>
    <w:rsid w:val="00594918"/>
    <w:rsid w:val="005B0CE3"/>
    <w:rsid w:val="00602382"/>
    <w:rsid w:val="00602416"/>
    <w:rsid w:val="00651C23"/>
    <w:rsid w:val="006933C8"/>
    <w:rsid w:val="006C342A"/>
    <w:rsid w:val="006C4AEF"/>
    <w:rsid w:val="0071077F"/>
    <w:rsid w:val="00710A9C"/>
    <w:rsid w:val="0078222C"/>
    <w:rsid w:val="007D5464"/>
    <w:rsid w:val="00816410"/>
    <w:rsid w:val="00816A08"/>
    <w:rsid w:val="00853644"/>
    <w:rsid w:val="0087083A"/>
    <w:rsid w:val="008826F6"/>
    <w:rsid w:val="008936A8"/>
    <w:rsid w:val="0095633E"/>
    <w:rsid w:val="00A0685B"/>
    <w:rsid w:val="00A10558"/>
    <w:rsid w:val="00A73BD4"/>
    <w:rsid w:val="00A80780"/>
    <w:rsid w:val="00A867E2"/>
    <w:rsid w:val="00A9375E"/>
    <w:rsid w:val="00AF115F"/>
    <w:rsid w:val="00AF15EA"/>
    <w:rsid w:val="00AF3CDB"/>
    <w:rsid w:val="00B37981"/>
    <w:rsid w:val="00BE5F93"/>
    <w:rsid w:val="00BE6352"/>
    <w:rsid w:val="00C003DF"/>
    <w:rsid w:val="00C14B55"/>
    <w:rsid w:val="00C57A2B"/>
    <w:rsid w:val="00C648F1"/>
    <w:rsid w:val="00CC46C5"/>
    <w:rsid w:val="00CF3F14"/>
    <w:rsid w:val="00D0680A"/>
    <w:rsid w:val="00D448D3"/>
    <w:rsid w:val="00DB7EA2"/>
    <w:rsid w:val="00DD179D"/>
    <w:rsid w:val="00DE31A4"/>
    <w:rsid w:val="00E514EA"/>
    <w:rsid w:val="00E53136"/>
    <w:rsid w:val="00E55F46"/>
    <w:rsid w:val="00E57AF3"/>
    <w:rsid w:val="00E62998"/>
    <w:rsid w:val="00E87D54"/>
    <w:rsid w:val="00EB7CEB"/>
    <w:rsid w:val="00EC5ED0"/>
    <w:rsid w:val="00F756DB"/>
    <w:rsid w:val="00FA3DB1"/>
    <w:rsid w:val="00FB06C2"/>
    <w:rsid w:val="00FB45BD"/>
    <w:rsid w:val="00FE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18BD2"/>
  <w14:defaultImageDpi w14:val="0"/>
  <w15:docId w15:val="{188448C2-4410-4717-A1E8-AFD66990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DE5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0685B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rsid w:val="00A0685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List Paragraph"/>
    <w:basedOn w:val="a"/>
    <w:qFormat/>
    <w:rsid w:val="004170F6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D1DE5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semiHidden/>
    <w:rPr>
      <w:lang w:val="x-none" w:eastAsia="en-US"/>
    </w:rPr>
  </w:style>
  <w:style w:type="character" w:styleId="a8">
    <w:name w:val="page number"/>
    <w:basedOn w:val="a0"/>
    <w:uiPriority w:val="99"/>
    <w:rsid w:val="00A9375E"/>
  </w:style>
  <w:style w:type="paragraph" w:styleId="a9">
    <w:name w:val="Balloon Text"/>
    <w:basedOn w:val="a"/>
    <w:link w:val="aa"/>
    <w:uiPriority w:val="99"/>
    <w:semiHidden/>
    <w:unhideWhenUsed/>
    <w:rsid w:val="007822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22C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0E642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3140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14070"/>
    <w:rPr>
      <w:rFonts w:cs="Calibri"/>
    </w:rPr>
  </w:style>
  <w:style w:type="paragraph" w:customStyle="1" w:styleId="ac">
    <w:name w:val="Îáû÷íûé"/>
    <w:link w:val="ad"/>
    <w:rsid w:val="00314070"/>
    <w:pPr>
      <w:widowControl w:val="0"/>
    </w:pPr>
    <w:rPr>
      <w:rFonts w:ascii="Times New Roman" w:eastAsia="Times New Roman" w:hAnsi="Times New Roman"/>
      <w:sz w:val="24"/>
    </w:rPr>
  </w:style>
  <w:style w:type="paragraph" w:customStyle="1" w:styleId="3">
    <w:name w:val="Îñíîâíîé òåêñò ñ îòñòóïîì 3"/>
    <w:basedOn w:val="ac"/>
    <w:rsid w:val="00314070"/>
    <w:pPr>
      <w:ind w:firstLine="567"/>
      <w:jc w:val="both"/>
    </w:pPr>
    <w:rPr>
      <w:sz w:val="28"/>
    </w:rPr>
  </w:style>
  <w:style w:type="character" w:customStyle="1" w:styleId="ad">
    <w:name w:val="Îáû÷íûé Знак"/>
    <w:basedOn w:val="a0"/>
    <w:link w:val="ac"/>
    <w:rsid w:val="00314070"/>
    <w:rPr>
      <w:rFonts w:ascii="Times New Roman" w:eastAsia="Times New Roman" w:hAnsi="Times New Roman"/>
      <w:sz w:val="24"/>
    </w:rPr>
  </w:style>
  <w:style w:type="paragraph" w:customStyle="1" w:styleId="1">
    <w:name w:val="Çàãîëîâîê 1"/>
    <w:basedOn w:val="ac"/>
    <w:next w:val="ac"/>
    <w:rsid w:val="008936A8"/>
    <w:pPr>
      <w:keepNext/>
    </w:pPr>
    <w:rPr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 Виктор Федорович</cp:lastModifiedBy>
  <cp:revision>3</cp:revision>
  <cp:lastPrinted>2016-01-06T05:11:00Z</cp:lastPrinted>
  <dcterms:created xsi:type="dcterms:W3CDTF">2021-11-20T15:37:00Z</dcterms:created>
  <dcterms:modified xsi:type="dcterms:W3CDTF">2022-10-12T05:36:00Z</dcterms:modified>
</cp:coreProperties>
</file>