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7A" w:rsidRPr="00F5277A" w:rsidRDefault="00F5277A" w:rsidP="00D72F55">
      <w:pPr>
        <w:spacing w:line="216" w:lineRule="auto"/>
        <w:jc w:val="center"/>
        <w:rPr>
          <w:rFonts w:ascii="Arial" w:hAnsi="Arial" w:cs="Arial"/>
          <w:bCs/>
          <w:sz w:val="20"/>
          <w:szCs w:val="20"/>
        </w:rPr>
      </w:pPr>
      <w:r w:rsidRPr="00F5277A">
        <w:rPr>
          <w:rFonts w:ascii="Arial" w:hAnsi="Arial" w:cs="Arial"/>
          <w:bCs/>
          <w:sz w:val="20"/>
          <w:szCs w:val="20"/>
        </w:rPr>
        <w:t>Учреждение образования</w:t>
      </w:r>
    </w:p>
    <w:p w:rsidR="00F5277A" w:rsidRPr="00F5277A" w:rsidRDefault="00F5277A" w:rsidP="00D72F55">
      <w:pPr>
        <w:spacing w:line="216" w:lineRule="auto"/>
        <w:jc w:val="center"/>
        <w:rPr>
          <w:rFonts w:ascii="Arial" w:hAnsi="Arial" w:cs="Arial"/>
          <w:bCs/>
          <w:sz w:val="20"/>
          <w:szCs w:val="20"/>
        </w:rPr>
      </w:pPr>
      <w:r w:rsidRPr="00F5277A">
        <w:rPr>
          <w:rFonts w:ascii="Arial" w:hAnsi="Arial" w:cs="Arial"/>
          <w:bCs/>
          <w:sz w:val="20"/>
          <w:szCs w:val="20"/>
        </w:rPr>
        <w:t>«БЕЛОРУССКИЙ ГОСУДАРСТВЕННЫЙ УНИВЕРСИТЕТ</w:t>
      </w:r>
    </w:p>
    <w:p w:rsidR="00F5277A" w:rsidRPr="00F5277A" w:rsidRDefault="00F5277A" w:rsidP="00D72F55">
      <w:pPr>
        <w:spacing w:line="216" w:lineRule="auto"/>
        <w:jc w:val="center"/>
        <w:rPr>
          <w:rFonts w:ascii="Arial" w:hAnsi="Arial" w:cs="Arial"/>
          <w:bCs/>
          <w:sz w:val="20"/>
          <w:szCs w:val="20"/>
        </w:rPr>
      </w:pPr>
      <w:r w:rsidRPr="00F5277A">
        <w:rPr>
          <w:rFonts w:ascii="Arial" w:hAnsi="Arial" w:cs="Arial"/>
          <w:bCs/>
          <w:sz w:val="20"/>
          <w:szCs w:val="20"/>
        </w:rPr>
        <w:t>ИНФОРМАТИКИ И РАДИОЭЛЕКТРОНИКИ»</w:t>
      </w:r>
    </w:p>
    <w:p w:rsidR="00F5277A" w:rsidRPr="00F5277A" w:rsidRDefault="00F5277A" w:rsidP="00D72F55">
      <w:pPr>
        <w:spacing w:line="216" w:lineRule="auto"/>
        <w:jc w:val="center"/>
        <w:rPr>
          <w:rFonts w:ascii="Arial" w:hAnsi="Arial" w:cs="Arial"/>
          <w:bCs/>
          <w:sz w:val="20"/>
          <w:szCs w:val="20"/>
        </w:rPr>
      </w:pPr>
      <w:r w:rsidRPr="00F5277A">
        <w:rPr>
          <w:rFonts w:ascii="Arial" w:hAnsi="Arial" w:cs="Arial"/>
          <w:bCs/>
          <w:sz w:val="20"/>
          <w:szCs w:val="20"/>
        </w:rPr>
        <w:t>Факультет компьютерного проектирования</w:t>
      </w:r>
    </w:p>
    <w:p w:rsidR="00F5277A" w:rsidRPr="00F5277A" w:rsidRDefault="00F5277A" w:rsidP="00D72F55">
      <w:pPr>
        <w:spacing w:line="216" w:lineRule="auto"/>
        <w:jc w:val="center"/>
        <w:rPr>
          <w:rFonts w:ascii="Arial" w:hAnsi="Arial" w:cs="Arial"/>
          <w:bCs/>
          <w:iCs/>
          <w:sz w:val="20"/>
          <w:szCs w:val="20"/>
        </w:rPr>
      </w:pPr>
      <w:r w:rsidRPr="00F5277A">
        <w:rPr>
          <w:rFonts w:ascii="Arial" w:hAnsi="Arial" w:cs="Arial"/>
          <w:bCs/>
          <w:iCs/>
          <w:sz w:val="20"/>
          <w:szCs w:val="20"/>
        </w:rPr>
        <w:t>Кафедра проектирования информационно-компьютерных систем</w:t>
      </w:r>
    </w:p>
    <w:p w:rsidR="00F5277A" w:rsidRPr="00CC0D69" w:rsidRDefault="00F5277A" w:rsidP="00D72F55">
      <w:pPr>
        <w:spacing w:line="216" w:lineRule="auto"/>
        <w:jc w:val="center"/>
        <w:rPr>
          <w:bCs/>
          <w:iCs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858"/>
        <w:gridCol w:w="3522"/>
      </w:tblGrid>
      <w:tr w:rsidR="00F5277A" w:rsidRPr="00F5277A" w:rsidTr="00CC0D69">
        <w:trPr>
          <w:trHeight w:val="682"/>
        </w:trPr>
        <w:tc>
          <w:tcPr>
            <w:tcW w:w="3190" w:type="dxa"/>
            <w:shd w:val="clear" w:color="auto" w:fill="auto"/>
          </w:tcPr>
          <w:p w:rsidR="00F5277A" w:rsidRPr="00F5277A" w:rsidRDefault="00F5277A" w:rsidP="00D72F55">
            <w:pPr>
              <w:spacing w:line="21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F5277A" w:rsidRPr="00F5277A" w:rsidRDefault="00F5277A" w:rsidP="00D72F55">
            <w:pPr>
              <w:spacing w:line="21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F5277A" w:rsidRPr="00CC0D69" w:rsidRDefault="00F5277A" w:rsidP="00840396">
            <w:pPr>
              <w:spacing w:line="21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C0D69">
              <w:rPr>
                <w:rFonts w:ascii="Arial" w:hAnsi="Arial" w:cs="Arial"/>
                <w:bCs/>
                <w:iCs/>
                <w:sz w:val="20"/>
                <w:szCs w:val="20"/>
              </w:rPr>
              <w:t>УТВЕРЖДАЮ</w:t>
            </w:r>
          </w:p>
          <w:p w:rsidR="00F5277A" w:rsidRPr="00CC0D69" w:rsidRDefault="00F5277A" w:rsidP="00840396">
            <w:pPr>
              <w:spacing w:line="21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C0D69">
              <w:rPr>
                <w:rFonts w:ascii="Arial" w:hAnsi="Arial" w:cs="Arial"/>
                <w:iCs/>
                <w:sz w:val="20"/>
                <w:szCs w:val="20"/>
              </w:rPr>
              <w:t>Заведующи</w:t>
            </w:r>
            <w:bookmarkStart w:id="0" w:name="_GoBack"/>
            <w:bookmarkEnd w:id="0"/>
            <w:r w:rsidRPr="00CC0D69">
              <w:rPr>
                <w:rFonts w:ascii="Arial" w:hAnsi="Arial" w:cs="Arial"/>
                <w:iCs/>
                <w:sz w:val="20"/>
                <w:szCs w:val="20"/>
              </w:rPr>
              <w:t>й кафедрой ПИКС</w:t>
            </w:r>
          </w:p>
          <w:p w:rsidR="00F5277A" w:rsidRPr="00CC0D69" w:rsidRDefault="00F5277A" w:rsidP="00840396">
            <w:pPr>
              <w:spacing w:line="21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C0D69">
              <w:rPr>
                <w:rFonts w:ascii="Arial" w:hAnsi="Arial" w:cs="Arial"/>
                <w:iCs/>
                <w:sz w:val="20"/>
                <w:szCs w:val="20"/>
              </w:rPr>
              <w:t>______________</w:t>
            </w:r>
            <w:r w:rsidR="00B6589C" w:rsidRPr="00CC0D69">
              <w:rPr>
                <w:rFonts w:ascii="Arial" w:hAnsi="Arial" w:cs="Arial"/>
                <w:iCs/>
                <w:sz w:val="20"/>
                <w:szCs w:val="20"/>
              </w:rPr>
              <w:t>В.В. Хорошко</w:t>
            </w:r>
          </w:p>
        </w:tc>
      </w:tr>
      <w:tr w:rsidR="00F5277A" w:rsidRPr="00F5277A" w:rsidTr="00CC0D69">
        <w:trPr>
          <w:trHeight w:val="281"/>
        </w:trPr>
        <w:tc>
          <w:tcPr>
            <w:tcW w:w="3190" w:type="dxa"/>
            <w:shd w:val="clear" w:color="auto" w:fill="auto"/>
          </w:tcPr>
          <w:p w:rsidR="00F5277A" w:rsidRPr="00F5277A" w:rsidRDefault="00F5277A" w:rsidP="00D72F55">
            <w:pPr>
              <w:spacing w:line="21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8" w:type="dxa"/>
            <w:shd w:val="clear" w:color="auto" w:fill="auto"/>
          </w:tcPr>
          <w:p w:rsidR="00F5277A" w:rsidRPr="00F5277A" w:rsidRDefault="00F5277A" w:rsidP="00D72F55">
            <w:pPr>
              <w:spacing w:line="21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2" w:type="dxa"/>
            <w:shd w:val="clear" w:color="auto" w:fill="auto"/>
            <w:vAlign w:val="center"/>
          </w:tcPr>
          <w:p w:rsidR="00F5277A" w:rsidRPr="008D2A16" w:rsidRDefault="008450A5" w:rsidP="00840396">
            <w:pPr>
              <w:spacing w:line="21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CC0D69">
              <w:rPr>
                <w:rFonts w:ascii="Arial" w:hAnsi="Arial" w:cs="Arial"/>
                <w:iCs/>
                <w:sz w:val="20"/>
                <w:szCs w:val="20"/>
              </w:rPr>
              <w:t>___</w:t>
            </w:r>
            <w:r w:rsidR="00F5277A" w:rsidRPr="00CC0D69"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="00676C8B">
              <w:rPr>
                <w:rFonts w:ascii="Arial" w:hAnsi="Arial" w:cs="Arial"/>
                <w:iCs/>
                <w:sz w:val="20"/>
                <w:szCs w:val="20"/>
              </w:rPr>
              <w:t xml:space="preserve">сентября </w:t>
            </w:r>
            <w:r w:rsidR="00F5277A" w:rsidRPr="00CC0D69">
              <w:rPr>
                <w:rFonts w:ascii="Arial" w:hAnsi="Arial" w:cs="Arial"/>
                <w:iCs/>
                <w:sz w:val="20"/>
                <w:szCs w:val="20"/>
              </w:rPr>
              <w:t>20</w:t>
            </w:r>
            <w:r w:rsidR="00AC516E" w:rsidRPr="00CC0D69">
              <w:rPr>
                <w:rFonts w:ascii="Arial" w:hAnsi="Arial" w:cs="Arial"/>
                <w:iCs/>
                <w:sz w:val="20"/>
                <w:szCs w:val="20"/>
              </w:rPr>
              <w:t>2</w:t>
            </w:r>
            <w:r w:rsidR="008D2A16">
              <w:rPr>
                <w:rFonts w:ascii="Arial" w:hAnsi="Arial" w:cs="Arial"/>
                <w:iCs/>
                <w:sz w:val="20"/>
                <w:szCs w:val="20"/>
                <w:lang w:val="en-US"/>
              </w:rPr>
              <w:t>2</w:t>
            </w:r>
          </w:p>
        </w:tc>
      </w:tr>
    </w:tbl>
    <w:p w:rsidR="00F5277A" w:rsidRPr="00F5277A" w:rsidRDefault="00F5277A" w:rsidP="00D72F55">
      <w:pPr>
        <w:spacing w:line="216" w:lineRule="auto"/>
        <w:jc w:val="center"/>
        <w:rPr>
          <w:b/>
          <w:bCs/>
        </w:rPr>
      </w:pPr>
      <w:r w:rsidRPr="00F5277A">
        <w:rPr>
          <w:b/>
          <w:bCs/>
        </w:rPr>
        <w:t>ЗАДАНИЕ</w:t>
      </w:r>
    </w:p>
    <w:p w:rsidR="00F5277A" w:rsidRPr="00F5277A" w:rsidRDefault="00F5277A" w:rsidP="00D72F55">
      <w:pPr>
        <w:spacing w:line="216" w:lineRule="auto"/>
        <w:jc w:val="center"/>
        <w:rPr>
          <w:b/>
          <w:bCs/>
        </w:rPr>
      </w:pPr>
      <w:r w:rsidRPr="00F5277A">
        <w:rPr>
          <w:b/>
          <w:bCs/>
        </w:rPr>
        <w:t>по курсовому проекту</w:t>
      </w:r>
    </w:p>
    <w:p w:rsidR="00F5277A" w:rsidRPr="00AE53B0" w:rsidRDefault="00F5277A" w:rsidP="00D72F55">
      <w:pPr>
        <w:spacing w:line="216" w:lineRule="auto"/>
        <w:jc w:val="both"/>
        <w:rPr>
          <w:sz w:val="16"/>
          <w:szCs w:val="16"/>
        </w:rPr>
      </w:pPr>
    </w:p>
    <w:p w:rsidR="00F5277A" w:rsidRPr="00840396" w:rsidRDefault="00F5277A" w:rsidP="00D72F55">
      <w:pPr>
        <w:spacing w:line="216" w:lineRule="auto"/>
        <w:jc w:val="right"/>
        <w:rPr>
          <w:bCs/>
          <w:iCs/>
          <w:sz w:val="22"/>
          <w:szCs w:val="22"/>
        </w:rPr>
      </w:pPr>
      <w:r w:rsidRPr="00840396">
        <w:rPr>
          <w:bCs/>
          <w:iCs/>
          <w:sz w:val="22"/>
          <w:szCs w:val="22"/>
        </w:rPr>
        <w:t xml:space="preserve">Группа </w:t>
      </w:r>
      <w:r w:rsidR="008D2A16" w:rsidRPr="00840396">
        <w:rPr>
          <w:bCs/>
          <w:iCs/>
          <w:sz w:val="22"/>
          <w:szCs w:val="22"/>
          <w:lang w:val="en-US"/>
        </w:rPr>
        <w:t>0</w:t>
      </w:r>
      <w:r w:rsidR="00E319AB" w:rsidRPr="00840396">
        <w:rPr>
          <w:bCs/>
          <w:iCs/>
          <w:sz w:val="22"/>
          <w:szCs w:val="22"/>
        </w:rPr>
        <w:t>12601</w:t>
      </w:r>
      <w:r w:rsidRPr="00840396">
        <w:rPr>
          <w:bCs/>
          <w:iCs/>
          <w:sz w:val="22"/>
          <w:szCs w:val="22"/>
        </w:rPr>
        <w:t xml:space="preserve"> </w:t>
      </w:r>
    </w:p>
    <w:p w:rsidR="00F5277A" w:rsidRPr="00840396" w:rsidRDefault="00F5277A" w:rsidP="00D72F55">
      <w:pPr>
        <w:spacing w:line="216" w:lineRule="auto"/>
        <w:ind w:firstLine="720"/>
        <w:jc w:val="both"/>
        <w:rPr>
          <w:sz w:val="22"/>
          <w:szCs w:val="22"/>
        </w:rPr>
      </w:pPr>
      <w:r w:rsidRPr="00840396">
        <w:rPr>
          <w:rFonts w:ascii="Arial" w:hAnsi="Arial" w:cs="Arial"/>
          <w:sz w:val="22"/>
          <w:szCs w:val="22"/>
        </w:rPr>
        <w:t xml:space="preserve">Студенту </w:t>
      </w:r>
      <w:r w:rsidRPr="00840396">
        <w:rPr>
          <w:sz w:val="22"/>
          <w:szCs w:val="22"/>
        </w:rPr>
        <w:t>_______</w:t>
      </w:r>
      <w:r w:rsidRPr="00840396">
        <w:rPr>
          <w:caps/>
          <w:sz w:val="22"/>
          <w:szCs w:val="22"/>
        </w:rPr>
        <w:t>__________________________________________________________</w:t>
      </w:r>
    </w:p>
    <w:p w:rsidR="00F5277A" w:rsidRPr="009B3BFE" w:rsidRDefault="00F5277A" w:rsidP="00D72F55">
      <w:pPr>
        <w:spacing w:line="216" w:lineRule="auto"/>
        <w:jc w:val="both"/>
        <w:rPr>
          <w:bCs/>
          <w:iCs/>
          <w:sz w:val="16"/>
          <w:szCs w:val="16"/>
        </w:rPr>
      </w:pPr>
      <w:r w:rsidRPr="009B3BFE">
        <w:rPr>
          <w:bCs/>
          <w:iCs/>
          <w:sz w:val="16"/>
          <w:szCs w:val="16"/>
        </w:rPr>
        <w:tab/>
      </w:r>
      <w:r w:rsidRPr="009B3BFE">
        <w:rPr>
          <w:bCs/>
          <w:iCs/>
          <w:sz w:val="16"/>
          <w:szCs w:val="16"/>
        </w:rPr>
        <w:tab/>
      </w:r>
      <w:r w:rsidRPr="009B3BFE">
        <w:rPr>
          <w:bCs/>
          <w:iCs/>
          <w:sz w:val="16"/>
          <w:szCs w:val="16"/>
        </w:rPr>
        <w:tab/>
      </w:r>
      <w:r w:rsidRPr="009B3BFE">
        <w:rPr>
          <w:bCs/>
          <w:iCs/>
          <w:sz w:val="16"/>
          <w:szCs w:val="16"/>
        </w:rPr>
        <w:tab/>
      </w:r>
      <w:r w:rsidRPr="009B3BFE">
        <w:rPr>
          <w:bCs/>
          <w:iCs/>
          <w:sz w:val="16"/>
          <w:szCs w:val="16"/>
        </w:rPr>
        <w:tab/>
        <w:t>(</w:t>
      </w:r>
      <w:r w:rsidRPr="009B3BFE">
        <w:rPr>
          <w:bCs/>
          <w:i/>
          <w:iCs/>
          <w:sz w:val="16"/>
          <w:szCs w:val="16"/>
        </w:rPr>
        <w:t>указать полностью фамилию, имя, отчество</w:t>
      </w:r>
      <w:r w:rsidRPr="009B3BFE">
        <w:rPr>
          <w:bCs/>
          <w:iCs/>
          <w:sz w:val="16"/>
          <w:szCs w:val="16"/>
        </w:rPr>
        <w:t>)</w:t>
      </w:r>
    </w:p>
    <w:p w:rsidR="007D1464" w:rsidRPr="009B3BFE" w:rsidRDefault="00F5277A" w:rsidP="00D72F55">
      <w:pPr>
        <w:spacing w:line="216" w:lineRule="auto"/>
        <w:jc w:val="both"/>
        <w:rPr>
          <w:b/>
          <w:sz w:val="20"/>
          <w:szCs w:val="20"/>
          <w:u w:val="single"/>
        </w:rPr>
      </w:pPr>
      <w:r w:rsidRPr="009B3BFE">
        <w:rPr>
          <w:rFonts w:ascii="Arial" w:hAnsi="Arial" w:cs="Arial"/>
          <w:b/>
          <w:bCs/>
          <w:iCs/>
          <w:sz w:val="20"/>
          <w:szCs w:val="20"/>
        </w:rPr>
        <w:t>1.</w:t>
      </w:r>
      <w:r w:rsidR="00930FE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B3BFE">
        <w:rPr>
          <w:rFonts w:ascii="Arial" w:hAnsi="Arial" w:cs="Arial"/>
          <w:b/>
          <w:bCs/>
          <w:iCs/>
          <w:sz w:val="20"/>
          <w:szCs w:val="20"/>
        </w:rPr>
        <w:t>Тема проекта</w:t>
      </w:r>
      <w:r w:rsidRPr="009B3BFE">
        <w:rPr>
          <w:rFonts w:ascii="Arial" w:hAnsi="Arial" w:cs="Arial"/>
          <w:sz w:val="20"/>
          <w:szCs w:val="20"/>
        </w:rPr>
        <w:t>:</w:t>
      </w:r>
      <w:r w:rsidRPr="009B3BFE">
        <w:rPr>
          <w:sz w:val="20"/>
          <w:szCs w:val="20"/>
        </w:rPr>
        <w:t xml:space="preserve"> </w:t>
      </w:r>
      <w:r w:rsidR="002D5057" w:rsidRPr="00D93164">
        <w:rPr>
          <w:sz w:val="20"/>
          <w:szCs w:val="20"/>
        </w:rPr>
        <w:t>Р</w:t>
      </w:r>
      <w:r w:rsidR="00A26F18" w:rsidRPr="00D93164">
        <w:rPr>
          <w:sz w:val="20"/>
          <w:szCs w:val="20"/>
        </w:rPr>
        <w:t xml:space="preserve">асчёт показателей </w:t>
      </w:r>
      <w:r w:rsidR="002D5057" w:rsidRPr="00D93164">
        <w:rPr>
          <w:sz w:val="20"/>
          <w:szCs w:val="20"/>
        </w:rPr>
        <w:t>надёжности</w:t>
      </w:r>
      <w:r w:rsidR="00A26F18" w:rsidRPr="00D93164">
        <w:rPr>
          <w:sz w:val="20"/>
          <w:szCs w:val="20"/>
        </w:rPr>
        <w:t xml:space="preserve"> </w:t>
      </w:r>
      <w:r w:rsidR="00AC3459" w:rsidRPr="00D93164">
        <w:rPr>
          <w:sz w:val="20"/>
          <w:szCs w:val="20"/>
        </w:rPr>
        <w:t>электронного модуля</w:t>
      </w:r>
      <w:r w:rsidR="00A26F18" w:rsidRPr="00D93164">
        <w:rPr>
          <w:sz w:val="20"/>
          <w:szCs w:val="20"/>
        </w:rPr>
        <w:t xml:space="preserve"> с учётом электрического режима, условий эксплуатации, конструкторско-технологических и других особенностей элементов</w:t>
      </w:r>
      <w:r w:rsidRPr="00D93164">
        <w:rPr>
          <w:sz w:val="20"/>
          <w:szCs w:val="20"/>
        </w:rPr>
        <w:t xml:space="preserve"> </w:t>
      </w:r>
      <w:r w:rsidR="00F952AD" w:rsidRPr="009B3BFE">
        <w:rPr>
          <w:b/>
          <w:i/>
          <w:sz w:val="20"/>
          <w:szCs w:val="20"/>
        </w:rPr>
        <w:t>(</w:t>
      </w:r>
      <w:r w:rsidR="00F952AD" w:rsidRPr="009B3BFE">
        <w:rPr>
          <w:i/>
          <w:sz w:val="20"/>
          <w:szCs w:val="20"/>
        </w:rPr>
        <w:t>название каскада</w:t>
      </w:r>
      <w:r w:rsidR="009C66E3" w:rsidRPr="009B3BFE">
        <w:rPr>
          <w:i/>
          <w:sz w:val="20"/>
          <w:szCs w:val="20"/>
        </w:rPr>
        <w:t xml:space="preserve"> в </w:t>
      </w:r>
      <w:r w:rsidR="00AF7087">
        <w:rPr>
          <w:i/>
          <w:sz w:val="20"/>
          <w:szCs w:val="20"/>
        </w:rPr>
        <w:t xml:space="preserve">электронном модуле – указать в </w:t>
      </w:r>
      <w:r w:rsidR="009C66E3" w:rsidRPr="009B3BFE">
        <w:rPr>
          <w:i/>
          <w:sz w:val="20"/>
          <w:szCs w:val="20"/>
        </w:rPr>
        <w:t>соответствии с приложением к заданию</w:t>
      </w:r>
      <w:r w:rsidR="00F952AD" w:rsidRPr="009B3BFE">
        <w:rPr>
          <w:b/>
          <w:i/>
          <w:sz w:val="20"/>
          <w:szCs w:val="20"/>
        </w:rPr>
        <w:t>)</w:t>
      </w:r>
      <w:r w:rsidR="005D7CF2">
        <w:rPr>
          <w:b/>
          <w:i/>
          <w:sz w:val="20"/>
          <w:szCs w:val="20"/>
        </w:rPr>
        <w:t>.</w:t>
      </w:r>
    </w:p>
    <w:p w:rsidR="00A26F18" w:rsidRPr="009B3BFE" w:rsidRDefault="00F5277A" w:rsidP="00D86441">
      <w:pPr>
        <w:spacing w:line="233" w:lineRule="auto"/>
        <w:jc w:val="both"/>
        <w:outlineLvl w:val="0"/>
        <w:rPr>
          <w:sz w:val="20"/>
          <w:szCs w:val="20"/>
        </w:rPr>
      </w:pPr>
      <w:r w:rsidRPr="009B3BFE">
        <w:rPr>
          <w:rFonts w:ascii="Arial" w:hAnsi="Arial" w:cs="Arial"/>
          <w:b/>
          <w:bCs/>
          <w:iCs/>
          <w:sz w:val="20"/>
          <w:szCs w:val="20"/>
        </w:rPr>
        <w:t>2.</w:t>
      </w:r>
      <w:r w:rsidR="00930FE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B3BFE">
        <w:rPr>
          <w:rFonts w:ascii="Arial" w:hAnsi="Arial" w:cs="Arial"/>
          <w:b/>
          <w:bCs/>
          <w:iCs/>
          <w:sz w:val="20"/>
          <w:szCs w:val="20"/>
        </w:rPr>
        <w:t>Сроки сдачи студентом законченного проекта</w:t>
      </w:r>
      <w:r w:rsidRPr="009B3BFE">
        <w:rPr>
          <w:b/>
          <w:bCs/>
          <w:i/>
          <w:iCs/>
          <w:sz w:val="20"/>
          <w:szCs w:val="20"/>
        </w:rPr>
        <w:t>:</w:t>
      </w:r>
      <w:r w:rsidRPr="009B3BFE">
        <w:rPr>
          <w:sz w:val="20"/>
          <w:szCs w:val="20"/>
        </w:rPr>
        <w:t xml:space="preserve"> </w:t>
      </w:r>
      <w:r w:rsidR="00725ED1" w:rsidRPr="00B91C94">
        <w:rPr>
          <w:sz w:val="20"/>
          <w:szCs w:val="20"/>
        </w:rPr>
        <w:t xml:space="preserve">до </w:t>
      </w:r>
      <w:r w:rsidR="0080292C">
        <w:rPr>
          <w:sz w:val="20"/>
          <w:szCs w:val="20"/>
        </w:rPr>
        <w:t>06</w:t>
      </w:r>
      <w:r w:rsidR="00B33077" w:rsidRPr="00B91C94">
        <w:rPr>
          <w:sz w:val="20"/>
          <w:szCs w:val="20"/>
        </w:rPr>
        <w:t>.</w:t>
      </w:r>
      <w:r w:rsidR="009F17CF" w:rsidRPr="00B91C94">
        <w:rPr>
          <w:sz w:val="20"/>
          <w:szCs w:val="20"/>
        </w:rPr>
        <w:t>12</w:t>
      </w:r>
      <w:r w:rsidR="00725ED1" w:rsidRPr="00B91C94">
        <w:rPr>
          <w:sz w:val="20"/>
          <w:szCs w:val="20"/>
        </w:rPr>
        <w:t>.</w:t>
      </w:r>
      <w:r w:rsidR="00A26F18" w:rsidRPr="00B91C94">
        <w:rPr>
          <w:sz w:val="20"/>
          <w:szCs w:val="20"/>
        </w:rPr>
        <w:t>20</w:t>
      </w:r>
      <w:r w:rsidR="00AC516E">
        <w:rPr>
          <w:sz w:val="20"/>
          <w:szCs w:val="20"/>
        </w:rPr>
        <w:t>2</w:t>
      </w:r>
      <w:r w:rsidR="008D2A16" w:rsidRPr="008D2A16">
        <w:rPr>
          <w:sz w:val="20"/>
          <w:szCs w:val="20"/>
        </w:rPr>
        <w:t>2</w:t>
      </w:r>
      <w:r w:rsidR="005D7CF2" w:rsidRPr="00B91C94">
        <w:rPr>
          <w:sz w:val="20"/>
          <w:szCs w:val="20"/>
        </w:rPr>
        <w:t>.</w:t>
      </w:r>
    </w:p>
    <w:p w:rsidR="00F5277A" w:rsidRPr="009B3BFE" w:rsidRDefault="00F5277A" w:rsidP="00F5277A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9B3BFE">
        <w:rPr>
          <w:rFonts w:ascii="Arial" w:hAnsi="Arial" w:cs="Arial"/>
          <w:b/>
          <w:bCs/>
          <w:iCs/>
          <w:sz w:val="20"/>
          <w:szCs w:val="20"/>
        </w:rPr>
        <w:t>3. Исходные данные к проекту:</w:t>
      </w:r>
    </w:p>
    <w:p w:rsidR="007E69CC" w:rsidRDefault="00931F30" w:rsidP="007E69CC">
      <w:pPr>
        <w:spacing w:line="233" w:lineRule="auto"/>
        <w:ind w:firstLine="426"/>
        <w:jc w:val="both"/>
        <w:rPr>
          <w:sz w:val="20"/>
          <w:szCs w:val="20"/>
        </w:rPr>
      </w:pPr>
      <w:r w:rsidRPr="009B3BFE">
        <w:rPr>
          <w:sz w:val="20"/>
          <w:szCs w:val="20"/>
        </w:rPr>
        <w:t>3.</w:t>
      </w:r>
      <w:r w:rsidR="004D3EC8">
        <w:rPr>
          <w:sz w:val="20"/>
          <w:szCs w:val="20"/>
        </w:rPr>
        <w:t>1</w:t>
      </w:r>
      <w:r w:rsidRPr="009B3BFE">
        <w:rPr>
          <w:sz w:val="20"/>
          <w:szCs w:val="20"/>
        </w:rPr>
        <w:t xml:space="preserve"> Рассматриваемое электронное устройство – </w:t>
      </w:r>
      <w:r w:rsidR="008666CE" w:rsidRPr="009B3BFE">
        <w:rPr>
          <w:sz w:val="20"/>
          <w:szCs w:val="20"/>
        </w:rPr>
        <w:t>электронный модуль (</w:t>
      </w:r>
      <w:r w:rsidRPr="009B3BFE">
        <w:rPr>
          <w:sz w:val="20"/>
          <w:szCs w:val="20"/>
        </w:rPr>
        <w:t>печатный узел</w:t>
      </w:r>
      <w:r w:rsidR="008666CE" w:rsidRPr="009B3BFE">
        <w:rPr>
          <w:sz w:val="20"/>
          <w:szCs w:val="20"/>
        </w:rPr>
        <w:t>)</w:t>
      </w:r>
      <w:r w:rsidRPr="009B3BFE">
        <w:rPr>
          <w:sz w:val="20"/>
          <w:szCs w:val="20"/>
        </w:rPr>
        <w:t xml:space="preserve">, включающий </w:t>
      </w:r>
      <w:r w:rsidR="0080292C">
        <w:rPr>
          <w:sz w:val="20"/>
          <w:szCs w:val="20"/>
        </w:rPr>
        <w:t>2</w:t>
      </w:r>
      <w:r w:rsidR="008D2A16" w:rsidRPr="008D2A16">
        <w:rPr>
          <w:sz w:val="20"/>
          <w:szCs w:val="20"/>
        </w:rPr>
        <w:t>2</w:t>
      </w:r>
      <w:r w:rsidRPr="009B3BFE">
        <w:rPr>
          <w:sz w:val="20"/>
          <w:szCs w:val="20"/>
        </w:rPr>
        <w:t xml:space="preserve"> однотипны</w:t>
      </w:r>
      <w:r w:rsidR="008D2A16">
        <w:rPr>
          <w:sz w:val="20"/>
          <w:szCs w:val="20"/>
        </w:rPr>
        <w:t>х</w:t>
      </w:r>
      <w:r w:rsidRPr="009B3BFE">
        <w:rPr>
          <w:sz w:val="20"/>
          <w:szCs w:val="20"/>
        </w:rPr>
        <w:t xml:space="preserve"> каскад</w:t>
      </w:r>
      <w:r w:rsidR="008D2A16">
        <w:rPr>
          <w:sz w:val="20"/>
          <w:szCs w:val="20"/>
        </w:rPr>
        <w:t>а</w:t>
      </w:r>
      <w:r w:rsidRPr="009B3BFE">
        <w:rPr>
          <w:sz w:val="20"/>
          <w:szCs w:val="20"/>
        </w:rPr>
        <w:t>, электрически не соединённы</w:t>
      </w:r>
      <w:r w:rsidR="00E771F5" w:rsidRPr="009B3BFE">
        <w:rPr>
          <w:sz w:val="20"/>
          <w:szCs w:val="20"/>
        </w:rPr>
        <w:t>е</w:t>
      </w:r>
      <w:r w:rsidRPr="009B3BFE">
        <w:rPr>
          <w:sz w:val="20"/>
          <w:szCs w:val="20"/>
        </w:rPr>
        <w:t xml:space="preserve"> между собой</w:t>
      </w:r>
      <w:r w:rsidR="00E771F5" w:rsidRPr="009B3BFE">
        <w:rPr>
          <w:sz w:val="20"/>
          <w:szCs w:val="20"/>
        </w:rPr>
        <w:t>, кроме цепей питания и общего провода.</w:t>
      </w:r>
      <w:r w:rsidR="00F5277A" w:rsidRPr="009B3BFE">
        <w:rPr>
          <w:sz w:val="20"/>
          <w:szCs w:val="20"/>
        </w:rPr>
        <w:t xml:space="preserve"> </w:t>
      </w:r>
    </w:p>
    <w:p w:rsidR="007E69CC" w:rsidRDefault="00A26F18" w:rsidP="007E69CC">
      <w:pPr>
        <w:spacing w:line="233" w:lineRule="auto"/>
        <w:ind w:firstLine="426"/>
        <w:jc w:val="both"/>
        <w:rPr>
          <w:sz w:val="20"/>
          <w:szCs w:val="20"/>
        </w:rPr>
      </w:pPr>
      <w:r w:rsidRPr="009B3BFE">
        <w:rPr>
          <w:sz w:val="20"/>
          <w:szCs w:val="20"/>
        </w:rPr>
        <w:t>3.</w:t>
      </w:r>
      <w:r w:rsidR="00904BA9">
        <w:rPr>
          <w:sz w:val="20"/>
          <w:szCs w:val="20"/>
        </w:rPr>
        <w:t>2</w:t>
      </w:r>
      <w:r w:rsidRPr="009B3BFE">
        <w:rPr>
          <w:sz w:val="20"/>
          <w:szCs w:val="20"/>
        </w:rPr>
        <w:t xml:space="preserve"> Электрическая схема каскада </w:t>
      </w:r>
      <w:r w:rsidR="00894700">
        <w:rPr>
          <w:sz w:val="20"/>
          <w:szCs w:val="20"/>
        </w:rPr>
        <w:t xml:space="preserve">– </w:t>
      </w:r>
      <w:r w:rsidR="00E461DD" w:rsidRPr="009B3BFE">
        <w:rPr>
          <w:sz w:val="20"/>
          <w:szCs w:val="20"/>
        </w:rPr>
        <w:t xml:space="preserve">см. </w:t>
      </w:r>
      <w:r w:rsidR="00B60EBA" w:rsidRPr="009B3BFE">
        <w:rPr>
          <w:sz w:val="20"/>
          <w:szCs w:val="20"/>
        </w:rPr>
        <w:t xml:space="preserve">рисунок схемы в </w:t>
      </w:r>
      <w:r w:rsidR="00A850E5" w:rsidRPr="009B3BFE">
        <w:rPr>
          <w:sz w:val="20"/>
          <w:szCs w:val="20"/>
        </w:rPr>
        <w:t>приложени</w:t>
      </w:r>
      <w:r w:rsidR="00B60EBA" w:rsidRPr="009B3BFE">
        <w:rPr>
          <w:sz w:val="20"/>
          <w:szCs w:val="20"/>
        </w:rPr>
        <w:t>и</w:t>
      </w:r>
      <w:r w:rsidR="00A850E5" w:rsidRPr="009B3BFE">
        <w:rPr>
          <w:sz w:val="20"/>
          <w:szCs w:val="20"/>
        </w:rPr>
        <w:t xml:space="preserve"> к заданию</w:t>
      </w:r>
      <w:r w:rsidR="00F5277A" w:rsidRPr="009B3BFE">
        <w:rPr>
          <w:sz w:val="20"/>
          <w:szCs w:val="20"/>
        </w:rPr>
        <w:t xml:space="preserve">. </w:t>
      </w:r>
    </w:p>
    <w:p w:rsidR="007E69CC" w:rsidRDefault="00A26F18" w:rsidP="007E69CC">
      <w:pPr>
        <w:spacing w:line="233" w:lineRule="auto"/>
        <w:ind w:firstLine="426"/>
        <w:jc w:val="both"/>
        <w:rPr>
          <w:sz w:val="20"/>
          <w:szCs w:val="20"/>
        </w:rPr>
      </w:pPr>
      <w:r w:rsidRPr="009B3BFE">
        <w:rPr>
          <w:sz w:val="20"/>
          <w:szCs w:val="20"/>
        </w:rPr>
        <w:t>3.</w:t>
      </w:r>
      <w:r w:rsidR="00904BA9">
        <w:rPr>
          <w:sz w:val="20"/>
          <w:szCs w:val="20"/>
        </w:rPr>
        <w:t>3</w:t>
      </w:r>
      <w:r w:rsidRPr="009B3BFE">
        <w:rPr>
          <w:sz w:val="20"/>
          <w:szCs w:val="20"/>
        </w:rPr>
        <w:t xml:space="preserve"> Информация о параметрах элементов</w:t>
      </w:r>
      <w:r w:rsidR="00894700">
        <w:rPr>
          <w:sz w:val="20"/>
          <w:szCs w:val="20"/>
        </w:rPr>
        <w:t xml:space="preserve"> – </w:t>
      </w:r>
      <w:r w:rsidR="00D13431" w:rsidRPr="009B3BFE">
        <w:rPr>
          <w:sz w:val="20"/>
          <w:szCs w:val="20"/>
        </w:rPr>
        <w:t xml:space="preserve">см. </w:t>
      </w:r>
      <w:r w:rsidR="00A850E5" w:rsidRPr="009B3BFE">
        <w:rPr>
          <w:sz w:val="20"/>
          <w:szCs w:val="20"/>
        </w:rPr>
        <w:t>приложение к заданию</w:t>
      </w:r>
      <w:r w:rsidR="00143CFF" w:rsidRPr="009B3BFE">
        <w:rPr>
          <w:sz w:val="20"/>
          <w:szCs w:val="20"/>
        </w:rPr>
        <w:t>.</w:t>
      </w:r>
      <w:r w:rsidR="00F5277A" w:rsidRPr="009B3BFE">
        <w:rPr>
          <w:sz w:val="20"/>
          <w:szCs w:val="20"/>
        </w:rPr>
        <w:t xml:space="preserve"> </w:t>
      </w:r>
    </w:p>
    <w:p w:rsidR="001D42CB" w:rsidRDefault="001D42CB" w:rsidP="001D42CB">
      <w:pPr>
        <w:spacing w:line="233" w:lineRule="auto"/>
        <w:ind w:firstLine="426"/>
        <w:jc w:val="both"/>
        <w:rPr>
          <w:sz w:val="20"/>
          <w:szCs w:val="20"/>
        </w:rPr>
      </w:pPr>
      <w:r w:rsidRPr="009B3BFE">
        <w:rPr>
          <w:sz w:val="20"/>
          <w:szCs w:val="20"/>
        </w:rPr>
        <w:t>3.</w:t>
      </w:r>
      <w:r w:rsidR="00904BA9">
        <w:rPr>
          <w:sz w:val="20"/>
          <w:szCs w:val="20"/>
        </w:rPr>
        <w:t>4</w:t>
      </w:r>
      <w:r w:rsidRPr="009B3BFE">
        <w:rPr>
          <w:sz w:val="20"/>
          <w:szCs w:val="20"/>
        </w:rPr>
        <w:t xml:space="preserve"> Вид приёмки элементов в условиях их изготовления – приёмка ОТК (приёмка «1»). </w:t>
      </w:r>
    </w:p>
    <w:p w:rsidR="001D42CB" w:rsidRDefault="001D42CB" w:rsidP="001D42CB">
      <w:pPr>
        <w:spacing w:line="233" w:lineRule="auto"/>
        <w:ind w:firstLine="426"/>
        <w:jc w:val="both"/>
        <w:rPr>
          <w:sz w:val="20"/>
          <w:szCs w:val="20"/>
        </w:rPr>
      </w:pPr>
      <w:r w:rsidRPr="009B3BFE">
        <w:rPr>
          <w:sz w:val="20"/>
          <w:szCs w:val="20"/>
        </w:rPr>
        <w:t>3.</w:t>
      </w:r>
      <w:r w:rsidR="00904BA9">
        <w:rPr>
          <w:sz w:val="20"/>
          <w:szCs w:val="20"/>
        </w:rPr>
        <w:t>5</w:t>
      </w:r>
      <w:r w:rsidRPr="009B3BFE">
        <w:rPr>
          <w:sz w:val="20"/>
          <w:szCs w:val="20"/>
        </w:rPr>
        <w:t xml:space="preserve"> Для цепей питания, входных и выходных сигналов каскадов предусмотреть соединитель.</w:t>
      </w:r>
    </w:p>
    <w:p w:rsidR="007E69CC" w:rsidRDefault="00A26F18" w:rsidP="007E69CC">
      <w:pPr>
        <w:spacing w:line="233" w:lineRule="auto"/>
        <w:ind w:firstLine="426"/>
        <w:jc w:val="both"/>
        <w:rPr>
          <w:sz w:val="20"/>
          <w:szCs w:val="20"/>
        </w:rPr>
      </w:pPr>
      <w:r w:rsidRPr="009B3BFE">
        <w:rPr>
          <w:sz w:val="20"/>
          <w:szCs w:val="20"/>
        </w:rPr>
        <w:t>3.</w:t>
      </w:r>
      <w:r w:rsidR="00904BA9">
        <w:rPr>
          <w:sz w:val="20"/>
          <w:szCs w:val="20"/>
        </w:rPr>
        <w:t>6</w:t>
      </w:r>
      <w:r w:rsidRPr="009B3BFE">
        <w:rPr>
          <w:sz w:val="20"/>
          <w:szCs w:val="20"/>
        </w:rPr>
        <w:t xml:space="preserve"> Вид электрического монтажа – двусторонний печатный</w:t>
      </w:r>
      <w:r w:rsidR="00143CFF" w:rsidRPr="009B3BFE">
        <w:rPr>
          <w:sz w:val="20"/>
          <w:szCs w:val="20"/>
        </w:rPr>
        <w:t>.</w:t>
      </w:r>
      <w:r w:rsidR="00F5277A" w:rsidRPr="009B3BFE">
        <w:rPr>
          <w:sz w:val="20"/>
          <w:szCs w:val="20"/>
        </w:rPr>
        <w:t xml:space="preserve"> </w:t>
      </w:r>
    </w:p>
    <w:p w:rsidR="007E69CC" w:rsidRDefault="00A26F18" w:rsidP="007E69CC">
      <w:pPr>
        <w:spacing w:line="233" w:lineRule="auto"/>
        <w:ind w:firstLine="426"/>
        <w:jc w:val="both"/>
        <w:rPr>
          <w:sz w:val="20"/>
          <w:szCs w:val="20"/>
        </w:rPr>
      </w:pPr>
      <w:r w:rsidRPr="009B3BFE">
        <w:rPr>
          <w:sz w:val="20"/>
          <w:szCs w:val="20"/>
        </w:rPr>
        <w:t>3.</w:t>
      </w:r>
      <w:r w:rsidR="00904BA9">
        <w:rPr>
          <w:sz w:val="20"/>
          <w:szCs w:val="20"/>
        </w:rPr>
        <w:t>7</w:t>
      </w:r>
      <w:r w:rsidRPr="009B3BFE">
        <w:rPr>
          <w:sz w:val="20"/>
          <w:szCs w:val="20"/>
        </w:rPr>
        <w:t xml:space="preserve"> Количество сквозных металлизированных отверстий на печатной плате – </w:t>
      </w:r>
      <w:r w:rsidR="008D2A16">
        <w:rPr>
          <w:sz w:val="20"/>
          <w:szCs w:val="20"/>
        </w:rPr>
        <w:t>22</w:t>
      </w:r>
      <w:r w:rsidRPr="009B3BFE">
        <w:rPr>
          <w:sz w:val="20"/>
          <w:szCs w:val="20"/>
        </w:rPr>
        <w:t xml:space="preserve"> % от общего числа отверстий</w:t>
      </w:r>
      <w:r w:rsidR="00143CFF" w:rsidRPr="009B3BFE">
        <w:rPr>
          <w:sz w:val="20"/>
          <w:szCs w:val="20"/>
        </w:rPr>
        <w:t>.</w:t>
      </w:r>
      <w:r w:rsidRPr="009B3BFE">
        <w:rPr>
          <w:sz w:val="20"/>
          <w:szCs w:val="20"/>
        </w:rPr>
        <w:t xml:space="preserve"> </w:t>
      </w:r>
    </w:p>
    <w:p w:rsidR="006A7AF2" w:rsidRDefault="00A26F18" w:rsidP="007E69CC">
      <w:pPr>
        <w:spacing w:line="233" w:lineRule="auto"/>
        <w:ind w:firstLine="426"/>
        <w:jc w:val="both"/>
        <w:rPr>
          <w:sz w:val="20"/>
          <w:szCs w:val="20"/>
        </w:rPr>
      </w:pPr>
      <w:r w:rsidRPr="009B3BFE">
        <w:rPr>
          <w:sz w:val="20"/>
          <w:szCs w:val="20"/>
        </w:rPr>
        <w:t>3.</w:t>
      </w:r>
      <w:r w:rsidR="00894700">
        <w:rPr>
          <w:sz w:val="20"/>
          <w:szCs w:val="20"/>
        </w:rPr>
        <w:t>8</w:t>
      </w:r>
      <w:r w:rsidRPr="009B3BFE">
        <w:rPr>
          <w:sz w:val="20"/>
          <w:szCs w:val="20"/>
        </w:rPr>
        <w:t xml:space="preserve"> Условия эксплуатации по ГОСТ 15150-69</w:t>
      </w:r>
      <w:r w:rsidR="008F1F18" w:rsidRPr="009B3BFE">
        <w:rPr>
          <w:sz w:val="20"/>
          <w:szCs w:val="20"/>
        </w:rPr>
        <w:t xml:space="preserve">: нечётные номера </w:t>
      </w:r>
      <w:r w:rsidR="009C66E3" w:rsidRPr="009B3BFE">
        <w:rPr>
          <w:sz w:val="20"/>
          <w:szCs w:val="20"/>
        </w:rPr>
        <w:t xml:space="preserve">в списке группы </w:t>
      </w:r>
      <w:r w:rsidR="008F1F18" w:rsidRPr="009B3BFE">
        <w:rPr>
          <w:sz w:val="20"/>
          <w:szCs w:val="20"/>
        </w:rPr>
        <w:t xml:space="preserve">– УХЛ 3.1, чётные номера </w:t>
      </w:r>
      <w:r w:rsidR="009C66E3" w:rsidRPr="009B3BFE">
        <w:rPr>
          <w:sz w:val="20"/>
          <w:szCs w:val="20"/>
        </w:rPr>
        <w:t xml:space="preserve">в списке группы </w:t>
      </w:r>
      <w:r w:rsidR="008F1F18" w:rsidRPr="009B3BFE">
        <w:rPr>
          <w:sz w:val="20"/>
          <w:szCs w:val="20"/>
        </w:rPr>
        <w:t xml:space="preserve">– УХЛ </w:t>
      </w:r>
      <w:r w:rsidR="00DE30B8" w:rsidRPr="009B3BFE">
        <w:rPr>
          <w:sz w:val="20"/>
          <w:szCs w:val="20"/>
        </w:rPr>
        <w:t>2</w:t>
      </w:r>
      <w:r w:rsidR="008F1F18" w:rsidRPr="009B3BFE">
        <w:rPr>
          <w:sz w:val="20"/>
          <w:szCs w:val="20"/>
        </w:rPr>
        <w:t>.1.</w:t>
      </w:r>
      <w:r w:rsidRPr="009B3BFE">
        <w:rPr>
          <w:sz w:val="20"/>
          <w:szCs w:val="20"/>
        </w:rPr>
        <w:t xml:space="preserve"> </w:t>
      </w:r>
    </w:p>
    <w:p w:rsidR="001D42CB" w:rsidRDefault="00A26F18" w:rsidP="007E69CC">
      <w:pPr>
        <w:spacing w:line="233" w:lineRule="auto"/>
        <w:ind w:firstLine="426"/>
        <w:jc w:val="both"/>
        <w:rPr>
          <w:sz w:val="20"/>
          <w:szCs w:val="20"/>
        </w:rPr>
      </w:pPr>
      <w:r w:rsidRPr="009B3BFE">
        <w:rPr>
          <w:sz w:val="20"/>
          <w:szCs w:val="20"/>
        </w:rPr>
        <w:t>3.</w:t>
      </w:r>
      <w:r w:rsidR="00904BA9">
        <w:rPr>
          <w:sz w:val="20"/>
          <w:szCs w:val="20"/>
        </w:rPr>
        <w:t>9</w:t>
      </w:r>
      <w:r w:rsidRPr="009B3BFE">
        <w:rPr>
          <w:sz w:val="20"/>
          <w:szCs w:val="20"/>
        </w:rPr>
        <w:t xml:space="preserve"> Перегрев в нагретой зоне </w:t>
      </w:r>
      <w:r w:rsidR="00BA6E99" w:rsidRPr="009B3BFE">
        <w:rPr>
          <w:sz w:val="20"/>
          <w:szCs w:val="20"/>
        </w:rPr>
        <w:t>электронного модуля</w:t>
      </w:r>
      <w:r w:rsidRPr="009B3BFE">
        <w:rPr>
          <w:sz w:val="20"/>
          <w:szCs w:val="20"/>
        </w:rPr>
        <w:t xml:space="preserve"> </w:t>
      </w:r>
      <w:r w:rsidRPr="009B3BFE">
        <w:rPr>
          <w:sz w:val="20"/>
          <w:szCs w:val="20"/>
          <w:lang w:val="en-US"/>
        </w:rPr>
        <w:sym w:font="Symbol" w:char="F044"/>
      </w:r>
      <w:r w:rsidRPr="009B3BFE">
        <w:rPr>
          <w:i/>
          <w:sz w:val="20"/>
          <w:szCs w:val="20"/>
          <w:lang w:val="en-US"/>
        </w:rPr>
        <w:t>t</w:t>
      </w:r>
      <w:r w:rsidRPr="009B3BFE">
        <w:rPr>
          <w:sz w:val="20"/>
          <w:szCs w:val="20"/>
          <w:vertAlign w:val="subscript"/>
        </w:rPr>
        <w:t>З</w:t>
      </w:r>
      <w:r w:rsidRPr="009B3BFE">
        <w:rPr>
          <w:sz w:val="20"/>
          <w:szCs w:val="20"/>
        </w:rPr>
        <w:t xml:space="preserve"> = </w:t>
      </w:r>
      <w:r w:rsidR="009C66E3" w:rsidRPr="009B3BFE">
        <w:rPr>
          <w:sz w:val="20"/>
          <w:szCs w:val="20"/>
        </w:rPr>
        <w:t>2</w:t>
      </w:r>
      <w:r w:rsidR="008D2A16">
        <w:rPr>
          <w:sz w:val="20"/>
          <w:szCs w:val="20"/>
        </w:rPr>
        <w:t>7</w:t>
      </w:r>
      <w:r w:rsidR="00B81A1F">
        <w:rPr>
          <w:sz w:val="20"/>
          <w:szCs w:val="20"/>
        </w:rPr>
        <w:t xml:space="preserve"> </w:t>
      </w:r>
      <w:r w:rsidRPr="009B3BFE">
        <w:rPr>
          <w:sz w:val="20"/>
          <w:szCs w:val="20"/>
        </w:rPr>
        <w:t>ºС</w:t>
      </w:r>
      <w:r w:rsidR="00644193" w:rsidRPr="009B3BFE">
        <w:rPr>
          <w:sz w:val="20"/>
          <w:szCs w:val="20"/>
        </w:rPr>
        <w:t>.</w:t>
      </w:r>
      <w:r w:rsidRPr="009B3BFE">
        <w:rPr>
          <w:sz w:val="20"/>
          <w:szCs w:val="20"/>
        </w:rPr>
        <w:t xml:space="preserve"> </w:t>
      </w:r>
      <w:r w:rsidR="00E461DD" w:rsidRPr="009B3BFE">
        <w:rPr>
          <w:sz w:val="20"/>
          <w:szCs w:val="20"/>
        </w:rPr>
        <w:t>С</w:t>
      </w:r>
      <w:r w:rsidRPr="009B3BFE">
        <w:rPr>
          <w:sz w:val="20"/>
          <w:szCs w:val="20"/>
        </w:rPr>
        <w:t xml:space="preserve">редний перегрев воздуха в </w:t>
      </w:r>
      <w:r w:rsidR="00DE30B8" w:rsidRPr="009B3BFE">
        <w:rPr>
          <w:sz w:val="20"/>
          <w:szCs w:val="20"/>
        </w:rPr>
        <w:t>электронном модуле</w:t>
      </w:r>
      <w:r w:rsidRPr="009B3BFE">
        <w:rPr>
          <w:sz w:val="20"/>
          <w:szCs w:val="20"/>
        </w:rPr>
        <w:t xml:space="preserve"> </w:t>
      </w:r>
      <w:r w:rsidRPr="009B3BFE">
        <w:rPr>
          <w:sz w:val="20"/>
          <w:szCs w:val="20"/>
          <w:lang w:val="en-US"/>
        </w:rPr>
        <w:sym w:font="Symbol" w:char="F044"/>
      </w:r>
      <w:r w:rsidRPr="009B3BFE">
        <w:rPr>
          <w:i/>
          <w:sz w:val="20"/>
          <w:szCs w:val="20"/>
          <w:lang w:val="en-US"/>
        </w:rPr>
        <w:t>t</w:t>
      </w:r>
      <w:r w:rsidRPr="009B3BFE">
        <w:rPr>
          <w:sz w:val="20"/>
          <w:szCs w:val="20"/>
          <w:vertAlign w:val="subscript"/>
        </w:rPr>
        <w:t>В</w:t>
      </w:r>
      <w:r w:rsidRPr="009B3BFE">
        <w:rPr>
          <w:sz w:val="20"/>
          <w:szCs w:val="20"/>
        </w:rPr>
        <w:t xml:space="preserve"> = </w:t>
      </w:r>
      <w:r w:rsidR="00AF7087">
        <w:rPr>
          <w:sz w:val="20"/>
          <w:szCs w:val="20"/>
        </w:rPr>
        <w:t>2</w:t>
      </w:r>
      <w:r w:rsidR="008D2A16">
        <w:rPr>
          <w:sz w:val="20"/>
          <w:szCs w:val="20"/>
        </w:rPr>
        <w:t>2</w:t>
      </w:r>
      <w:r w:rsidR="00B81A1F">
        <w:rPr>
          <w:sz w:val="20"/>
          <w:szCs w:val="20"/>
        </w:rPr>
        <w:t xml:space="preserve"> </w:t>
      </w:r>
      <w:r w:rsidR="00B43C86" w:rsidRPr="009B3BFE">
        <w:rPr>
          <w:sz w:val="20"/>
          <w:szCs w:val="20"/>
        </w:rPr>
        <w:t>ºС</w:t>
      </w:r>
      <w:r w:rsidR="00644193" w:rsidRPr="009B3BFE">
        <w:rPr>
          <w:sz w:val="20"/>
          <w:szCs w:val="20"/>
        </w:rPr>
        <w:t>.</w:t>
      </w:r>
    </w:p>
    <w:p w:rsidR="007E69CC" w:rsidRDefault="001D42CB" w:rsidP="007E69CC">
      <w:pPr>
        <w:spacing w:line="233" w:lineRule="auto"/>
        <w:ind w:firstLine="426"/>
        <w:jc w:val="both"/>
        <w:rPr>
          <w:sz w:val="20"/>
          <w:szCs w:val="20"/>
        </w:rPr>
      </w:pPr>
      <w:r w:rsidRPr="009B3BFE">
        <w:rPr>
          <w:spacing w:val="-2"/>
          <w:sz w:val="20"/>
          <w:szCs w:val="20"/>
        </w:rPr>
        <w:t>3.</w:t>
      </w:r>
      <w:r w:rsidR="00904BA9">
        <w:rPr>
          <w:spacing w:val="-2"/>
          <w:sz w:val="20"/>
          <w:szCs w:val="20"/>
        </w:rPr>
        <w:t>10</w:t>
      </w:r>
      <w:r w:rsidRPr="009B3BFE">
        <w:rPr>
          <w:spacing w:val="-2"/>
          <w:sz w:val="20"/>
          <w:szCs w:val="20"/>
        </w:rPr>
        <w:t xml:space="preserve"> Возможность восстановления работоспособного состояния электронного модуля после его отказа – восстанавливаемое изделие. </w:t>
      </w:r>
    </w:p>
    <w:p w:rsidR="00894700" w:rsidRDefault="00A26F18" w:rsidP="007E69CC">
      <w:pPr>
        <w:spacing w:line="233" w:lineRule="auto"/>
        <w:ind w:firstLine="426"/>
        <w:jc w:val="both"/>
        <w:rPr>
          <w:spacing w:val="2"/>
          <w:sz w:val="20"/>
          <w:szCs w:val="20"/>
        </w:rPr>
      </w:pPr>
      <w:r w:rsidRPr="009B3BFE">
        <w:rPr>
          <w:sz w:val="20"/>
          <w:szCs w:val="20"/>
        </w:rPr>
        <w:t>3.</w:t>
      </w:r>
      <w:r w:rsidR="00214162" w:rsidRPr="009B3BFE">
        <w:rPr>
          <w:sz w:val="20"/>
          <w:szCs w:val="20"/>
        </w:rPr>
        <w:t>1</w:t>
      </w:r>
      <w:r w:rsidR="00894700">
        <w:rPr>
          <w:sz w:val="20"/>
          <w:szCs w:val="20"/>
        </w:rPr>
        <w:t>1</w:t>
      </w:r>
      <w:r w:rsidRPr="009B3BFE">
        <w:rPr>
          <w:sz w:val="20"/>
          <w:szCs w:val="20"/>
        </w:rPr>
        <w:t xml:space="preserve"> </w:t>
      </w:r>
      <w:r w:rsidRPr="009B3BFE">
        <w:rPr>
          <w:spacing w:val="2"/>
          <w:sz w:val="20"/>
          <w:szCs w:val="20"/>
        </w:rPr>
        <w:t xml:space="preserve">Заданное </w:t>
      </w:r>
      <w:r w:rsidR="00AF7087">
        <w:rPr>
          <w:spacing w:val="2"/>
          <w:sz w:val="20"/>
          <w:szCs w:val="20"/>
        </w:rPr>
        <w:t xml:space="preserve">заказчиком </w:t>
      </w:r>
      <w:r w:rsidRPr="009B3BFE">
        <w:rPr>
          <w:spacing w:val="2"/>
          <w:sz w:val="20"/>
          <w:szCs w:val="20"/>
        </w:rPr>
        <w:t>время работы</w:t>
      </w:r>
      <w:r w:rsidR="007E69CC">
        <w:rPr>
          <w:spacing w:val="2"/>
          <w:sz w:val="20"/>
          <w:szCs w:val="20"/>
        </w:rPr>
        <w:t xml:space="preserve"> электронного модуля</w:t>
      </w:r>
      <w:r w:rsidR="00894700">
        <w:rPr>
          <w:spacing w:val="2"/>
          <w:sz w:val="20"/>
          <w:szCs w:val="20"/>
        </w:rPr>
        <w:t xml:space="preserve"> – </w:t>
      </w:r>
      <w:r w:rsidR="002575E7">
        <w:rPr>
          <w:spacing w:val="2"/>
          <w:sz w:val="20"/>
          <w:szCs w:val="20"/>
        </w:rPr>
        <w:t>5</w:t>
      </w:r>
      <w:r w:rsidR="00894700">
        <w:rPr>
          <w:spacing w:val="2"/>
          <w:sz w:val="20"/>
          <w:szCs w:val="20"/>
        </w:rPr>
        <w:t>00 ч.</w:t>
      </w:r>
    </w:p>
    <w:p w:rsidR="007E69CC" w:rsidRDefault="004D3EC8" w:rsidP="007E69CC">
      <w:pPr>
        <w:spacing w:line="233" w:lineRule="auto"/>
        <w:ind w:firstLine="426"/>
        <w:jc w:val="both"/>
        <w:rPr>
          <w:sz w:val="20"/>
          <w:szCs w:val="20"/>
        </w:rPr>
      </w:pPr>
      <w:r w:rsidRPr="009B3BFE">
        <w:rPr>
          <w:sz w:val="20"/>
          <w:szCs w:val="20"/>
        </w:rPr>
        <w:t>3.</w:t>
      </w:r>
      <w:r w:rsidR="00894700">
        <w:rPr>
          <w:sz w:val="20"/>
          <w:szCs w:val="20"/>
        </w:rPr>
        <w:t>12</w:t>
      </w:r>
      <w:r w:rsidRPr="009B3BFE">
        <w:rPr>
          <w:sz w:val="20"/>
          <w:szCs w:val="20"/>
        </w:rPr>
        <w:t xml:space="preserve"> Нормативные и учебные источники</w:t>
      </w:r>
      <w:r w:rsidR="005D7CF2">
        <w:rPr>
          <w:sz w:val="20"/>
          <w:szCs w:val="20"/>
        </w:rPr>
        <w:t>:</w:t>
      </w:r>
      <w:r w:rsidRPr="009B3BFE">
        <w:rPr>
          <w:sz w:val="20"/>
          <w:szCs w:val="20"/>
        </w:rPr>
        <w:t xml:space="preserve"> </w:t>
      </w:r>
    </w:p>
    <w:p w:rsidR="00FE3B4C" w:rsidRDefault="004D3EC8" w:rsidP="00894700">
      <w:pPr>
        <w:spacing w:line="233" w:lineRule="auto"/>
        <w:ind w:firstLine="851"/>
        <w:jc w:val="both"/>
        <w:rPr>
          <w:sz w:val="20"/>
          <w:szCs w:val="20"/>
        </w:rPr>
      </w:pPr>
      <w:r w:rsidRPr="009B3BFE">
        <w:rPr>
          <w:sz w:val="20"/>
          <w:szCs w:val="20"/>
        </w:rPr>
        <w:t>3.</w:t>
      </w:r>
      <w:r w:rsidR="00894700">
        <w:rPr>
          <w:sz w:val="20"/>
          <w:szCs w:val="20"/>
        </w:rPr>
        <w:t>12</w:t>
      </w:r>
      <w:r w:rsidRPr="009B3BFE">
        <w:rPr>
          <w:sz w:val="20"/>
          <w:szCs w:val="20"/>
        </w:rPr>
        <w:t xml:space="preserve">.1 </w:t>
      </w:r>
      <w:r w:rsidR="00415D67" w:rsidRPr="00415D67">
        <w:rPr>
          <w:sz w:val="20"/>
          <w:szCs w:val="20"/>
        </w:rPr>
        <w:t>Положение об организации и проведении курсового проектировании в БГУИР.</w:t>
      </w:r>
    </w:p>
    <w:p w:rsidR="00FE3B4C" w:rsidRDefault="004D3EC8" w:rsidP="00894700">
      <w:pPr>
        <w:spacing w:line="233" w:lineRule="auto"/>
        <w:ind w:firstLine="851"/>
        <w:jc w:val="both"/>
        <w:rPr>
          <w:sz w:val="20"/>
          <w:szCs w:val="20"/>
        </w:rPr>
      </w:pPr>
      <w:r w:rsidRPr="009B3BFE">
        <w:rPr>
          <w:sz w:val="20"/>
          <w:szCs w:val="20"/>
        </w:rPr>
        <w:t>3.</w:t>
      </w:r>
      <w:r w:rsidR="00894700">
        <w:rPr>
          <w:sz w:val="20"/>
          <w:szCs w:val="20"/>
        </w:rPr>
        <w:t>12</w:t>
      </w:r>
      <w:r w:rsidRPr="009B3BFE">
        <w:rPr>
          <w:sz w:val="20"/>
          <w:szCs w:val="20"/>
        </w:rPr>
        <w:t>.2 Стандарт предприятия</w:t>
      </w:r>
      <w:r w:rsidR="00894700">
        <w:rPr>
          <w:sz w:val="20"/>
          <w:szCs w:val="20"/>
        </w:rPr>
        <w:t xml:space="preserve">. </w:t>
      </w:r>
      <w:r w:rsidRPr="009B3BFE">
        <w:rPr>
          <w:sz w:val="20"/>
          <w:szCs w:val="20"/>
        </w:rPr>
        <w:t>Дипломные проекты. Общие требования</w:t>
      </w:r>
      <w:r w:rsidR="00894700">
        <w:rPr>
          <w:sz w:val="20"/>
          <w:szCs w:val="20"/>
        </w:rPr>
        <w:t>:</w:t>
      </w:r>
      <w:r w:rsidRPr="009B3BFE">
        <w:rPr>
          <w:sz w:val="20"/>
          <w:szCs w:val="20"/>
        </w:rPr>
        <w:t xml:space="preserve"> </w:t>
      </w:r>
      <w:r w:rsidR="00894700" w:rsidRPr="009B3BFE">
        <w:rPr>
          <w:sz w:val="20"/>
          <w:szCs w:val="20"/>
        </w:rPr>
        <w:t>СТП 01–201</w:t>
      </w:r>
      <w:r w:rsidR="00894700">
        <w:rPr>
          <w:sz w:val="20"/>
          <w:szCs w:val="20"/>
        </w:rPr>
        <w:t>7</w:t>
      </w:r>
      <w:r w:rsidR="00894700" w:rsidRPr="009B3BFE">
        <w:rPr>
          <w:sz w:val="20"/>
          <w:szCs w:val="20"/>
        </w:rPr>
        <w:t>.</w:t>
      </w:r>
    </w:p>
    <w:p w:rsidR="00894700" w:rsidRDefault="004D3EC8" w:rsidP="00894700">
      <w:pPr>
        <w:spacing w:line="233" w:lineRule="auto"/>
        <w:ind w:firstLine="851"/>
        <w:jc w:val="both"/>
        <w:rPr>
          <w:sz w:val="20"/>
          <w:szCs w:val="20"/>
        </w:rPr>
      </w:pPr>
      <w:r w:rsidRPr="009B3BFE">
        <w:rPr>
          <w:sz w:val="20"/>
          <w:szCs w:val="20"/>
        </w:rPr>
        <w:t>3.</w:t>
      </w:r>
      <w:r w:rsidR="00894700">
        <w:rPr>
          <w:sz w:val="20"/>
          <w:szCs w:val="20"/>
        </w:rPr>
        <w:t>12</w:t>
      </w:r>
      <w:r w:rsidRPr="009B3BFE">
        <w:rPr>
          <w:sz w:val="20"/>
          <w:szCs w:val="20"/>
        </w:rPr>
        <w:t xml:space="preserve">.3 Учебно-методическое пособие: «Расчёт показателей надёжности РЭС / </w:t>
      </w:r>
    </w:p>
    <w:p w:rsidR="00A26F18" w:rsidRPr="009B3BFE" w:rsidRDefault="004D3EC8" w:rsidP="00894700">
      <w:pPr>
        <w:spacing w:line="233" w:lineRule="auto"/>
        <w:ind w:firstLine="1418"/>
        <w:jc w:val="both"/>
        <w:rPr>
          <w:sz w:val="20"/>
          <w:szCs w:val="20"/>
        </w:rPr>
      </w:pPr>
      <w:r w:rsidRPr="009B3BFE">
        <w:rPr>
          <w:sz w:val="20"/>
          <w:szCs w:val="20"/>
        </w:rPr>
        <w:t>под ред. С.М. Боровикова. – Минск: БГУИР, 2010».</w:t>
      </w:r>
      <w:r w:rsidR="00F5277A" w:rsidRPr="009B3BFE">
        <w:rPr>
          <w:spacing w:val="2"/>
          <w:sz w:val="20"/>
          <w:szCs w:val="20"/>
        </w:rPr>
        <w:t xml:space="preserve"> </w:t>
      </w:r>
    </w:p>
    <w:p w:rsidR="00AE53B0" w:rsidRPr="009B3BFE" w:rsidRDefault="00AE53B0" w:rsidP="00AE53B0">
      <w:pPr>
        <w:spacing w:line="300" w:lineRule="exact"/>
        <w:jc w:val="both"/>
        <w:rPr>
          <w:sz w:val="20"/>
          <w:szCs w:val="20"/>
        </w:rPr>
      </w:pPr>
      <w:r w:rsidRPr="009B3BFE">
        <w:rPr>
          <w:rFonts w:ascii="Arial" w:hAnsi="Arial" w:cs="Arial"/>
          <w:b/>
          <w:bCs/>
          <w:iCs/>
          <w:sz w:val="20"/>
          <w:szCs w:val="20"/>
        </w:rPr>
        <w:t>4.</w:t>
      </w:r>
      <w:r w:rsidR="00930FE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B3BFE">
        <w:rPr>
          <w:rFonts w:ascii="Arial" w:hAnsi="Arial" w:cs="Arial"/>
          <w:b/>
          <w:bCs/>
          <w:iCs/>
          <w:sz w:val="20"/>
          <w:szCs w:val="20"/>
        </w:rPr>
        <w:t>Содержание расч</w:t>
      </w:r>
      <w:r w:rsidR="005D7CF2">
        <w:rPr>
          <w:rFonts w:ascii="Arial" w:hAnsi="Arial" w:cs="Arial"/>
          <w:b/>
          <w:bCs/>
          <w:iCs/>
          <w:sz w:val="20"/>
          <w:szCs w:val="20"/>
        </w:rPr>
        <w:t>ё</w:t>
      </w:r>
      <w:r w:rsidRPr="009B3BFE">
        <w:rPr>
          <w:rFonts w:ascii="Arial" w:hAnsi="Arial" w:cs="Arial"/>
          <w:b/>
          <w:bCs/>
          <w:iCs/>
          <w:sz w:val="20"/>
          <w:szCs w:val="20"/>
        </w:rPr>
        <w:t>тно-пояснительной записки</w:t>
      </w:r>
      <w:r w:rsidRPr="009B3BFE">
        <w:rPr>
          <w:sz w:val="20"/>
          <w:szCs w:val="20"/>
        </w:rPr>
        <w:t xml:space="preserve"> (</w:t>
      </w:r>
      <w:r w:rsidRPr="009B3BFE">
        <w:rPr>
          <w:i/>
          <w:sz w:val="20"/>
          <w:szCs w:val="20"/>
        </w:rPr>
        <w:t>перечень подлежащих разработке вопросов</w:t>
      </w:r>
      <w:r w:rsidRPr="009B3BFE">
        <w:rPr>
          <w:sz w:val="20"/>
          <w:szCs w:val="20"/>
        </w:rPr>
        <w:t>):</w:t>
      </w:r>
    </w:p>
    <w:p w:rsidR="00AE53B0" w:rsidRPr="00AE53B0" w:rsidRDefault="00AE53B0" w:rsidP="005D7CF2">
      <w:pPr>
        <w:spacing w:line="233" w:lineRule="auto"/>
        <w:ind w:firstLine="567"/>
        <w:jc w:val="both"/>
        <w:rPr>
          <w:sz w:val="20"/>
          <w:szCs w:val="20"/>
        </w:rPr>
      </w:pPr>
      <w:r w:rsidRPr="00AE53B0">
        <w:rPr>
          <w:sz w:val="20"/>
          <w:szCs w:val="20"/>
        </w:rPr>
        <w:t>Титульный лист. Реферат. Задание. Содержание. Перечень условных обозначений, символов и терминов.</w:t>
      </w:r>
    </w:p>
    <w:p w:rsidR="00AE53B0" w:rsidRPr="00AE53B0" w:rsidRDefault="00AE53B0" w:rsidP="003125CA">
      <w:pPr>
        <w:spacing w:line="233" w:lineRule="auto"/>
        <w:ind w:firstLine="567"/>
        <w:jc w:val="both"/>
        <w:rPr>
          <w:sz w:val="20"/>
          <w:szCs w:val="20"/>
        </w:rPr>
      </w:pPr>
      <w:r w:rsidRPr="000A7C95">
        <w:rPr>
          <w:b/>
          <w:sz w:val="20"/>
          <w:szCs w:val="20"/>
        </w:rPr>
        <w:t>Введение</w:t>
      </w:r>
      <w:r w:rsidRPr="000A7C95">
        <w:rPr>
          <w:sz w:val="20"/>
          <w:szCs w:val="20"/>
        </w:rPr>
        <w:t xml:space="preserve"> </w:t>
      </w:r>
      <w:r w:rsidRPr="009B3BFE">
        <w:rPr>
          <w:sz w:val="20"/>
          <w:szCs w:val="20"/>
        </w:rPr>
        <w:t>[</w:t>
      </w:r>
      <w:r w:rsidRPr="009B3BFE">
        <w:rPr>
          <w:i/>
          <w:sz w:val="20"/>
          <w:szCs w:val="20"/>
        </w:rPr>
        <w:t xml:space="preserve">привести, указать: 1) функциональное назначение каскада; </w:t>
      </w:r>
      <w:r w:rsidR="004427F8" w:rsidRPr="004427F8">
        <w:rPr>
          <w:i/>
          <w:sz w:val="20"/>
          <w:szCs w:val="20"/>
        </w:rPr>
        <w:t>2)</w:t>
      </w:r>
      <w:r w:rsidR="004427F8">
        <w:rPr>
          <w:i/>
          <w:sz w:val="20"/>
          <w:szCs w:val="20"/>
        </w:rPr>
        <w:t xml:space="preserve"> принцип работы электрической схемы; 3</w:t>
      </w:r>
      <w:r w:rsidRPr="009B3BFE">
        <w:rPr>
          <w:i/>
          <w:sz w:val="20"/>
          <w:szCs w:val="20"/>
        </w:rPr>
        <w:t xml:space="preserve">) область использования на </w:t>
      </w:r>
      <w:r w:rsidRPr="009B3BFE">
        <w:rPr>
          <w:i/>
          <w:spacing w:val="2"/>
          <w:sz w:val="20"/>
          <w:szCs w:val="20"/>
        </w:rPr>
        <w:t xml:space="preserve">практике; </w:t>
      </w:r>
      <w:r w:rsidR="004427F8">
        <w:rPr>
          <w:i/>
          <w:sz w:val="20"/>
          <w:szCs w:val="20"/>
        </w:rPr>
        <w:t>4</w:t>
      </w:r>
      <w:r w:rsidRPr="009B3BFE">
        <w:rPr>
          <w:i/>
          <w:sz w:val="20"/>
          <w:szCs w:val="20"/>
        </w:rPr>
        <w:t>) актуальность оценки надёжности электронных устройств, включающих подобные каскады</w:t>
      </w:r>
      <w:r w:rsidRPr="009B3BFE">
        <w:rPr>
          <w:sz w:val="20"/>
          <w:szCs w:val="20"/>
        </w:rPr>
        <w:t>].</w:t>
      </w:r>
    </w:p>
    <w:p w:rsidR="00CA7155" w:rsidRPr="009B3BFE" w:rsidRDefault="00644193" w:rsidP="00CA7155">
      <w:pPr>
        <w:spacing w:line="233" w:lineRule="auto"/>
        <w:ind w:firstLine="567"/>
        <w:jc w:val="both"/>
        <w:rPr>
          <w:b/>
          <w:i/>
          <w:sz w:val="20"/>
          <w:szCs w:val="20"/>
        </w:rPr>
      </w:pPr>
      <w:r w:rsidRPr="009B3BFE">
        <w:rPr>
          <w:b/>
          <w:i/>
          <w:sz w:val="20"/>
          <w:szCs w:val="20"/>
        </w:rPr>
        <w:t>Разделы</w:t>
      </w:r>
      <w:r w:rsidR="00CA7155" w:rsidRPr="009B3BFE">
        <w:rPr>
          <w:b/>
          <w:i/>
          <w:sz w:val="20"/>
          <w:szCs w:val="20"/>
        </w:rPr>
        <w:t xml:space="preserve"> основной части пояснительной записки:</w:t>
      </w:r>
    </w:p>
    <w:p w:rsidR="00A26F18" w:rsidRPr="009B3BFE" w:rsidRDefault="00A26F18" w:rsidP="00D86441">
      <w:pPr>
        <w:spacing w:line="233" w:lineRule="auto"/>
        <w:ind w:firstLine="567"/>
        <w:jc w:val="both"/>
        <w:rPr>
          <w:sz w:val="20"/>
          <w:szCs w:val="20"/>
        </w:rPr>
      </w:pPr>
      <w:r w:rsidRPr="009B3BFE">
        <w:rPr>
          <w:b/>
          <w:sz w:val="20"/>
          <w:szCs w:val="20"/>
        </w:rPr>
        <w:t>1 Постановка задачи</w:t>
      </w:r>
      <w:r w:rsidR="00E8559D" w:rsidRPr="009B3BFE">
        <w:rPr>
          <w:sz w:val="20"/>
          <w:szCs w:val="20"/>
        </w:rPr>
        <w:t xml:space="preserve"> [</w:t>
      </w:r>
      <w:r w:rsidR="00E8559D" w:rsidRPr="00E8559D">
        <w:rPr>
          <w:i/>
          <w:sz w:val="20"/>
          <w:szCs w:val="20"/>
        </w:rPr>
        <w:t>выяснить,</w:t>
      </w:r>
      <w:r w:rsidR="00E8559D">
        <w:rPr>
          <w:sz w:val="20"/>
          <w:szCs w:val="20"/>
        </w:rPr>
        <w:t xml:space="preserve"> </w:t>
      </w:r>
      <w:r w:rsidR="00E8559D" w:rsidRPr="009B3BFE">
        <w:rPr>
          <w:i/>
          <w:sz w:val="20"/>
          <w:szCs w:val="20"/>
        </w:rPr>
        <w:t xml:space="preserve">привести, указать: </w:t>
      </w:r>
      <w:r w:rsidR="00E8559D">
        <w:rPr>
          <w:i/>
          <w:spacing w:val="2"/>
          <w:sz w:val="20"/>
          <w:szCs w:val="20"/>
        </w:rPr>
        <w:t>1</w:t>
      </w:r>
      <w:r w:rsidR="00E8559D" w:rsidRPr="009B3BFE">
        <w:rPr>
          <w:i/>
          <w:spacing w:val="2"/>
          <w:sz w:val="20"/>
          <w:szCs w:val="20"/>
        </w:rPr>
        <w:t xml:space="preserve">) режим работы каскада и его элементов: усилительный, генераторный, переключения; </w:t>
      </w:r>
      <w:r w:rsidR="00E8559D">
        <w:rPr>
          <w:i/>
          <w:spacing w:val="2"/>
          <w:sz w:val="20"/>
          <w:szCs w:val="20"/>
        </w:rPr>
        <w:t>2</w:t>
      </w:r>
      <w:r w:rsidR="00E8559D" w:rsidRPr="009B3BFE">
        <w:rPr>
          <w:i/>
          <w:spacing w:val="2"/>
          <w:sz w:val="20"/>
          <w:szCs w:val="20"/>
        </w:rPr>
        <w:t>)</w:t>
      </w:r>
      <w:r w:rsidR="00E8559D" w:rsidRPr="009B3BFE">
        <w:rPr>
          <w:i/>
          <w:sz w:val="20"/>
          <w:szCs w:val="20"/>
        </w:rPr>
        <w:t xml:space="preserve"> частотный диапазон работы</w:t>
      </w:r>
      <w:r w:rsidR="00E8559D">
        <w:rPr>
          <w:i/>
          <w:sz w:val="20"/>
          <w:szCs w:val="20"/>
        </w:rPr>
        <w:t xml:space="preserve"> каскада</w:t>
      </w:r>
      <w:r w:rsidR="00E8559D" w:rsidRPr="009B3BFE">
        <w:rPr>
          <w:i/>
          <w:sz w:val="20"/>
          <w:szCs w:val="20"/>
        </w:rPr>
        <w:t xml:space="preserve">; </w:t>
      </w:r>
      <w:r w:rsidR="00E8559D">
        <w:rPr>
          <w:i/>
          <w:sz w:val="20"/>
          <w:szCs w:val="20"/>
        </w:rPr>
        <w:t>3</w:t>
      </w:r>
      <w:r w:rsidR="00E8559D" w:rsidRPr="009B3BFE">
        <w:rPr>
          <w:i/>
          <w:sz w:val="20"/>
          <w:szCs w:val="20"/>
        </w:rPr>
        <w:t xml:space="preserve">) характер тока, протекающего через элементы: постоянный, переменный, импульсный или сочетание двух и более видов тока; </w:t>
      </w:r>
      <w:r w:rsidR="00E8559D">
        <w:rPr>
          <w:i/>
          <w:sz w:val="20"/>
          <w:szCs w:val="20"/>
        </w:rPr>
        <w:t>4)</w:t>
      </w:r>
      <w:r w:rsidR="00C75CC3">
        <w:rPr>
          <w:i/>
          <w:sz w:val="20"/>
          <w:szCs w:val="20"/>
        </w:rPr>
        <w:t xml:space="preserve"> </w:t>
      </w:r>
      <w:r w:rsidR="00E8559D">
        <w:rPr>
          <w:i/>
          <w:sz w:val="20"/>
          <w:szCs w:val="20"/>
        </w:rPr>
        <w:t>обосновать</w:t>
      </w:r>
      <w:r w:rsidR="00835710" w:rsidRPr="009B3BFE">
        <w:rPr>
          <w:i/>
          <w:sz w:val="20"/>
          <w:szCs w:val="20"/>
        </w:rPr>
        <w:t xml:space="preserve"> </w:t>
      </w:r>
      <w:r w:rsidR="00C75CC3">
        <w:rPr>
          <w:i/>
          <w:sz w:val="20"/>
          <w:szCs w:val="20"/>
        </w:rPr>
        <w:t xml:space="preserve">определяемые </w:t>
      </w:r>
      <w:r w:rsidR="00835710" w:rsidRPr="009B3BFE">
        <w:rPr>
          <w:i/>
          <w:sz w:val="20"/>
          <w:szCs w:val="20"/>
        </w:rPr>
        <w:t>показатели надёжности печатного узла</w:t>
      </w:r>
      <w:r w:rsidR="00E8559D" w:rsidRPr="00E8559D">
        <w:rPr>
          <w:sz w:val="20"/>
          <w:szCs w:val="20"/>
        </w:rPr>
        <w:t>]</w:t>
      </w:r>
      <w:r w:rsidR="008F7C9C" w:rsidRPr="009B3BFE">
        <w:rPr>
          <w:sz w:val="20"/>
          <w:szCs w:val="20"/>
        </w:rPr>
        <w:t>.</w:t>
      </w:r>
      <w:r w:rsidR="00931F30" w:rsidRPr="009B3BFE">
        <w:rPr>
          <w:i/>
          <w:sz w:val="20"/>
          <w:szCs w:val="20"/>
        </w:rPr>
        <w:t xml:space="preserve"> </w:t>
      </w:r>
    </w:p>
    <w:p w:rsidR="00933E1B" w:rsidRPr="009B3BFE" w:rsidRDefault="00933E1B" w:rsidP="00D86441">
      <w:pPr>
        <w:spacing w:line="233" w:lineRule="auto"/>
        <w:ind w:firstLine="567"/>
        <w:jc w:val="both"/>
        <w:rPr>
          <w:sz w:val="20"/>
          <w:szCs w:val="20"/>
        </w:rPr>
      </w:pPr>
      <w:r w:rsidRPr="009B3BFE">
        <w:rPr>
          <w:b/>
          <w:sz w:val="20"/>
          <w:szCs w:val="20"/>
        </w:rPr>
        <w:t xml:space="preserve">2 </w:t>
      </w:r>
      <w:r w:rsidR="0038297E" w:rsidRPr="009B3BFE">
        <w:rPr>
          <w:b/>
          <w:sz w:val="20"/>
          <w:szCs w:val="20"/>
        </w:rPr>
        <w:t xml:space="preserve">Выбор элементов </w:t>
      </w:r>
      <w:r w:rsidR="00BA6E99" w:rsidRPr="009B3BFE">
        <w:rPr>
          <w:b/>
          <w:sz w:val="20"/>
          <w:szCs w:val="20"/>
        </w:rPr>
        <w:t>электронного модуля</w:t>
      </w:r>
      <w:r w:rsidR="0038297E" w:rsidRPr="009B3BFE">
        <w:rPr>
          <w:b/>
          <w:sz w:val="20"/>
          <w:szCs w:val="20"/>
        </w:rPr>
        <w:t>.</w:t>
      </w:r>
      <w:r w:rsidR="0038297E" w:rsidRPr="009B3BFE">
        <w:rPr>
          <w:sz w:val="20"/>
          <w:szCs w:val="20"/>
        </w:rPr>
        <w:t xml:space="preserve"> </w:t>
      </w:r>
      <w:r w:rsidR="0038297E" w:rsidRPr="009B3BFE">
        <w:rPr>
          <w:b/>
          <w:sz w:val="20"/>
          <w:szCs w:val="20"/>
        </w:rPr>
        <w:t>2.1 Уточнение параметров</w:t>
      </w:r>
      <w:r w:rsidR="0038340F" w:rsidRPr="009B3BFE">
        <w:rPr>
          <w:b/>
          <w:sz w:val="20"/>
          <w:szCs w:val="20"/>
        </w:rPr>
        <w:t>,</w:t>
      </w:r>
      <w:r w:rsidR="0038297E" w:rsidRPr="009B3BFE">
        <w:rPr>
          <w:b/>
          <w:sz w:val="20"/>
          <w:szCs w:val="20"/>
        </w:rPr>
        <w:t xml:space="preserve"> </w:t>
      </w:r>
      <w:r w:rsidR="0038340F" w:rsidRPr="009B3BFE">
        <w:rPr>
          <w:b/>
          <w:sz w:val="20"/>
          <w:szCs w:val="20"/>
        </w:rPr>
        <w:t>выбор типов и типоразмеров элементов каскада</w:t>
      </w:r>
      <w:r w:rsidR="0038340F" w:rsidRPr="009B3BFE">
        <w:rPr>
          <w:sz w:val="20"/>
          <w:szCs w:val="20"/>
        </w:rPr>
        <w:t xml:space="preserve"> </w:t>
      </w:r>
      <w:r w:rsidR="0038297E" w:rsidRPr="009B3BFE">
        <w:rPr>
          <w:sz w:val="20"/>
          <w:szCs w:val="20"/>
        </w:rPr>
        <w:t>(</w:t>
      </w:r>
      <w:r w:rsidR="00644193" w:rsidRPr="009B3BFE">
        <w:rPr>
          <w:i/>
          <w:sz w:val="20"/>
          <w:szCs w:val="20"/>
        </w:rPr>
        <w:t xml:space="preserve">обязательно </w:t>
      </w:r>
      <w:r w:rsidR="005C2717" w:rsidRPr="009B3BFE">
        <w:rPr>
          <w:i/>
          <w:sz w:val="20"/>
          <w:szCs w:val="20"/>
        </w:rPr>
        <w:t>привести сводную таблицу с указанием обозначения</w:t>
      </w:r>
      <w:r w:rsidR="00AC3459" w:rsidRPr="009B3BFE">
        <w:rPr>
          <w:i/>
          <w:sz w:val="20"/>
          <w:szCs w:val="20"/>
        </w:rPr>
        <w:t xml:space="preserve"> элемента</w:t>
      </w:r>
      <w:r w:rsidR="005C2717" w:rsidRPr="009B3BFE">
        <w:rPr>
          <w:i/>
          <w:sz w:val="20"/>
          <w:szCs w:val="20"/>
        </w:rPr>
        <w:t xml:space="preserve">, значения </w:t>
      </w:r>
      <w:r w:rsidR="00AC3459" w:rsidRPr="009B3BFE">
        <w:rPr>
          <w:i/>
          <w:sz w:val="20"/>
          <w:szCs w:val="20"/>
        </w:rPr>
        <w:t xml:space="preserve">его </w:t>
      </w:r>
      <w:r w:rsidR="005C2717" w:rsidRPr="009B3BFE">
        <w:rPr>
          <w:i/>
          <w:sz w:val="20"/>
          <w:szCs w:val="20"/>
        </w:rPr>
        <w:t>параметра и допуска, выбранного типа и типоразмера, ТУ</w:t>
      </w:r>
      <w:r w:rsidR="005C2717" w:rsidRPr="009B3BFE">
        <w:rPr>
          <w:sz w:val="20"/>
          <w:szCs w:val="20"/>
        </w:rPr>
        <w:t xml:space="preserve">) </w:t>
      </w:r>
      <w:r w:rsidR="00835710" w:rsidRPr="009B3BFE">
        <w:rPr>
          <w:b/>
          <w:sz w:val="20"/>
          <w:szCs w:val="20"/>
        </w:rPr>
        <w:t>2.</w:t>
      </w:r>
      <w:r w:rsidR="00287D87" w:rsidRPr="009B3BFE">
        <w:rPr>
          <w:b/>
          <w:sz w:val="20"/>
          <w:szCs w:val="20"/>
        </w:rPr>
        <w:t>2</w:t>
      </w:r>
      <w:r w:rsidR="00835710" w:rsidRPr="009B3BFE">
        <w:rPr>
          <w:b/>
          <w:sz w:val="20"/>
          <w:szCs w:val="20"/>
        </w:rPr>
        <w:t xml:space="preserve"> Выбор типа и типоразмера соединителя</w:t>
      </w:r>
      <w:r w:rsidR="00835710" w:rsidRPr="009B3BFE">
        <w:rPr>
          <w:sz w:val="20"/>
          <w:szCs w:val="20"/>
        </w:rPr>
        <w:t xml:space="preserve"> </w:t>
      </w:r>
      <w:r w:rsidR="009E58D4" w:rsidRPr="009B3BFE">
        <w:rPr>
          <w:sz w:val="20"/>
          <w:szCs w:val="20"/>
        </w:rPr>
        <w:t>[</w:t>
      </w:r>
      <w:r w:rsidR="00644193" w:rsidRPr="009B3BFE">
        <w:rPr>
          <w:i/>
          <w:sz w:val="20"/>
          <w:szCs w:val="20"/>
        </w:rPr>
        <w:t>обязательно</w:t>
      </w:r>
      <w:r w:rsidR="00835710" w:rsidRPr="009B3BFE">
        <w:rPr>
          <w:i/>
          <w:sz w:val="20"/>
          <w:szCs w:val="20"/>
        </w:rPr>
        <w:t>: 1) указать тип и типоразмер выбранного соединителя, его ТУ, ссылку на Интернет-ресурс или другой источник, откуда взята информация; 2) в таблице</w:t>
      </w:r>
      <w:r w:rsidR="00644193" w:rsidRPr="009B3BFE">
        <w:rPr>
          <w:b/>
          <w:i/>
          <w:sz w:val="20"/>
          <w:szCs w:val="20"/>
        </w:rPr>
        <w:t xml:space="preserve"> </w:t>
      </w:r>
      <w:r w:rsidR="00835710" w:rsidRPr="009B3BFE">
        <w:rPr>
          <w:i/>
          <w:sz w:val="20"/>
          <w:szCs w:val="20"/>
        </w:rPr>
        <w:t xml:space="preserve">привести эксплуатационно-технические характеристики соединителя, </w:t>
      </w:r>
      <w:r w:rsidR="00644193" w:rsidRPr="009B3BFE">
        <w:rPr>
          <w:i/>
          <w:sz w:val="20"/>
          <w:szCs w:val="20"/>
        </w:rPr>
        <w:t xml:space="preserve">причём только те, </w:t>
      </w:r>
      <w:r w:rsidR="005C2717" w:rsidRPr="009B3BFE">
        <w:rPr>
          <w:i/>
          <w:sz w:val="20"/>
          <w:szCs w:val="20"/>
        </w:rPr>
        <w:t xml:space="preserve">которые необходимы </w:t>
      </w:r>
      <w:r w:rsidR="00835710" w:rsidRPr="009B3BFE">
        <w:rPr>
          <w:i/>
          <w:sz w:val="20"/>
          <w:szCs w:val="20"/>
        </w:rPr>
        <w:t xml:space="preserve">для </w:t>
      </w:r>
      <w:r w:rsidR="001B7D95" w:rsidRPr="009B3BFE">
        <w:rPr>
          <w:i/>
          <w:sz w:val="20"/>
          <w:szCs w:val="20"/>
        </w:rPr>
        <w:t>определения</w:t>
      </w:r>
      <w:r w:rsidR="00835710" w:rsidRPr="009B3BFE">
        <w:rPr>
          <w:i/>
          <w:sz w:val="20"/>
          <w:szCs w:val="20"/>
        </w:rPr>
        <w:t xml:space="preserve"> его эксплуатационной надёжности при работе в составе </w:t>
      </w:r>
      <w:r w:rsidR="00287D87" w:rsidRPr="009B3BFE">
        <w:rPr>
          <w:i/>
          <w:sz w:val="20"/>
          <w:szCs w:val="20"/>
        </w:rPr>
        <w:t>электронного модуля</w:t>
      </w:r>
      <w:r w:rsidR="009E58D4" w:rsidRPr="009B3BFE">
        <w:rPr>
          <w:sz w:val="20"/>
          <w:szCs w:val="20"/>
        </w:rPr>
        <w:t>]</w:t>
      </w:r>
      <w:r w:rsidR="00835710" w:rsidRPr="009B3BFE">
        <w:rPr>
          <w:sz w:val="20"/>
          <w:szCs w:val="20"/>
        </w:rPr>
        <w:t>.</w:t>
      </w:r>
    </w:p>
    <w:p w:rsidR="0016690E" w:rsidRDefault="001A62BB" w:rsidP="00D86441">
      <w:pPr>
        <w:spacing w:line="233" w:lineRule="auto"/>
        <w:ind w:firstLine="567"/>
        <w:jc w:val="both"/>
        <w:rPr>
          <w:sz w:val="20"/>
          <w:szCs w:val="20"/>
        </w:rPr>
      </w:pPr>
      <w:r w:rsidRPr="009B3BFE">
        <w:rPr>
          <w:b/>
          <w:sz w:val="20"/>
          <w:szCs w:val="20"/>
        </w:rPr>
        <w:t>3</w:t>
      </w:r>
      <w:r w:rsidR="00A26F18" w:rsidRPr="009B3BFE">
        <w:rPr>
          <w:sz w:val="20"/>
          <w:szCs w:val="20"/>
        </w:rPr>
        <w:t xml:space="preserve"> </w:t>
      </w:r>
      <w:r w:rsidRPr="009B3BFE">
        <w:rPr>
          <w:b/>
          <w:sz w:val="20"/>
          <w:szCs w:val="20"/>
        </w:rPr>
        <w:t xml:space="preserve">Методика </w:t>
      </w:r>
      <w:r w:rsidRPr="009B3BFE">
        <w:rPr>
          <w:sz w:val="20"/>
          <w:szCs w:val="20"/>
        </w:rPr>
        <w:t>п</w:t>
      </w:r>
      <w:r w:rsidR="00A26F18" w:rsidRPr="009B3BFE">
        <w:rPr>
          <w:b/>
          <w:sz w:val="20"/>
          <w:szCs w:val="20"/>
        </w:rPr>
        <w:t>рогнозировани</w:t>
      </w:r>
      <w:r w:rsidRPr="009B3BFE">
        <w:rPr>
          <w:b/>
          <w:sz w:val="20"/>
          <w:szCs w:val="20"/>
        </w:rPr>
        <w:t>я</w:t>
      </w:r>
      <w:r w:rsidR="00A26F18" w:rsidRPr="009B3BFE">
        <w:rPr>
          <w:b/>
          <w:sz w:val="20"/>
          <w:szCs w:val="20"/>
        </w:rPr>
        <w:t xml:space="preserve"> расчётным способом показателей безотказности </w:t>
      </w:r>
      <w:r w:rsidR="00BA6E99" w:rsidRPr="009B3BFE">
        <w:rPr>
          <w:b/>
          <w:sz w:val="20"/>
          <w:szCs w:val="20"/>
        </w:rPr>
        <w:t>электронного модуля</w:t>
      </w:r>
      <w:r w:rsidR="00A26F18" w:rsidRPr="009B3BFE">
        <w:rPr>
          <w:sz w:val="20"/>
          <w:szCs w:val="20"/>
        </w:rPr>
        <w:t xml:space="preserve"> (</w:t>
      </w:r>
      <w:r w:rsidR="00A26F18" w:rsidRPr="009B3BFE">
        <w:rPr>
          <w:i/>
          <w:sz w:val="20"/>
          <w:szCs w:val="20"/>
        </w:rPr>
        <w:t>теоретический раздел</w:t>
      </w:r>
      <w:r w:rsidR="00BA6E99" w:rsidRPr="009B3BFE">
        <w:rPr>
          <w:sz w:val="20"/>
          <w:szCs w:val="20"/>
        </w:rPr>
        <w:t xml:space="preserve">, </w:t>
      </w:r>
      <w:r w:rsidR="00287D87" w:rsidRPr="009B3BFE">
        <w:rPr>
          <w:sz w:val="20"/>
          <w:szCs w:val="20"/>
        </w:rPr>
        <w:t>должен содержать</w:t>
      </w:r>
      <w:r w:rsidR="000D1155" w:rsidRPr="009B3BFE">
        <w:rPr>
          <w:sz w:val="20"/>
          <w:szCs w:val="20"/>
        </w:rPr>
        <w:t xml:space="preserve"> </w:t>
      </w:r>
      <w:r w:rsidR="000D1155" w:rsidRPr="009B3BFE">
        <w:rPr>
          <w:b/>
          <w:sz w:val="20"/>
          <w:szCs w:val="20"/>
        </w:rPr>
        <w:t>таблиц</w:t>
      </w:r>
      <w:r w:rsidR="00287D87" w:rsidRPr="009B3BFE">
        <w:rPr>
          <w:b/>
          <w:sz w:val="20"/>
          <w:szCs w:val="20"/>
        </w:rPr>
        <w:t>у</w:t>
      </w:r>
      <w:r w:rsidR="000D1155" w:rsidRPr="009B3BFE">
        <w:rPr>
          <w:sz w:val="20"/>
          <w:szCs w:val="20"/>
        </w:rPr>
        <w:t xml:space="preserve"> модел</w:t>
      </w:r>
      <w:r w:rsidR="00287D87" w:rsidRPr="009B3BFE">
        <w:rPr>
          <w:sz w:val="20"/>
          <w:szCs w:val="20"/>
        </w:rPr>
        <w:t>ей</w:t>
      </w:r>
      <w:r w:rsidR="000D1155" w:rsidRPr="009B3BFE">
        <w:rPr>
          <w:sz w:val="20"/>
          <w:szCs w:val="20"/>
        </w:rPr>
        <w:t xml:space="preserve"> </w:t>
      </w:r>
      <w:r w:rsidR="0081101C" w:rsidRPr="009B3BFE">
        <w:rPr>
          <w:sz w:val="20"/>
          <w:szCs w:val="20"/>
        </w:rPr>
        <w:t xml:space="preserve">прогнозирования </w:t>
      </w:r>
      <w:r w:rsidR="00287D87" w:rsidRPr="009B3BFE">
        <w:rPr>
          <w:sz w:val="20"/>
          <w:szCs w:val="20"/>
        </w:rPr>
        <w:t xml:space="preserve">эксплуатационной интенсивности отказов </w:t>
      </w:r>
      <w:r w:rsidRPr="009B3BFE">
        <w:rPr>
          <w:sz w:val="20"/>
          <w:szCs w:val="20"/>
        </w:rPr>
        <w:t>только тех классов</w:t>
      </w:r>
      <w:r w:rsidR="0081101C" w:rsidRPr="009B3BFE">
        <w:rPr>
          <w:sz w:val="20"/>
          <w:szCs w:val="20"/>
        </w:rPr>
        <w:t xml:space="preserve">, </w:t>
      </w:r>
      <w:r w:rsidRPr="009B3BFE">
        <w:rPr>
          <w:sz w:val="20"/>
          <w:szCs w:val="20"/>
        </w:rPr>
        <w:t xml:space="preserve">групп </w:t>
      </w:r>
      <w:r w:rsidR="000D1155" w:rsidRPr="009B3BFE">
        <w:rPr>
          <w:sz w:val="20"/>
          <w:szCs w:val="20"/>
        </w:rPr>
        <w:t xml:space="preserve">элементов </w:t>
      </w:r>
      <w:r w:rsidR="0016690E" w:rsidRPr="009B3BFE">
        <w:rPr>
          <w:sz w:val="20"/>
          <w:szCs w:val="20"/>
        </w:rPr>
        <w:t xml:space="preserve">и компонентов, которые </w:t>
      </w:r>
      <w:r w:rsidR="0081101C" w:rsidRPr="009B3BFE">
        <w:rPr>
          <w:sz w:val="20"/>
          <w:szCs w:val="20"/>
        </w:rPr>
        <w:t>входят</w:t>
      </w:r>
      <w:r w:rsidR="0016690E" w:rsidRPr="009B3BFE">
        <w:rPr>
          <w:sz w:val="20"/>
          <w:szCs w:val="20"/>
        </w:rPr>
        <w:t xml:space="preserve"> в состав </w:t>
      </w:r>
      <w:r w:rsidR="00287D87" w:rsidRPr="009B3BFE">
        <w:rPr>
          <w:sz w:val="20"/>
          <w:szCs w:val="20"/>
        </w:rPr>
        <w:t>электронного модуля</w:t>
      </w:r>
      <w:r w:rsidR="0016690E" w:rsidRPr="009B3BFE">
        <w:rPr>
          <w:sz w:val="20"/>
          <w:szCs w:val="20"/>
        </w:rPr>
        <w:t xml:space="preserve">, а </w:t>
      </w:r>
      <w:r w:rsidR="00287D87" w:rsidRPr="009B3BFE">
        <w:rPr>
          <w:sz w:val="20"/>
          <w:szCs w:val="20"/>
        </w:rPr>
        <w:t>также</w:t>
      </w:r>
      <w:r w:rsidR="000D1155" w:rsidRPr="009B3BFE">
        <w:rPr>
          <w:sz w:val="20"/>
          <w:szCs w:val="20"/>
        </w:rPr>
        <w:t xml:space="preserve"> </w:t>
      </w:r>
      <w:r w:rsidR="0081101C" w:rsidRPr="009B3BFE">
        <w:rPr>
          <w:b/>
          <w:sz w:val="20"/>
          <w:szCs w:val="20"/>
        </w:rPr>
        <w:t>отдельн</w:t>
      </w:r>
      <w:r w:rsidR="00287D87" w:rsidRPr="009B3BFE">
        <w:rPr>
          <w:b/>
          <w:sz w:val="20"/>
          <w:szCs w:val="20"/>
        </w:rPr>
        <w:t>ую</w:t>
      </w:r>
      <w:r w:rsidR="0081101C" w:rsidRPr="009B3BFE">
        <w:rPr>
          <w:b/>
          <w:sz w:val="20"/>
          <w:szCs w:val="20"/>
        </w:rPr>
        <w:t xml:space="preserve"> </w:t>
      </w:r>
      <w:r w:rsidR="000D1155" w:rsidRPr="009B3BFE">
        <w:rPr>
          <w:b/>
          <w:sz w:val="20"/>
          <w:szCs w:val="20"/>
        </w:rPr>
        <w:t>таблиц</w:t>
      </w:r>
      <w:r w:rsidR="00287D87" w:rsidRPr="009B3BFE">
        <w:rPr>
          <w:b/>
          <w:sz w:val="20"/>
          <w:szCs w:val="20"/>
        </w:rPr>
        <w:t xml:space="preserve">у, </w:t>
      </w:r>
      <w:r w:rsidR="00287D87" w:rsidRPr="009B3BFE">
        <w:rPr>
          <w:sz w:val="20"/>
          <w:szCs w:val="20"/>
        </w:rPr>
        <w:t>поясняющую</w:t>
      </w:r>
      <w:r w:rsidR="000D1155" w:rsidRPr="009B3BFE">
        <w:rPr>
          <w:sz w:val="20"/>
          <w:szCs w:val="20"/>
        </w:rPr>
        <w:t xml:space="preserve"> </w:t>
      </w:r>
      <w:r w:rsidR="0016690E" w:rsidRPr="009B3BFE">
        <w:rPr>
          <w:sz w:val="20"/>
          <w:szCs w:val="20"/>
        </w:rPr>
        <w:t xml:space="preserve">все </w:t>
      </w:r>
      <w:r w:rsidR="00A26F18" w:rsidRPr="009B3BFE">
        <w:rPr>
          <w:sz w:val="20"/>
          <w:szCs w:val="20"/>
        </w:rPr>
        <w:t>параметры</w:t>
      </w:r>
      <w:r w:rsidR="0016690E" w:rsidRPr="009B3BFE">
        <w:rPr>
          <w:sz w:val="20"/>
          <w:szCs w:val="20"/>
        </w:rPr>
        <w:t>, входящие в</w:t>
      </w:r>
      <w:r w:rsidR="00A26F18" w:rsidRPr="009B3BFE">
        <w:rPr>
          <w:sz w:val="20"/>
          <w:szCs w:val="20"/>
        </w:rPr>
        <w:t xml:space="preserve"> модел</w:t>
      </w:r>
      <w:r w:rsidR="0016690E" w:rsidRPr="009B3BFE">
        <w:rPr>
          <w:sz w:val="20"/>
          <w:szCs w:val="20"/>
        </w:rPr>
        <w:t>и</w:t>
      </w:r>
      <w:r w:rsidR="00B16475" w:rsidRPr="009B3BFE">
        <w:rPr>
          <w:sz w:val="20"/>
          <w:szCs w:val="20"/>
        </w:rPr>
        <w:t xml:space="preserve">; </w:t>
      </w:r>
      <w:r w:rsidR="00BA6E99" w:rsidRPr="009B3BFE">
        <w:rPr>
          <w:i/>
          <w:sz w:val="20"/>
          <w:szCs w:val="20"/>
        </w:rPr>
        <w:t>примечание:</w:t>
      </w:r>
      <w:r w:rsidR="00BA6E99" w:rsidRPr="009B3BFE">
        <w:rPr>
          <w:sz w:val="20"/>
          <w:szCs w:val="20"/>
        </w:rPr>
        <w:t xml:space="preserve"> </w:t>
      </w:r>
      <w:r w:rsidR="00B16475" w:rsidRPr="009B3BFE">
        <w:rPr>
          <w:i/>
          <w:sz w:val="20"/>
          <w:szCs w:val="20"/>
        </w:rPr>
        <w:t>обязательно учесть соединения пайкой</w:t>
      </w:r>
      <w:r w:rsidR="00BA6E99" w:rsidRPr="009B3BFE">
        <w:rPr>
          <w:sz w:val="20"/>
          <w:szCs w:val="20"/>
        </w:rPr>
        <w:t>)</w:t>
      </w:r>
      <w:r w:rsidR="0016690E" w:rsidRPr="009B3BFE">
        <w:rPr>
          <w:sz w:val="20"/>
          <w:szCs w:val="20"/>
        </w:rPr>
        <w:t xml:space="preserve">. </w:t>
      </w:r>
    </w:p>
    <w:p w:rsidR="00AC516E" w:rsidRPr="009B3BFE" w:rsidRDefault="00AC516E" w:rsidP="00D86441">
      <w:pPr>
        <w:spacing w:line="233" w:lineRule="auto"/>
        <w:ind w:firstLine="567"/>
        <w:jc w:val="both"/>
        <w:rPr>
          <w:sz w:val="20"/>
          <w:szCs w:val="20"/>
        </w:rPr>
      </w:pPr>
      <w:r w:rsidRPr="00AC516E">
        <w:rPr>
          <w:b/>
          <w:sz w:val="20"/>
          <w:szCs w:val="20"/>
        </w:rPr>
        <w:t>4 Модель расчёта надёжности сложного компонент</w:t>
      </w:r>
      <w:r>
        <w:rPr>
          <w:sz w:val="20"/>
          <w:szCs w:val="20"/>
        </w:rPr>
        <w:t xml:space="preserve">а </w:t>
      </w:r>
      <w:r w:rsidR="00C75CC3" w:rsidRPr="00C75CC3">
        <w:rPr>
          <w:sz w:val="20"/>
          <w:szCs w:val="20"/>
        </w:rPr>
        <w:t>[</w:t>
      </w:r>
      <w:r w:rsidR="00C75CC3">
        <w:rPr>
          <w:sz w:val="20"/>
          <w:szCs w:val="20"/>
        </w:rPr>
        <w:t xml:space="preserve">1) </w:t>
      </w:r>
      <w:r>
        <w:rPr>
          <w:sz w:val="20"/>
          <w:szCs w:val="20"/>
        </w:rPr>
        <w:t xml:space="preserve">анализ конструкции компонента, </w:t>
      </w:r>
      <w:r w:rsidR="00C75CC3">
        <w:rPr>
          <w:sz w:val="20"/>
          <w:szCs w:val="20"/>
        </w:rPr>
        <w:t xml:space="preserve">2) </w:t>
      </w:r>
      <w:r>
        <w:rPr>
          <w:sz w:val="20"/>
          <w:szCs w:val="20"/>
        </w:rPr>
        <w:t xml:space="preserve">выделение составных частей и определение их количества, </w:t>
      </w:r>
      <w:r w:rsidR="00C75CC3">
        <w:rPr>
          <w:sz w:val="20"/>
          <w:szCs w:val="20"/>
        </w:rPr>
        <w:t xml:space="preserve">3) </w:t>
      </w:r>
      <w:r>
        <w:rPr>
          <w:sz w:val="20"/>
          <w:szCs w:val="20"/>
        </w:rPr>
        <w:t xml:space="preserve">выбор моделей </w:t>
      </w:r>
      <w:r w:rsidR="00FF355B">
        <w:rPr>
          <w:sz w:val="20"/>
          <w:szCs w:val="20"/>
        </w:rPr>
        <w:t xml:space="preserve">расчёта </w:t>
      </w:r>
      <w:r>
        <w:rPr>
          <w:sz w:val="20"/>
          <w:szCs w:val="20"/>
        </w:rPr>
        <w:t xml:space="preserve">надежности </w:t>
      </w:r>
      <w:r w:rsidR="00FF355B">
        <w:rPr>
          <w:sz w:val="20"/>
          <w:szCs w:val="20"/>
        </w:rPr>
        <w:t xml:space="preserve">для </w:t>
      </w:r>
      <w:r>
        <w:rPr>
          <w:sz w:val="20"/>
          <w:szCs w:val="20"/>
        </w:rPr>
        <w:t xml:space="preserve">составных частей, </w:t>
      </w:r>
      <w:r w:rsidR="00C75CC3">
        <w:rPr>
          <w:sz w:val="20"/>
          <w:szCs w:val="20"/>
        </w:rPr>
        <w:t xml:space="preserve">4) </w:t>
      </w:r>
      <w:r>
        <w:rPr>
          <w:sz w:val="20"/>
          <w:szCs w:val="20"/>
        </w:rPr>
        <w:t xml:space="preserve">получение модели </w:t>
      </w:r>
      <w:r w:rsidR="00FF355B">
        <w:rPr>
          <w:sz w:val="20"/>
          <w:szCs w:val="20"/>
        </w:rPr>
        <w:t xml:space="preserve">расчёта </w:t>
      </w:r>
      <w:r>
        <w:rPr>
          <w:sz w:val="20"/>
          <w:szCs w:val="20"/>
        </w:rPr>
        <w:t>надёжности для компонента в целом</w:t>
      </w:r>
      <w:r w:rsidR="00C75CC3" w:rsidRPr="00C75CC3">
        <w:rPr>
          <w:sz w:val="20"/>
          <w:szCs w:val="20"/>
        </w:rPr>
        <w:t>]</w:t>
      </w:r>
      <w:r>
        <w:rPr>
          <w:sz w:val="20"/>
          <w:szCs w:val="20"/>
        </w:rPr>
        <w:t>.</w:t>
      </w:r>
    </w:p>
    <w:p w:rsidR="005C2717" w:rsidRPr="009B3BFE" w:rsidRDefault="00AC516E" w:rsidP="00D86441">
      <w:pPr>
        <w:spacing w:line="233" w:lineRule="auto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5</w:t>
      </w:r>
      <w:r w:rsidR="00A26F18" w:rsidRPr="009B3BFE">
        <w:rPr>
          <w:b/>
          <w:sz w:val="20"/>
          <w:szCs w:val="20"/>
        </w:rPr>
        <w:t xml:space="preserve"> </w:t>
      </w:r>
      <w:r w:rsidR="00EF4280" w:rsidRPr="009B3BFE">
        <w:rPr>
          <w:b/>
          <w:sz w:val="20"/>
          <w:szCs w:val="20"/>
        </w:rPr>
        <w:t>Оценка</w:t>
      </w:r>
      <w:r w:rsidR="00A26F18" w:rsidRPr="009B3BFE">
        <w:rPr>
          <w:b/>
          <w:sz w:val="20"/>
          <w:szCs w:val="20"/>
        </w:rPr>
        <w:t xml:space="preserve"> показателей безотказности </w:t>
      </w:r>
      <w:r w:rsidR="00DE30B8" w:rsidRPr="009B3BFE">
        <w:rPr>
          <w:b/>
          <w:sz w:val="20"/>
          <w:szCs w:val="20"/>
        </w:rPr>
        <w:t>электронного модуля</w:t>
      </w:r>
      <w:r w:rsidR="00A26F18" w:rsidRPr="009B3BFE">
        <w:rPr>
          <w:sz w:val="20"/>
          <w:szCs w:val="20"/>
        </w:rPr>
        <w:t xml:space="preserve"> (</w:t>
      </w:r>
      <w:r w:rsidR="00A26F18" w:rsidRPr="009B3BFE">
        <w:rPr>
          <w:i/>
          <w:sz w:val="20"/>
          <w:szCs w:val="20"/>
        </w:rPr>
        <w:t>расчётный раздел</w:t>
      </w:r>
      <w:r w:rsidR="00A26F18" w:rsidRPr="009B3BFE">
        <w:rPr>
          <w:sz w:val="20"/>
          <w:szCs w:val="20"/>
        </w:rPr>
        <w:t xml:space="preserve">). </w:t>
      </w:r>
      <w:r w:rsidR="005C2717" w:rsidRPr="009B3BFE">
        <w:rPr>
          <w:sz w:val="20"/>
          <w:szCs w:val="20"/>
        </w:rPr>
        <w:t xml:space="preserve">Обязательные </w:t>
      </w:r>
      <w:r w:rsidR="00AC3459" w:rsidRPr="009B3BFE">
        <w:rPr>
          <w:sz w:val="20"/>
          <w:szCs w:val="20"/>
        </w:rPr>
        <w:t xml:space="preserve">материалы </w:t>
      </w:r>
      <w:r w:rsidR="005C2717" w:rsidRPr="009B3BFE">
        <w:rPr>
          <w:sz w:val="20"/>
          <w:szCs w:val="20"/>
        </w:rPr>
        <w:t>этого раздела</w:t>
      </w:r>
      <w:r w:rsidR="00DE30B8" w:rsidRPr="009B3BFE">
        <w:rPr>
          <w:sz w:val="20"/>
          <w:szCs w:val="20"/>
        </w:rPr>
        <w:t xml:space="preserve"> пояснительной записки</w:t>
      </w:r>
      <w:r w:rsidR="005C2717" w:rsidRPr="009B3BFE">
        <w:rPr>
          <w:sz w:val="20"/>
          <w:szCs w:val="20"/>
        </w:rPr>
        <w:t>:</w:t>
      </w:r>
    </w:p>
    <w:p w:rsidR="005C2717" w:rsidRPr="009B3BFE" w:rsidRDefault="005C2717" w:rsidP="00D86441">
      <w:pPr>
        <w:spacing w:line="233" w:lineRule="auto"/>
        <w:ind w:firstLine="567"/>
        <w:jc w:val="both"/>
        <w:rPr>
          <w:sz w:val="20"/>
          <w:szCs w:val="20"/>
        </w:rPr>
      </w:pPr>
      <w:r w:rsidRPr="009B3BFE">
        <w:rPr>
          <w:sz w:val="20"/>
          <w:szCs w:val="20"/>
        </w:rPr>
        <w:t xml:space="preserve">а) </w:t>
      </w:r>
      <w:r w:rsidRPr="009B3BFE">
        <w:rPr>
          <w:b/>
          <w:sz w:val="20"/>
          <w:szCs w:val="20"/>
        </w:rPr>
        <w:t>таблица</w:t>
      </w:r>
      <w:r w:rsidRPr="009B3BFE">
        <w:rPr>
          <w:sz w:val="20"/>
          <w:szCs w:val="20"/>
        </w:rPr>
        <w:t xml:space="preserve"> вида 7.3 Учебно-методического пособия</w:t>
      </w:r>
      <w:r w:rsidR="006131C4" w:rsidRPr="009B3BFE">
        <w:rPr>
          <w:sz w:val="20"/>
          <w:szCs w:val="20"/>
        </w:rPr>
        <w:t>;</w:t>
      </w:r>
    </w:p>
    <w:p w:rsidR="005C2717" w:rsidRPr="009B3BFE" w:rsidRDefault="005C2717" w:rsidP="00D86441">
      <w:pPr>
        <w:spacing w:line="233" w:lineRule="auto"/>
        <w:ind w:firstLine="567"/>
        <w:jc w:val="both"/>
        <w:rPr>
          <w:sz w:val="20"/>
          <w:szCs w:val="20"/>
        </w:rPr>
      </w:pPr>
      <w:r w:rsidRPr="009B3BFE">
        <w:rPr>
          <w:sz w:val="20"/>
          <w:szCs w:val="20"/>
        </w:rPr>
        <w:t>б) иллюстраци</w:t>
      </w:r>
      <w:r w:rsidR="006131C4" w:rsidRPr="009B3BFE">
        <w:rPr>
          <w:sz w:val="20"/>
          <w:szCs w:val="20"/>
        </w:rPr>
        <w:t>я</w:t>
      </w:r>
      <w:r w:rsidRPr="009B3BFE">
        <w:rPr>
          <w:sz w:val="20"/>
          <w:szCs w:val="20"/>
        </w:rPr>
        <w:t xml:space="preserve"> </w:t>
      </w:r>
      <w:r w:rsidR="00AC3459" w:rsidRPr="009B3BFE">
        <w:rPr>
          <w:sz w:val="20"/>
          <w:szCs w:val="20"/>
        </w:rPr>
        <w:t>(</w:t>
      </w:r>
      <w:r w:rsidRPr="009B3BFE">
        <w:rPr>
          <w:sz w:val="20"/>
          <w:szCs w:val="20"/>
        </w:rPr>
        <w:t>с математическими выкладками и числами</w:t>
      </w:r>
      <w:r w:rsidR="00AC3459" w:rsidRPr="009B3BFE">
        <w:rPr>
          <w:sz w:val="20"/>
          <w:szCs w:val="20"/>
        </w:rPr>
        <w:t>)</w:t>
      </w:r>
      <w:r w:rsidRPr="009B3BFE">
        <w:rPr>
          <w:sz w:val="20"/>
          <w:szCs w:val="20"/>
        </w:rPr>
        <w:t xml:space="preserve"> расчёта коэф</w:t>
      </w:r>
      <w:r w:rsidR="006131C4" w:rsidRPr="009B3BFE">
        <w:rPr>
          <w:sz w:val="20"/>
          <w:szCs w:val="20"/>
        </w:rPr>
        <w:t>ф</w:t>
      </w:r>
      <w:r w:rsidRPr="009B3BFE">
        <w:rPr>
          <w:sz w:val="20"/>
          <w:szCs w:val="20"/>
        </w:rPr>
        <w:t xml:space="preserve">ициента нагрузки </w:t>
      </w:r>
      <w:r w:rsidR="006131C4" w:rsidRPr="009B3BFE">
        <w:rPr>
          <w:sz w:val="20"/>
          <w:szCs w:val="20"/>
        </w:rPr>
        <w:t>одного из элементов</w:t>
      </w:r>
      <w:r w:rsidR="00B60EBA" w:rsidRPr="009B3BFE">
        <w:rPr>
          <w:sz w:val="20"/>
          <w:szCs w:val="20"/>
        </w:rPr>
        <w:t xml:space="preserve"> (полупроводникового прибора, при его наличии в </w:t>
      </w:r>
      <w:r w:rsidR="00DE30B8" w:rsidRPr="009B3BFE">
        <w:rPr>
          <w:sz w:val="20"/>
          <w:szCs w:val="20"/>
        </w:rPr>
        <w:t xml:space="preserve">электрической </w:t>
      </w:r>
      <w:r w:rsidR="00B60EBA" w:rsidRPr="009B3BFE">
        <w:rPr>
          <w:sz w:val="20"/>
          <w:szCs w:val="20"/>
        </w:rPr>
        <w:t>схеме</w:t>
      </w:r>
      <w:r w:rsidR="00DE30B8" w:rsidRPr="009B3BFE">
        <w:rPr>
          <w:sz w:val="20"/>
          <w:szCs w:val="20"/>
        </w:rPr>
        <w:t xml:space="preserve"> каскада</w:t>
      </w:r>
      <w:r w:rsidR="00B60EBA" w:rsidRPr="009B3BFE">
        <w:rPr>
          <w:sz w:val="20"/>
          <w:szCs w:val="20"/>
        </w:rPr>
        <w:t>)</w:t>
      </w:r>
      <w:r w:rsidR="006131C4" w:rsidRPr="009B3BFE">
        <w:rPr>
          <w:sz w:val="20"/>
          <w:szCs w:val="20"/>
        </w:rPr>
        <w:t>;</w:t>
      </w:r>
    </w:p>
    <w:p w:rsidR="005C2717" w:rsidRPr="009B3BFE" w:rsidRDefault="006131C4" w:rsidP="00D86441">
      <w:pPr>
        <w:spacing w:line="233" w:lineRule="auto"/>
        <w:ind w:firstLine="567"/>
        <w:jc w:val="both"/>
        <w:rPr>
          <w:sz w:val="20"/>
          <w:szCs w:val="20"/>
        </w:rPr>
      </w:pPr>
      <w:r w:rsidRPr="009B3BFE">
        <w:rPr>
          <w:sz w:val="20"/>
          <w:szCs w:val="20"/>
        </w:rPr>
        <w:t>в</w:t>
      </w:r>
      <w:r w:rsidR="005C2717" w:rsidRPr="009B3BFE">
        <w:rPr>
          <w:sz w:val="20"/>
          <w:szCs w:val="20"/>
        </w:rPr>
        <w:t>)</w:t>
      </w:r>
      <w:r w:rsidRPr="009B3BFE">
        <w:rPr>
          <w:sz w:val="20"/>
          <w:szCs w:val="20"/>
        </w:rPr>
        <w:t xml:space="preserve"> </w:t>
      </w:r>
      <w:r w:rsidRPr="009B3BFE">
        <w:rPr>
          <w:b/>
          <w:sz w:val="20"/>
          <w:szCs w:val="20"/>
        </w:rPr>
        <w:t>таблица</w:t>
      </w:r>
      <w:r w:rsidRPr="009B3BFE">
        <w:rPr>
          <w:sz w:val="20"/>
          <w:szCs w:val="20"/>
        </w:rPr>
        <w:t xml:space="preserve"> с указанием </w:t>
      </w:r>
      <w:r w:rsidR="00AC3459" w:rsidRPr="009B3BFE">
        <w:rPr>
          <w:sz w:val="20"/>
          <w:szCs w:val="20"/>
        </w:rPr>
        <w:t xml:space="preserve">рассчитанных коэффициентов нагрузки </w:t>
      </w:r>
      <w:r w:rsidR="005D70B7">
        <w:rPr>
          <w:sz w:val="20"/>
          <w:szCs w:val="20"/>
        </w:rPr>
        <w:t>всех</w:t>
      </w:r>
      <w:r w:rsidRPr="009B3BFE">
        <w:rPr>
          <w:sz w:val="20"/>
          <w:szCs w:val="20"/>
        </w:rPr>
        <w:t xml:space="preserve"> элементов</w:t>
      </w:r>
      <w:r w:rsidR="005D70B7">
        <w:rPr>
          <w:sz w:val="20"/>
          <w:szCs w:val="20"/>
        </w:rPr>
        <w:t xml:space="preserve"> в виде </w:t>
      </w:r>
      <w:r w:rsidR="00FB6CDD">
        <w:rPr>
          <w:sz w:val="20"/>
          <w:szCs w:val="20"/>
        </w:rPr>
        <w:t>карт</w:t>
      </w:r>
      <w:r w:rsidR="005D70B7">
        <w:rPr>
          <w:sz w:val="20"/>
          <w:szCs w:val="20"/>
        </w:rPr>
        <w:t>ы</w:t>
      </w:r>
      <w:r w:rsidR="00FB6CDD">
        <w:rPr>
          <w:sz w:val="20"/>
          <w:szCs w:val="20"/>
        </w:rPr>
        <w:t xml:space="preserve"> электрических режимов элементов каскада;</w:t>
      </w:r>
    </w:p>
    <w:p w:rsidR="00677DC0" w:rsidRPr="009B3BFE" w:rsidRDefault="006131C4" w:rsidP="00D86441">
      <w:pPr>
        <w:spacing w:line="233" w:lineRule="auto"/>
        <w:ind w:firstLine="567"/>
        <w:jc w:val="both"/>
        <w:rPr>
          <w:sz w:val="20"/>
          <w:szCs w:val="20"/>
        </w:rPr>
      </w:pPr>
      <w:r w:rsidRPr="009B3BFE">
        <w:rPr>
          <w:sz w:val="20"/>
          <w:szCs w:val="20"/>
        </w:rPr>
        <w:t xml:space="preserve">г) </w:t>
      </w:r>
      <w:r w:rsidRPr="009B3BFE">
        <w:rPr>
          <w:b/>
          <w:sz w:val="20"/>
          <w:szCs w:val="20"/>
        </w:rPr>
        <w:t>таблица</w:t>
      </w:r>
      <w:r w:rsidR="00906465" w:rsidRPr="009B3BFE">
        <w:rPr>
          <w:sz w:val="20"/>
          <w:szCs w:val="20"/>
        </w:rPr>
        <w:t>, поясняющая определение поправочных коэффициентов, используемых при расчёте эксплуатационной интенсивности отказов</w:t>
      </w:r>
      <w:r w:rsidR="00AC3459" w:rsidRPr="009B3BFE">
        <w:rPr>
          <w:sz w:val="20"/>
          <w:szCs w:val="20"/>
        </w:rPr>
        <w:t xml:space="preserve"> элементов</w:t>
      </w:r>
      <w:r w:rsidR="0008012D" w:rsidRPr="009B3BFE">
        <w:rPr>
          <w:sz w:val="20"/>
          <w:szCs w:val="20"/>
        </w:rPr>
        <w:t xml:space="preserve"> </w:t>
      </w:r>
      <w:proofErr w:type="spellStart"/>
      <w:r w:rsidR="0008012D" w:rsidRPr="009B3BFE">
        <w:rPr>
          <w:sz w:val="20"/>
          <w:szCs w:val="20"/>
        </w:rPr>
        <w:t>λ</w:t>
      </w:r>
      <w:r w:rsidR="0008012D" w:rsidRPr="009B3BFE">
        <w:rPr>
          <w:sz w:val="20"/>
          <w:szCs w:val="20"/>
          <w:vertAlign w:val="subscript"/>
        </w:rPr>
        <w:t>Э</w:t>
      </w:r>
      <w:proofErr w:type="spellEnd"/>
      <w:r w:rsidR="00906465" w:rsidRPr="009B3BFE">
        <w:rPr>
          <w:sz w:val="20"/>
          <w:szCs w:val="20"/>
        </w:rPr>
        <w:t>; таблица должна содержать следующие столбцы:</w:t>
      </w:r>
      <w:r w:rsidR="00AC3459" w:rsidRPr="009B3BFE">
        <w:rPr>
          <w:sz w:val="20"/>
          <w:szCs w:val="20"/>
        </w:rPr>
        <w:br/>
      </w:r>
      <w:r w:rsidRPr="009B3BFE">
        <w:rPr>
          <w:sz w:val="20"/>
          <w:szCs w:val="20"/>
        </w:rPr>
        <w:t xml:space="preserve">1) наименование </w:t>
      </w:r>
      <w:r w:rsidR="007D2793" w:rsidRPr="009B3BFE">
        <w:rPr>
          <w:sz w:val="20"/>
          <w:szCs w:val="20"/>
        </w:rPr>
        <w:t>и</w:t>
      </w:r>
      <w:r w:rsidR="00906465" w:rsidRPr="009B3BFE">
        <w:rPr>
          <w:sz w:val="20"/>
          <w:szCs w:val="20"/>
        </w:rPr>
        <w:t xml:space="preserve"> </w:t>
      </w:r>
      <w:r w:rsidRPr="009B3BFE">
        <w:rPr>
          <w:sz w:val="20"/>
          <w:szCs w:val="20"/>
        </w:rPr>
        <w:t xml:space="preserve">обозначение элемента; </w:t>
      </w:r>
      <w:r w:rsidR="007D2793" w:rsidRPr="009B3BFE">
        <w:rPr>
          <w:sz w:val="20"/>
          <w:szCs w:val="20"/>
        </w:rPr>
        <w:t>2</w:t>
      </w:r>
      <w:r w:rsidRPr="009B3BFE">
        <w:rPr>
          <w:sz w:val="20"/>
          <w:szCs w:val="20"/>
        </w:rPr>
        <w:t xml:space="preserve">) модель прогнозирования </w:t>
      </w:r>
      <w:proofErr w:type="spellStart"/>
      <w:r w:rsidRPr="009B3BFE">
        <w:rPr>
          <w:sz w:val="20"/>
          <w:szCs w:val="20"/>
        </w:rPr>
        <w:t>λ</w:t>
      </w:r>
      <w:r w:rsidRPr="009B3BFE">
        <w:rPr>
          <w:sz w:val="20"/>
          <w:szCs w:val="20"/>
          <w:vertAlign w:val="subscript"/>
        </w:rPr>
        <w:t>Э</w:t>
      </w:r>
      <w:proofErr w:type="spellEnd"/>
      <w:r w:rsidRPr="009B3BFE">
        <w:rPr>
          <w:sz w:val="20"/>
          <w:szCs w:val="20"/>
        </w:rPr>
        <w:t xml:space="preserve">; </w:t>
      </w:r>
      <w:r w:rsidR="007D2793" w:rsidRPr="009B3BFE">
        <w:rPr>
          <w:sz w:val="20"/>
          <w:szCs w:val="20"/>
        </w:rPr>
        <w:t>3</w:t>
      </w:r>
      <w:r w:rsidR="00906465" w:rsidRPr="009B3BFE">
        <w:rPr>
          <w:sz w:val="20"/>
          <w:szCs w:val="20"/>
        </w:rPr>
        <w:t>) обозначение определяемого поправочного коэффициента</w:t>
      </w:r>
      <w:r w:rsidR="007D2793" w:rsidRPr="009B3BFE">
        <w:rPr>
          <w:sz w:val="20"/>
          <w:szCs w:val="20"/>
        </w:rPr>
        <w:t xml:space="preserve"> и его значение</w:t>
      </w:r>
      <w:r w:rsidR="00906465" w:rsidRPr="009B3BFE">
        <w:rPr>
          <w:sz w:val="20"/>
          <w:szCs w:val="20"/>
        </w:rPr>
        <w:t xml:space="preserve">; </w:t>
      </w:r>
      <w:r w:rsidR="007D2793" w:rsidRPr="009B3BFE">
        <w:rPr>
          <w:sz w:val="20"/>
          <w:szCs w:val="20"/>
        </w:rPr>
        <w:t>4</w:t>
      </w:r>
      <w:r w:rsidRPr="009B3BFE">
        <w:rPr>
          <w:sz w:val="20"/>
          <w:szCs w:val="20"/>
        </w:rPr>
        <w:t xml:space="preserve">) </w:t>
      </w:r>
      <w:r w:rsidR="00CC7A71" w:rsidRPr="009B3BFE">
        <w:rPr>
          <w:sz w:val="20"/>
          <w:szCs w:val="20"/>
        </w:rPr>
        <w:t xml:space="preserve">используемая </w:t>
      </w:r>
      <w:r w:rsidR="00906465" w:rsidRPr="009B3BFE">
        <w:rPr>
          <w:sz w:val="20"/>
          <w:szCs w:val="20"/>
        </w:rPr>
        <w:t xml:space="preserve">модель </w:t>
      </w:r>
      <w:r w:rsidRPr="009B3BFE">
        <w:rPr>
          <w:sz w:val="20"/>
          <w:szCs w:val="20"/>
        </w:rPr>
        <w:t>определения поправочн</w:t>
      </w:r>
      <w:r w:rsidR="00304CA0" w:rsidRPr="009B3BFE">
        <w:rPr>
          <w:sz w:val="20"/>
          <w:szCs w:val="20"/>
        </w:rPr>
        <w:t>ого</w:t>
      </w:r>
      <w:r w:rsidRPr="009B3BFE">
        <w:rPr>
          <w:sz w:val="20"/>
          <w:szCs w:val="20"/>
        </w:rPr>
        <w:t xml:space="preserve"> коэффициент</w:t>
      </w:r>
      <w:r w:rsidR="00304CA0" w:rsidRPr="009B3BFE">
        <w:rPr>
          <w:sz w:val="20"/>
          <w:szCs w:val="20"/>
        </w:rPr>
        <w:t>а</w:t>
      </w:r>
      <w:r w:rsidRPr="009B3BFE">
        <w:rPr>
          <w:sz w:val="20"/>
          <w:szCs w:val="20"/>
        </w:rPr>
        <w:t xml:space="preserve"> или ссылк</w:t>
      </w:r>
      <w:r w:rsidR="00CC7A71" w:rsidRPr="009B3BFE">
        <w:rPr>
          <w:sz w:val="20"/>
          <w:szCs w:val="20"/>
        </w:rPr>
        <w:t>а</w:t>
      </w:r>
      <w:r w:rsidRPr="009B3BFE">
        <w:rPr>
          <w:sz w:val="20"/>
          <w:szCs w:val="20"/>
        </w:rPr>
        <w:t xml:space="preserve"> на справочную таблицу, из которой выбрано значение </w:t>
      </w:r>
      <w:r w:rsidR="00DE30B8" w:rsidRPr="009B3BFE">
        <w:rPr>
          <w:sz w:val="20"/>
          <w:szCs w:val="20"/>
        </w:rPr>
        <w:t xml:space="preserve">поправочного </w:t>
      </w:r>
      <w:r w:rsidRPr="009B3BFE">
        <w:rPr>
          <w:sz w:val="20"/>
          <w:szCs w:val="20"/>
        </w:rPr>
        <w:t xml:space="preserve">коэффициента; </w:t>
      </w:r>
      <w:r w:rsidR="007D2793" w:rsidRPr="009B3BFE">
        <w:rPr>
          <w:sz w:val="20"/>
          <w:szCs w:val="20"/>
        </w:rPr>
        <w:t>5</w:t>
      </w:r>
      <w:r w:rsidRPr="009B3BFE">
        <w:rPr>
          <w:sz w:val="20"/>
          <w:szCs w:val="20"/>
        </w:rPr>
        <w:t xml:space="preserve">) значения величин, входящих в модель расчёта </w:t>
      </w:r>
      <w:r w:rsidR="00CC7A71" w:rsidRPr="009B3BFE">
        <w:rPr>
          <w:sz w:val="20"/>
          <w:szCs w:val="20"/>
        </w:rPr>
        <w:t xml:space="preserve">поправочного </w:t>
      </w:r>
      <w:r w:rsidRPr="009B3BFE">
        <w:rPr>
          <w:sz w:val="20"/>
          <w:szCs w:val="20"/>
        </w:rPr>
        <w:t>коэффициент</w:t>
      </w:r>
      <w:r w:rsidR="00304CA0" w:rsidRPr="009B3BFE">
        <w:rPr>
          <w:sz w:val="20"/>
          <w:szCs w:val="20"/>
        </w:rPr>
        <w:t>а</w:t>
      </w:r>
      <w:r w:rsidRPr="009B3BFE">
        <w:rPr>
          <w:sz w:val="20"/>
          <w:szCs w:val="20"/>
        </w:rPr>
        <w:t xml:space="preserve"> или условий </w:t>
      </w:r>
      <w:r w:rsidR="00CC7A71" w:rsidRPr="009B3BFE">
        <w:rPr>
          <w:sz w:val="20"/>
          <w:szCs w:val="20"/>
        </w:rPr>
        <w:t xml:space="preserve">его </w:t>
      </w:r>
      <w:r w:rsidRPr="009B3BFE">
        <w:rPr>
          <w:sz w:val="20"/>
          <w:szCs w:val="20"/>
        </w:rPr>
        <w:t>выбора из справочных таблиц;</w:t>
      </w:r>
      <w:r w:rsidR="00304CA0" w:rsidRPr="009B3BFE">
        <w:rPr>
          <w:sz w:val="20"/>
          <w:szCs w:val="20"/>
        </w:rPr>
        <w:t xml:space="preserve"> </w:t>
      </w:r>
      <w:r w:rsidR="00304CA0" w:rsidRPr="009B3BFE">
        <w:rPr>
          <w:b/>
          <w:i/>
          <w:sz w:val="20"/>
          <w:szCs w:val="20"/>
        </w:rPr>
        <w:t>примечание:</w:t>
      </w:r>
      <w:r w:rsidR="00304CA0" w:rsidRPr="009B3BFE">
        <w:rPr>
          <w:sz w:val="20"/>
          <w:szCs w:val="20"/>
        </w:rPr>
        <w:t xml:space="preserve"> если модель определения поправочного коэффициента громоздкая, то </w:t>
      </w:r>
      <w:r w:rsidR="003E4DD9" w:rsidRPr="009B3BFE">
        <w:rPr>
          <w:sz w:val="20"/>
          <w:szCs w:val="20"/>
        </w:rPr>
        <w:t xml:space="preserve">допускается </w:t>
      </w:r>
      <w:r w:rsidR="00304CA0" w:rsidRPr="009B3BFE">
        <w:rPr>
          <w:sz w:val="20"/>
          <w:szCs w:val="20"/>
        </w:rPr>
        <w:t xml:space="preserve">в соответствующей ячейке </w:t>
      </w:r>
      <w:r w:rsidR="001748F5" w:rsidRPr="009B3BFE">
        <w:rPr>
          <w:sz w:val="20"/>
          <w:szCs w:val="20"/>
        </w:rPr>
        <w:t>указать</w:t>
      </w:r>
      <w:r w:rsidR="00304CA0" w:rsidRPr="009B3BFE">
        <w:rPr>
          <w:sz w:val="20"/>
          <w:szCs w:val="20"/>
        </w:rPr>
        <w:t xml:space="preserve"> лат. </w:t>
      </w:r>
      <w:r w:rsidR="00677DC0" w:rsidRPr="009B3BFE">
        <w:rPr>
          <w:sz w:val="20"/>
          <w:szCs w:val="20"/>
        </w:rPr>
        <w:t>б</w:t>
      </w:r>
      <w:r w:rsidR="00304CA0" w:rsidRPr="009B3BFE">
        <w:rPr>
          <w:sz w:val="20"/>
          <w:szCs w:val="20"/>
        </w:rPr>
        <w:t xml:space="preserve">уквы </w:t>
      </w:r>
      <w:r w:rsidR="00304CA0" w:rsidRPr="009B3BFE">
        <w:rPr>
          <w:sz w:val="20"/>
          <w:szCs w:val="20"/>
          <w:lang w:val="en-US"/>
        </w:rPr>
        <w:t>A</w:t>
      </w:r>
      <w:r w:rsidR="00304CA0" w:rsidRPr="009B3BFE">
        <w:rPr>
          <w:sz w:val="20"/>
          <w:szCs w:val="20"/>
        </w:rPr>
        <w:t xml:space="preserve">, </w:t>
      </w:r>
      <w:r w:rsidR="00304CA0" w:rsidRPr="009B3BFE">
        <w:rPr>
          <w:sz w:val="20"/>
          <w:szCs w:val="20"/>
          <w:lang w:val="en-US"/>
        </w:rPr>
        <w:t>B</w:t>
      </w:r>
      <w:r w:rsidR="00304CA0" w:rsidRPr="009B3BFE">
        <w:rPr>
          <w:sz w:val="20"/>
          <w:szCs w:val="20"/>
        </w:rPr>
        <w:t xml:space="preserve">, </w:t>
      </w:r>
      <w:r w:rsidR="00304CA0" w:rsidRPr="009B3BFE">
        <w:rPr>
          <w:sz w:val="20"/>
          <w:szCs w:val="20"/>
          <w:lang w:val="en-US"/>
        </w:rPr>
        <w:t>C</w:t>
      </w:r>
      <w:r w:rsidR="00304CA0" w:rsidRPr="009B3BFE">
        <w:rPr>
          <w:sz w:val="20"/>
          <w:szCs w:val="20"/>
        </w:rPr>
        <w:t xml:space="preserve">, </w:t>
      </w:r>
      <w:r w:rsidR="00304CA0" w:rsidRPr="009B3BFE">
        <w:rPr>
          <w:sz w:val="20"/>
          <w:szCs w:val="20"/>
          <w:lang w:val="en-US"/>
        </w:rPr>
        <w:t>D</w:t>
      </w:r>
      <w:r w:rsidR="00304CA0" w:rsidRPr="009B3BFE">
        <w:rPr>
          <w:sz w:val="20"/>
          <w:szCs w:val="20"/>
        </w:rPr>
        <w:t xml:space="preserve">,… </w:t>
      </w:r>
      <w:r w:rsidR="00677DC0" w:rsidRPr="009B3BFE">
        <w:rPr>
          <w:sz w:val="20"/>
          <w:szCs w:val="20"/>
        </w:rPr>
        <w:t xml:space="preserve">, а под таблицей </w:t>
      </w:r>
      <w:r w:rsidR="003E4DD9" w:rsidRPr="009B3BFE">
        <w:rPr>
          <w:sz w:val="20"/>
          <w:szCs w:val="20"/>
        </w:rPr>
        <w:t xml:space="preserve">в качестве </w:t>
      </w:r>
      <w:r w:rsidR="003E4DD9" w:rsidRPr="009B3BFE">
        <w:rPr>
          <w:i/>
          <w:sz w:val="20"/>
          <w:szCs w:val="20"/>
        </w:rPr>
        <w:t>примечаний</w:t>
      </w:r>
      <w:r w:rsidR="003E4DD9" w:rsidRPr="009B3BFE">
        <w:rPr>
          <w:sz w:val="20"/>
          <w:szCs w:val="20"/>
        </w:rPr>
        <w:t xml:space="preserve"> к ней </w:t>
      </w:r>
      <w:r w:rsidR="00677DC0" w:rsidRPr="009B3BFE">
        <w:rPr>
          <w:sz w:val="20"/>
          <w:szCs w:val="20"/>
        </w:rPr>
        <w:t>запис</w:t>
      </w:r>
      <w:r w:rsidR="003E4DD9" w:rsidRPr="009B3BFE">
        <w:rPr>
          <w:sz w:val="20"/>
          <w:szCs w:val="20"/>
        </w:rPr>
        <w:t>ать</w:t>
      </w:r>
      <w:r w:rsidR="00677DC0" w:rsidRPr="009B3BFE">
        <w:rPr>
          <w:sz w:val="20"/>
          <w:szCs w:val="20"/>
        </w:rPr>
        <w:t xml:space="preserve"> модели по типу: Модель </w:t>
      </w:r>
      <w:r w:rsidR="00677DC0" w:rsidRPr="009B3BFE">
        <w:rPr>
          <w:sz w:val="20"/>
          <w:szCs w:val="20"/>
          <w:lang w:val="en-US"/>
        </w:rPr>
        <w:t>A</w:t>
      </w:r>
      <w:r w:rsidR="00C95011" w:rsidRPr="009B3BFE">
        <w:rPr>
          <w:sz w:val="20"/>
          <w:szCs w:val="20"/>
        </w:rPr>
        <w:t xml:space="preserve">. Модель </w:t>
      </w:r>
      <w:r w:rsidR="00C95011" w:rsidRPr="009B3BFE">
        <w:rPr>
          <w:sz w:val="20"/>
          <w:szCs w:val="20"/>
          <w:lang w:val="en-US"/>
        </w:rPr>
        <w:t>B</w:t>
      </w:r>
      <w:r w:rsidR="00C95011" w:rsidRPr="009B3BFE">
        <w:rPr>
          <w:sz w:val="20"/>
          <w:szCs w:val="20"/>
        </w:rPr>
        <w:t>,</w:t>
      </w:r>
      <w:r w:rsidR="00677DC0" w:rsidRPr="009B3BFE">
        <w:rPr>
          <w:sz w:val="20"/>
          <w:szCs w:val="20"/>
        </w:rPr>
        <w:t xml:space="preserve"> …, и т.д.</w:t>
      </w:r>
      <w:r w:rsidR="001748F5" w:rsidRPr="009B3BFE">
        <w:rPr>
          <w:sz w:val="20"/>
          <w:szCs w:val="20"/>
        </w:rPr>
        <w:t>;</w:t>
      </w:r>
    </w:p>
    <w:p w:rsidR="00304CA0" w:rsidRPr="009B3BFE" w:rsidRDefault="00304CA0" w:rsidP="00D86441">
      <w:pPr>
        <w:spacing w:line="233" w:lineRule="auto"/>
        <w:ind w:firstLine="567"/>
        <w:jc w:val="both"/>
        <w:rPr>
          <w:sz w:val="20"/>
          <w:szCs w:val="20"/>
        </w:rPr>
      </w:pPr>
      <w:r w:rsidRPr="009B3BFE">
        <w:rPr>
          <w:sz w:val="20"/>
          <w:szCs w:val="20"/>
        </w:rPr>
        <w:t xml:space="preserve">д) </w:t>
      </w:r>
      <w:r w:rsidR="00677DC0" w:rsidRPr="009B3BFE">
        <w:rPr>
          <w:sz w:val="20"/>
          <w:szCs w:val="20"/>
        </w:rPr>
        <w:t xml:space="preserve">заимствованные из учебно-методического пособия справочные </w:t>
      </w:r>
      <w:r w:rsidR="00677DC0" w:rsidRPr="009B3BFE">
        <w:rPr>
          <w:b/>
          <w:sz w:val="20"/>
          <w:szCs w:val="20"/>
        </w:rPr>
        <w:t>таблицы</w:t>
      </w:r>
      <w:r w:rsidR="00677DC0" w:rsidRPr="009B3BFE">
        <w:rPr>
          <w:sz w:val="20"/>
          <w:szCs w:val="20"/>
        </w:rPr>
        <w:t>, из которых выбраны значения поправочн</w:t>
      </w:r>
      <w:r w:rsidR="007D2793" w:rsidRPr="009B3BFE">
        <w:rPr>
          <w:sz w:val="20"/>
          <w:szCs w:val="20"/>
        </w:rPr>
        <w:t>ых</w:t>
      </w:r>
      <w:r w:rsidR="00677DC0" w:rsidRPr="009B3BFE">
        <w:rPr>
          <w:sz w:val="20"/>
          <w:szCs w:val="20"/>
        </w:rPr>
        <w:t xml:space="preserve"> коэффициент</w:t>
      </w:r>
      <w:r w:rsidR="007D2793" w:rsidRPr="009B3BFE">
        <w:rPr>
          <w:sz w:val="20"/>
          <w:szCs w:val="20"/>
        </w:rPr>
        <w:t>ов</w:t>
      </w:r>
      <w:r w:rsidR="00677DC0" w:rsidRPr="009B3BFE">
        <w:rPr>
          <w:sz w:val="20"/>
          <w:szCs w:val="20"/>
        </w:rPr>
        <w:t>, услови</w:t>
      </w:r>
      <w:r w:rsidR="001748F5" w:rsidRPr="009B3BFE">
        <w:rPr>
          <w:sz w:val="20"/>
          <w:szCs w:val="20"/>
        </w:rPr>
        <w:t>я</w:t>
      </w:r>
      <w:r w:rsidR="00677DC0" w:rsidRPr="009B3BFE">
        <w:rPr>
          <w:sz w:val="20"/>
          <w:szCs w:val="20"/>
        </w:rPr>
        <w:t xml:space="preserve"> и</w:t>
      </w:r>
      <w:r w:rsidR="001748F5" w:rsidRPr="009B3BFE">
        <w:rPr>
          <w:sz w:val="20"/>
          <w:szCs w:val="20"/>
        </w:rPr>
        <w:t>/или</w:t>
      </w:r>
      <w:r w:rsidR="00677DC0" w:rsidRPr="009B3BFE">
        <w:rPr>
          <w:sz w:val="20"/>
          <w:szCs w:val="20"/>
        </w:rPr>
        <w:t xml:space="preserve"> констант</w:t>
      </w:r>
      <w:r w:rsidR="001748F5" w:rsidRPr="009B3BFE">
        <w:rPr>
          <w:sz w:val="20"/>
          <w:szCs w:val="20"/>
        </w:rPr>
        <w:t>ы</w:t>
      </w:r>
      <w:r w:rsidR="00677DC0" w:rsidRPr="009B3BFE">
        <w:rPr>
          <w:sz w:val="20"/>
          <w:szCs w:val="20"/>
        </w:rPr>
        <w:t xml:space="preserve"> выбора или расч</w:t>
      </w:r>
      <w:r w:rsidR="00C95011" w:rsidRPr="009B3BFE">
        <w:rPr>
          <w:sz w:val="20"/>
          <w:szCs w:val="20"/>
        </w:rPr>
        <w:t>ё</w:t>
      </w:r>
      <w:r w:rsidR="00677DC0" w:rsidRPr="009B3BFE">
        <w:rPr>
          <w:sz w:val="20"/>
          <w:szCs w:val="20"/>
        </w:rPr>
        <w:t xml:space="preserve">та поправочного коэффициента; </w:t>
      </w:r>
      <w:r w:rsidR="00644193" w:rsidRPr="009B3BFE">
        <w:rPr>
          <w:sz w:val="20"/>
          <w:szCs w:val="20"/>
        </w:rPr>
        <w:t xml:space="preserve">причём </w:t>
      </w:r>
      <w:r w:rsidR="00842084" w:rsidRPr="009B3BFE">
        <w:rPr>
          <w:sz w:val="20"/>
          <w:szCs w:val="20"/>
        </w:rPr>
        <w:t xml:space="preserve">следует </w:t>
      </w:r>
      <w:r w:rsidR="007D2793" w:rsidRPr="009B3BFE">
        <w:rPr>
          <w:sz w:val="20"/>
          <w:szCs w:val="20"/>
        </w:rPr>
        <w:t>прив</w:t>
      </w:r>
      <w:r w:rsidR="00842084" w:rsidRPr="009B3BFE">
        <w:rPr>
          <w:sz w:val="20"/>
          <w:szCs w:val="20"/>
        </w:rPr>
        <w:t>ести</w:t>
      </w:r>
      <w:r w:rsidR="007D2793" w:rsidRPr="009B3BFE">
        <w:rPr>
          <w:sz w:val="20"/>
          <w:szCs w:val="20"/>
        </w:rPr>
        <w:t xml:space="preserve"> </w:t>
      </w:r>
      <w:r w:rsidR="007D2793" w:rsidRPr="009B3BFE">
        <w:rPr>
          <w:b/>
          <w:sz w:val="20"/>
          <w:szCs w:val="20"/>
        </w:rPr>
        <w:t>только ту часть</w:t>
      </w:r>
      <w:r w:rsidR="007D2793" w:rsidRPr="009B3BFE">
        <w:rPr>
          <w:sz w:val="20"/>
          <w:szCs w:val="20"/>
        </w:rPr>
        <w:t xml:space="preserve"> справочной таблицы, которая имеет отношение к </w:t>
      </w:r>
      <w:r w:rsidR="00DE30B8" w:rsidRPr="009B3BFE">
        <w:rPr>
          <w:sz w:val="20"/>
          <w:szCs w:val="20"/>
        </w:rPr>
        <w:t>элементам</w:t>
      </w:r>
      <w:r w:rsidR="007D2793" w:rsidRPr="009B3BFE">
        <w:rPr>
          <w:sz w:val="20"/>
          <w:szCs w:val="20"/>
        </w:rPr>
        <w:t xml:space="preserve"> электронно</w:t>
      </w:r>
      <w:r w:rsidR="00DE30B8" w:rsidRPr="009B3BFE">
        <w:rPr>
          <w:sz w:val="20"/>
          <w:szCs w:val="20"/>
        </w:rPr>
        <w:t>го</w:t>
      </w:r>
      <w:r w:rsidR="007D2793" w:rsidRPr="009B3BFE">
        <w:rPr>
          <w:sz w:val="20"/>
          <w:szCs w:val="20"/>
        </w:rPr>
        <w:t xml:space="preserve"> модул</w:t>
      </w:r>
      <w:r w:rsidR="00DE30B8" w:rsidRPr="009B3BFE">
        <w:rPr>
          <w:sz w:val="20"/>
          <w:szCs w:val="20"/>
        </w:rPr>
        <w:t>я</w:t>
      </w:r>
      <w:r w:rsidR="00677DC0" w:rsidRPr="009B3BFE">
        <w:rPr>
          <w:sz w:val="20"/>
          <w:szCs w:val="20"/>
        </w:rPr>
        <w:t>;</w:t>
      </w:r>
    </w:p>
    <w:p w:rsidR="005C2717" w:rsidRPr="009B3BFE" w:rsidRDefault="00677DC0" w:rsidP="00D86441">
      <w:pPr>
        <w:spacing w:line="233" w:lineRule="auto"/>
        <w:ind w:firstLine="567"/>
        <w:jc w:val="both"/>
        <w:rPr>
          <w:sz w:val="20"/>
          <w:szCs w:val="20"/>
        </w:rPr>
      </w:pPr>
      <w:r w:rsidRPr="009B3BFE">
        <w:rPr>
          <w:sz w:val="20"/>
          <w:szCs w:val="20"/>
        </w:rPr>
        <w:t>е</w:t>
      </w:r>
      <w:r w:rsidR="005C2717" w:rsidRPr="009B3BFE">
        <w:rPr>
          <w:sz w:val="20"/>
          <w:szCs w:val="20"/>
        </w:rPr>
        <w:t xml:space="preserve">) </w:t>
      </w:r>
      <w:r w:rsidR="005C2717" w:rsidRPr="009B3BFE">
        <w:rPr>
          <w:b/>
          <w:sz w:val="20"/>
          <w:szCs w:val="20"/>
        </w:rPr>
        <w:t>таблица</w:t>
      </w:r>
      <w:r w:rsidR="005C2717" w:rsidRPr="009B3BFE">
        <w:rPr>
          <w:sz w:val="20"/>
          <w:szCs w:val="20"/>
        </w:rPr>
        <w:t xml:space="preserve"> вида 7.4 Учебно-методического пособия</w:t>
      </w:r>
      <w:r w:rsidR="00DE30B8" w:rsidRPr="009B3BFE">
        <w:rPr>
          <w:sz w:val="20"/>
          <w:szCs w:val="20"/>
        </w:rPr>
        <w:t>;</w:t>
      </w:r>
    </w:p>
    <w:p w:rsidR="00677DC0" w:rsidRPr="009B3BFE" w:rsidRDefault="00FB6871" w:rsidP="00D86441">
      <w:pPr>
        <w:spacing w:line="233" w:lineRule="auto"/>
        <w:ind w:firstLine="567"/>
        <w:jc w:val="both"/>
        <w:rPr>
          <w:sz w:val="20"/>
          <w:szCs w:val="20"/>
        </w:rPr>
      </w:pPr>
      <w:r w:rsidRPr="009B3BFE">
        <w:rPr>
          <w:sz w:val="20"/>
          <w:szCs w:val="20"/>
        </w:rPr>
        <w:t>з</w:t>
      </w:r>
      <w:r w:rsidR="00677DC0" w:rsidRPr="009B3BFE">
        <w:rPr>
          <w:sz w:val="20"/>
          <w:szCs w:val="20"/>
        </w:rPr>
        <w:t>)</w:t>
      </w:r>
      <w:r w:rsidR="00677DC0" w:rsidRPr="009B3BFE">
        <w:rPr>
          <w:b/>
          <w:sz w:val="20"/>
          <w:szCs w:val="20"/>
        </w:rPr>
        <w:t xml:space="preserve"> таблица</w:t>
      </w:r>
      <w:r w:rsidR="001B7D95" w:rsidRPr="009B3BFE">
        <w:rPr>
          <w:sz w:val="20"/>
          <w:szCs w:val="20"/>
        </w:rPr>
        <w:t xml:space="preserve">, в которой указаны рассчитанные </w:t>
      </w:r>
      <w:r w:rsidR="00677DC0" w:rsidRPr="009B3BFE">
        <w:rPr>
          <w:sz w:val="20"/>
          <w:szCs w:val="20"/>
        </w:rPr>
        <w:t>итоговы</w:t>
      </w:r>
      <w:r w:rsidR="00C95011" w:rsidRPr="009B3BFE">
        <w:rPr>
          <w:sz w:val="20"/>
          <w:szCs w:val="20"/>
        </w:rPr>
        <w:t>е</w:t>
      </w:r>
      <w:r w:rsidR="00677DC0" w:rsidRPr="009B3BFE">
        <w:rPr>
          <w:sz w:val="20"/>
          <w:szCs w:val="20"/>
        </w:rPr>
        <w:t xml:space="preserve"> показателями надёжности электронного модуля</w:t>
      </w:r>
      <w:r w:rsidR="00DE30B8" w:rsidRPr="009B3BFE">
        <w:rPr>
          <w:sz w:val="20"/>
          <w:szCs w:val="20"/>
        </w:rPr>
        <w:t>;</w:t>
      </w:r>
      <w:r w:rsidR="00FC4EFE" w:rsidRPr="009B3BFE">
        <w:rPr>
          <w:sz w:val="20"/>
          <w:szCs w:val="20"/>
        </w:rPr>
        <w:t xml:space="preserve"> в таблицу включить</w:t>
      </w:r>
      <w:r w:rsidR="001B7D95" w:rsidRPr="009B3BFE">
        <w:rPr>
          <w:sz w:val="20"/>
          <w:szCs w:val="20"/>
        </w:rPr>
        <w:t xml:space="preserve"> столбец с указанием</w:t>
      </w:r>
      <w:r w:rsidR="00FC4EFE" w:rsidRPr="009B3BFE">
        <w:rPr>
          <w:sz w:val="20"/>
          <w:szCs w:val="20"/>
        </w:rPr>
        <w:t xml:space="preserve"> приемлемости полученных показателей надёжности целям практики</w:t>
      </w:r>
      <w:r w:rsidR="007D2793" w:rsidRPr="009B3BFE">
        <w:rPr>
          <w:sz w:val="20"/>
          <w:szCs w:val="20"/>
        </w:rPr>
        <w:t>.</w:t>
      </w:r>
    </w:p>
    <w:p w:rsidR="00A26F18" w:rsidRPr="009B3BFE" w:rsidRDefault="00AC516E" w:rsidP="00D86441">
      <w:pPr>
        <w:spacing w:line="233" w:lineRule="auto"/>
        <w:ind w:firstLine="567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A26F18" w:rsidRPr="009B3BFE">
        <w:rPr>
          <w:b/>
          <w:sz w:val="20"/>
          <w:szCs w:val="20"/>
        </w:rPr>
        <w:t xml:space="preserve"> Анализ результатов </w:t>
      </w:r>
      <w:r w:rsidR="007D2793" w:rsidRPr="009B3BFE">
        <w:rPr>
          <w:b/>
          <w:sz w:val="20"/>
          <w:szCs w:val="20"/>
        </w:rPr>
        <w:t>расчёта</w:t>
      </w:r>
      <w:r w:rsidR="00A26F18" w:rsidRPr="009B3BFE">
        <w:rPr>
          <w:sz w:val="20"/>
          <w:szCs w:val="20"/>
        </w:rPr>
        <w:t xml:space="preserve"> </w:t>
      </w:r>
      <w:r w:rsidR="008F1F18" w:rsidRPr="009B3BFE">
        <w:rPr>
          <w:sz w:val="20"/>
          <w:szCs w:val="20"/>
        </w:rPr>
        <w:t>(</w:t>
      </w:r>
      <w:r w:rsidR="00A26F18" w:rsidRPr="00EC6A11">
        <w:rPr>
          <w:i/>
          <w:sz w:val="20"/>
          <w:szCs w:val="20"/>
        </w:rPr>
        <w:t>дать физическую трактовку</w:t>
      </w:r>
      <w:r w:rsidR="00CA7155" w:rsidRPr="00EC6A11">
        <w:rPr>
          <w:i/>
          <w:sz w:val="20"/>
          <w:szCs w:val="20"/>
        </w:rPr>
        <w:t xml:space="preserve"> значени</w:t>
      </w:r>
      <w:r w:rsidR="003E4DD9" w:rsidRPr="00EC6A11">
        <w:rPr>
          <w:i/>
          <w:sz w:val="20"/>
          <w:szCs w:val="20"/>
        </w:rPr>
        <w:t>я</w:t>
      </w:r>
      <w:r w:rsidR="00CA7155" w:rsidRPr="00EC6A11">
        <w:rPr>
          <w:i/>
          <w:sz w:val="20"/>
          <w:szCs w:val="20"/>
        </w:rPr>
        <w:t>м показателей надёжности</w:t>
      </w:r>
      <w:r w:rsidR="006059DA" w:rsidRPr="00EC6A11">
        <w:rPr>
          <w:i/>
          <w:sz w:val="20"/>
          <w:szCs w:val="20"/>
        </w:rPr>
        <w:t>;</w:t>
      </w:r>
      <w:r w:rsidR="005E09AD" w:rsidRPr="00EC6A11">
        <w:rPr>
          <w:i/>
          <w:sz w:val="20"/>
          <w:szCs w:val="20"/>
        </w:rPr>
        <w:t xml:space="preserve"> </w:t>
      </w:r>
      <w:r w:rsidR="006059DA" w:rsidRPr="00EC6A11">
        <w:rPr>
          <w:i/>
          <w:sz w:val="20"/>
          <w:szCs w:val="20"/>
        </w:rPr>
        <w:t xml:space="preserve">обязательно </w:t>
      </w:r>
      <w:r w:rsidR="005E09AD" w:rsidRPr="00EC6A11">
        <w:rPr>
          <w:i/>
          <w:sz w:val="20"/>
          <w:szCs w:val="20"/>
        </w:rPr>
        <w:t>выяснить, имеет ли физический смысл показатель Т</w:t>
      </w:r>
      <w:r w:rsidR="005E09AD" w:rsidRPr="00EC6A11">
        <w:rPr>
          <w:i/>
          <w:sz w:val="20"/>
          <w:szCs w:val="20"/>
          <w:vertAlign w:val="subscript"/>
        </w:rPr>
        <w:t>0</w:t>
      </w:r>
      <w:r w:rsidR="006059DA" w:rsidRPr="00EC6A11">
        <w:rPr>
          <w:i/>
          <w:sz w:val="20"/>
          <w:szCs w:val="20"/>
        </w:rPr>
        <w:t xml:space="preserve"> – наработка на отказ</w:t>
      </w:r>
      <w:r w:rsidR="005E09AD" w:rsidRPr="00EC6A11">
        <w:rPr>
          <w:i/>
          <w:sz w:val="20"/>
          <w:szCs w:val="20"/>
        </w:rPr>
        <w:t>, и почему</w:t>
      </w:r>
      <w:r w:rsidR="006059DA" w:rsidRPr="00EC6A11">
        <w:rPr>
          <w:i/>
          <w:sz w:val="20"/>
          <w:szCs w:val="20"/>
        </w:rPr>
        <w:t>?</w:t>
      </w:r>
      <w:r w:rsidR="00301C5F" w:rsidRPr="009B3BFE">
        <w:rPr>
          <w:sz w:val="20"/>
          <w:szCs w:val="20"/>
        </w:rPr>
        <w:t>)</w:t>
      </w:r>
      <w:r w:rsidR="00A26F18" w:rsidRPr="009B3BFE">
        <w:rPr>
          <w:sz w:val="20"/>
          <w:szCs w:val="20"/>
        </w:rPr>
        <w:t xml:space="preserve">. </w:t>
      </w:r>
    </w:p>
    <w:p w:rsidR="00A26F18" w:rsidRPr="009B3BFE" w:rsidRDefault="00A26F18" w:rsidP="00D86441">
      <w:pPr>
        <w:spacing w:line="233" w:lineRule="auto"/>
        <w:ind w:firstLine="567"/>
        <w:jc w:val="both"/>
        <w:rPr>
          <w:sz w:val="20"/>
          <w:szCs w:val="20"/>
        </w:rPr>
      </w:pPr>
      <w:r w:rsidRPr="009B3BFE">
        <w:rPr>
          <w:b/>
          <w:sz w:val="20"/>
          <w:szCs w:val="20"/>
        </w:rPr>
        <w:t>Заключение</w:t>
      </w:r>
      <w:r w:rsidRPr="009B3BFE">
        <w:rPr>
          <w:sz w:val="20"/>
          <w:szCs w:val="20"/>
        </w:rPr>
        <w:t xml:space="preserve"> </w:t>
      </w:r>
      <w:r w:rsidR="00C95011" w:rsidRPr="009B3BFE">
        <w:rPr>
          <w:sz w:val="20"/>
          <w:szCs w:val="20"/>
        </w:rPr>
        <w:t>(</w:t>
      </w:r>
      <w:r w:rsidRPr="00EC6A11">
        <w:rPr>
          <w:i/>
          <w:sz w:val="20"/>
          <w:szCs w:val="20"/>
        </w:rPr>
        <w:t xml:space="preserve">сделать вывод о приемлемости полученных </w:t>
      </w:r>
      <w:r w:rsidR="005E09AD" w:rsidRPr="00EC6A11">
        <w:rPr>
          <w:i/>
          <w:sz w:val="20"/>
          <w:szCs w:val="20"/>
        </w:rPr>
        <w:t xml:space="preserve">показателей </w:t>
      </w:r>
      <w:r w:rsidR="006059DA" w:rsidRPr="00EC6A11">
        <w:rPr>
          <w:i/>
          <w:sz w:val="20"/>
          <w:szCs w:val="20"/>
        </w:rPr>
        <w:t>надёжности</w:t>
      </w:r>
      <w:r w:rsidR="005E09AD" w:rsidRPr="00EC6A11">
        <w:rPr>
          <w:i/>
          <w:sz w:val="20"/>
          <w:szCs w:val="20"/>
        </w:rPr>
        <w:t xml:space="preserve"> </w:t>
      </w:r>
      <w:r w:rsidR="00CA7155" w:rsidRPr="00EC6A11">
        <w:rPr>
          <w:i/>
          <w:sz w:val="20"/>
          <w:szCs w:val="20"/>
        </w:rPr>
        <w:t>электронного модуля</w:t>
      </w:r>
      <w:r w:rsidRPr="00EC6A11">
        <w:rPr>
          <w:i/>
          <w:sz w:val="20"/>
          <w:szCs w:val="20"/>
        </w:rPr>
        <w:t xml:space="preserve"> целям практики с учётом </w:t>
      </w:r>
      <w:r w:rsidR="008F4A1D" w:rsidRPr="00EC6A11">
        <w:rPr>
          <w:i/>
          <w:sz w:val="20"/>
          <w:szCs w:val="20"/>
        </w:rPr>
        <w:t xml:space="preserve">функционального назначения каскада и его </w:t>
      </w:r>
      <w:r w:rsidRPr="00EC6A11">
        <w:rPr>
          <w:i/>
          <w:sz w:val="20"/>
          <w:szCs w:val="20"/>
        </w:rPr>
        <w:t xml:space="preserve">электрической схемы </w:t>
      </w:r>
      <w:r w:rsidR="005E09AD" w:rsidRPr="00EC6A11">
        <w:rPr>
          <w:i/>
          <w:sz w:val="20"/>
          <w:szCs w:val="20"/>
        </w:rPr>
        <w:t>и</w:t>
      </w:r>
      <w:r w:rsidRPr="00EC6A11">
        <w:rPr>
          <w:i/>
          <w:sz w:val="20"/>
          <w:szCs w:val="20"/>
        </w:rPr>
        <w:t xml:space="preserve">, </w:t>
      </w:r>
      <w:r w:rsidR="00FC4EFE" w:rsidRPr="00EC6A11">
        <w:rPr>
          <w:i/>
          <w:sz w:val="20"/>
          <w:szCs w:val="20"/>
        </w:rPr>
        <w:t>дать</w:t>
      </w:r>
      <w:r w:rsidRPr="00EC6A11">
        <w:rPr>
          <w:i/>
          <w:sz w:val="20"/>
          <w:szCs w:val="20"/>
        </w:rPr>
        <w:t xml:space="preserve"> </w:t>
      </w:r>
      <w:r w:rsidR="008F4A1D" w:rsidRPr="00EC6A11">
        <w:rPr>
          <w:b/>
          <w:i/>
          <w:sz w:val="20"/>
          <w:szCs w:val="20"/>
        </w:rPr>
        <w:t xml:space="preserve">конкретные </w:t>
      </w:r>
      <w:r w:rsidRPr="00EC6A11">
        <w:rPr>
          <w:b/>
          <w:i/>
          <w:sz w:val="20"/>
          <w:szCs w:val="20"/>
        </w:rPr>
        <w:t>предложения</w:t>
      </w:r>
      <w:r w:rsidRPr="00EC6A11">
        <w:rPr>
          <w:i/>
          <w:sz w:val="20"/>
          <w:szCs w:val="20"/>
        </w:rPr>
        <w:t xml:space="preserve"> по улучшению </w:t>
      </w:r>
      <w:r w:rsidR="00CE0BB2" w:rsidRPr="00EC6A11">
        <w:rPr>
          <w:i/>
          <w:sz w:val="20"/>
          <w:szCs w:val="20"/>
        </w:rPr>
        <w:t xml:space="preserve">показателей </w:t>
      </w:r>
      <w:r w:rsidR="006059DA" w:rsidRPr="00EC6A11">
        <w:rPr>
          <w:i/>
          <w:sz w:val="20"/>
          <w:szCs w:val="20"/>
        </w:rPr>
        <w:t>надёжности</w:t>
      </w:r>
      <w:r w:rsidR="00CE0BB2" w:rsidRPr="00EC6A11">
        <w:rPr>
          <w:i/>
          <w:sz w:val="20"/>
          <w:szCs w:val="20"/>
        </w:rPr>
        <w:t xml:space="preserve"> </w:t>
      </w:r>
      <w:r w:rsidR="00CC7A71" w:rsidRPr="00EC6A11">
        <w:rPr>
          <w:i/>
          <w:sz w:val="20"/>
          <w:szCs w:val="20"/>
        </w:rPr>
        <w:t>электронного модуля</w:t>
      </w:r>
      <w:r w:rsidR="008F1F18" w:rsidRPr="009B3BFE">
        <w:rPr>
          <w:sz w:val="20"/>
          <w:szCs w:val="20"/>
        </w:rPr>
        <w:t>)</w:t>
      </w:r>
      <w:r w:rsidRPr="009B3BFE">
        <w:rPr>
          <w:sz w:val="20"/>
          <w:szCs w:val="20"/>
        </w:rPr>
        <w:t>.</w:t>
      </w:r>
    </w:p>
    <w:p w:rsidR="00A26F18" w:rsidRPr="009B3BFE" w:rsidRDefault="00013EBE" w:rsidP="00D86441">
      <w:pPr>
        <w:spacing w:line="233" w:lineRule="auto"/>
        <w:ind w:firstLine="567"/>
        <w:jc w:val="both"/>
        <w:rPr>
          <w:sz w:val="20"/>
          <w:szCs w:val="20"/>
        </w:rPr>
      </w:pPr>
      <w:r w:rsidRPr="009B3BFE">
        <w:rPr>
          <w:b/>
          <w:sz w:val="20"/>
          <w:szCs w:val="20"/>
        </w:rPr>
        <w:t>Список использованных источников</w:t>
      </w:r>
      <w:r w:rsidR="00A26F18" w:rsidRPr="009B3BFE">
        <w:rPr>
          <w:sz w:val="20"/>
          <w:szCs w:val="20"/>
        </w:rPr>
        <w:t xml:space="preserve"> </w:t>
      </w:r>
      <w:r w:rsidR="00C95011" w:rsidRPr="009B3BFE">
        <w:rPr>
          <w:sz w:val="20"/>
          <w:szCs w:val="20"/>
        </w:rPr>
        <w:t>(</w:t>
      </w:r>
      <w:r w:rsidR="00A26F18" w:rsidRPr="009B3BFE">
        <w:rPr>
          <w:sz w:val="20"/>
          <w:szCs w:val="20"/>
        </w:rPr>
        <w:t xml:space="preserve">привести список только тех литературных и научно-технических источников, </w:t>
      </w:r>
      <w:r w:rsidR="00301C5F" w:rsidRPr="009B3BFE">
        <w:rPr>
          <w:sz w:val="20"/>
          <w:szCs w:val="20"/>
        </w:rPr>
        <w:t xml:space="preserve">включая Интернет-ресурсы, </w:t>
      </w:r>
      <w:r w:rsidR="00A26F18" w:rsidRPr="009B3BFE">
        <w:rPr>
          <w:sz w:val="20"/>
          <w:szCs w:val="20"/>
        </w:rPr>
        <w:t xml:space="preserve">которые реально использованы при выполнении </w:t>
      </w:r>
      <w:r w:rsidR="003B0D85" w:rsidRPr="009B3BFE">
        <w:rPr>
          <w:sz w:val="20"/>
          <w:szCs w:val="20"/>
        </w:rPr>
        <w:t>проекта</w:t>
      </w:r>
      <w:r w:rsidR="00FC4EFE" w:rsidRPr="009B3BFE">
        <w:rPr>
          <w:sz w:val="20"/>
          <w:szCs w:val="20"/>
        </w:rPr>
        <w:t>; правильность записи источников см. в СТП 01–201</w:t>
      </w:r>
      <w:r w:rsidR="00C72274">
        <w:rPr>
          <w:sz w:val="20"/>
          <w:szCs w:val="20"/>
        </w:rPr>
        <w:t>7</w:t>
      </w:r>
      <w:r w:rsidR="00FC4EFE" w:rsidRPr="009B3BFE">
        <w:rPr>
          <w:sz w:val="20"/>
          <w:szCs w:val="20"/>
        </w:rPr>
        <w:t>, с. 3</w:t>
      </w:r>
      <w:r w:rsidR="00C72274">
        <w:rPr>
          <w:sz w:val="20"/>
          <w:szCs w:val="20"/>
        </w:rPr>
        <w:t>6…38</w:t>
      </w:r>
      <w:r w:rsidR="00C95011" w:rsidRPr="009B3BFE">
        <w:rPr>
          <w:sz w:val="20"/>
          <w:szCs w:val="20"/>
        </w:rPr>
        <w:t>)</w:t>
      </w:r>
      <w:r w:rsidR="00A26F18" w:rsidRPr="009B3BFE">
        <w:rPr>
          <w:sz w:val="20"/>
          <w:szCs w:val="20"/>
        </w:rPr>
        <w:t>.</w:t>
      </w:r>
    </w:p>
    <w:p w:rsidR="00A26F18" w:rsidRPr="009B3BFE" w:rsidRDefault="00A26F18" w:rsidP="00D86441">
      <w:pPr>
        <w:spacing w:line="233" w:lineRule="auto"/>
        <w:ind w:firstLine="567"/>
        <w:jc w:val="both"/>
        <w:rPr>
          <w:sz w:val="20"/>
          <w:szCs w:val="20"/>
          <w:lang w:val="be-BY"/>
        </w:rPr>
      </w:pPr>
      <w:r w:rsidRPr="009B3BFE">
        <w:rPr>
          <w:b/>
          <w:sz w:val="20"/>
          <w:szCs w:val="20"/>
        </w:rPr>
        <w:t>Приложения</w:t>
      </w:r>
      <w:r w:rsidRPr="009B3BFE">
        <w:rPr>
          <w:sz w:val="20"/>
          <w:szCs w:val="20"/>
        </w:rPr>
        <w:t xml:space="preserve"> </w:t>
      </w:r>
      <w:r w:rsidR="009A168A" w:rsidRPr="009B3BFE">
        <w:rPr>
          <w:sz w:val="20"/>
          <w:szCs w:val="20"/>
        </w:rPr>
        <w:t>(</w:t>
      </w:r>
      <w:r w:rsidR="00CC7A71" w:rsidRPr="009B3BFE">
        <w:rPr>
          <w:sz w:val="20"/>
          <w:szCs w:val="20"/>
        </w:rPr>
        <w:t xml:space="preserve">по усмотрению студента могут быть </w:t>
      </w:r>
      <w:r w:rsidRPr="009B3BFE">
        <w:rPr>
          <w:sz w:val="20"/>
          <w:szCs w:val="20"/>
        </w:rPr>
        <w:t>поме</w:t>
      </w:r>
      <w:r w:rsidR="00CC7A71" w:rsidRPr="009B3BFE">
        <w:rPr>
          <w:sz w:val="20"/>
          <w:szCs w:val="20"/>
        </w:rPr>
        <w:t>щены</w:t>
      </w:r>
      <w:r w:rsidRPr="009B3BFE">
        <w:rPr>
          <w:sz w:val="20"/>
          <w:szCs w:val="20"/>
        </w:rPr>
        <w:t xml:space="preserve"> материалы, </w:t>
      </w:r>
      <w:r w:rsidR="00BC67B1" w:rsidRPr="009B3BFE">
        <w:rPr>
          <w:sz w:val="20"/>
          <w:szCs w:val="20"/>
        </w:rPr>
        <w:t xml:space="preserve">поясняющие проект сверх </w:t>
      </w:r>
      <w:r w:rsidR="00CC7A71" w:rsidRPr="009B3BFE">
        <w:rPr>
          <w:sz w:val="20"/>
          <w:szCs w:val="20"/>
        </w:rPr>
        <w:t xml:space="preserve">тех материалов, которые </w:t>
      </w:r>
      <w:r w:rsidR="008F4A1D" w:rsidRPr="009B3BFE">
        <w:rPr>
          <w:sz w:val="20"/>
          <w:szCs w:val="20"/>
        </w:rPr>
        <w:t xml:space="preserve">указаны в рубрике </w:t>
      </w:r>
      <w:r w:rsidR="00C90DD5">
        <w:rPr>
          <w:sz w:val="20"/>
          <w:szCs w:val="20"/>
        </w:rPr>
        <w:t xml:space="preserve">(разделе задания) </w:t>
      </w:r>
      <w:r w:rsidR="008F4A1D" w:rsidRPr="009B3BFE">
        <w:rPr>
          <w:b/>
          <w:sz w:val="20"/>
          <w:szCs w:val="20"/>
        </w:rPr>
        <w:t>«4. Содержание расчётно-пояснительной записки»</w:t>
      </w:r>
      <w:r w:rsidR="006E482C" w:rsidRPr="009B3BFE">
        <w:rPr>
          <w:sz w:val="20"/>
          <w:szCs w:val="20"/>
        </w:rPr>
        <w:t>)</w:t>
      </w:r>
      <w:r w:rsidRPr="009B3BFE">
        <w:rPr>
          <w:sz w:val="20"/>
          <w:szCs w:val="20"/>
        </w:rPr>
        <w:t>.</w:t>
      </w:r>
    </w:p>
    <w:p w:rsidR="006A7AF2" w:rsidRDefault="00A26F18" w:rsidP="00D86441">
      <w:pPr>
        <w:spacing w:line="233" w:lineRule="auto"/>
        <w:ind w:firstLine="567"/>
        <w:jc w:val="both"/>
        <w:rPr>
          <w:sz w:val="20"/>
          <w:szCs w:val="20"/>
        </w:rPr>
      </w:pPr>
      <w:r w:rsidRPr="009B3BFE">
        <w:rPr>
          <w:b/>
          <w:i/>
          <w:sz w:val="20"/>
          <w:szCs w:val="20"/>
        </w:rPr>
        <w:t>Примечани</w:t>
      </w:r>
      <w:r w:rsidR="001571C9" w:rsidRPr="009B3BFE">
        <w:rPr>
          <w:b/>
          <w:i/>
          <w:sz w:val="20"/>
          <w:szCs w:val="20"/>
        </w:rPr>
        <w:t>я</w:t>
      </w:r>
      <w:r w:rsidRPr="009B3BFE">
        <w:rPr>
          <w:b/>
          <w:sz w:val="20"/>
          <w:szCs w:val="20"/>
        </w:rPr>
        <w:t>:</w:t>
      </w:r>
      <w:r w:rsidRPr="009B3BFE">
        <w:rPr>
          <w:sz w:val="20"/>
          <w:szCs w:val="20"/>
        </w:rPr>
        <w:t xml:space="preserve"> </w:t>
      </w:r>
      <w:r w:rsidR="002D5057" w:rsidRPr="009B3BFE">
        <w:rPr>
          <w:sz w:val="20"/>
          <w:szCs w:val="20"/>
        </w:rPr>
        <w:t>1</w:t>
      </w:r>
      <w:r w:rsidR="001571C9" w:rsidRPr="009B3BFE">
        <w:rPr>
          <w:sz w:val="20"/>
          <w:szCs w:val="20"/>
        </w:rPr>
        <w:t xml:space="preserve">. </w:t>
      </w:r>
      <w:r w:rsidR="006A7AF2">
        <w:rPr>
          <w:sz w:val="20"/>
          <w:szCs w:val="20"/>
        </w:rPr>
        <w:t>В рамках разделов наименование подразделов и их количество студент определяет самостоятельно.</w:t>
      </w:r>
    </w:p>
    <w:p w:rsidR="00A26F18" w:rsidRPr="009B3BFE" w:rsidRDefault="006A7AF2" w:rsidP="00D86441">
      <w:pPr>
        <w:spacing w:line="233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854677" w:rsidRPr="009B3BFE">
        <w:rPr>
          <w:sz w:val="20"/>
          <w:szCs w:val="20"/>
        </w:rPr>
        <w:t>Б</w:t>
      </w:r>
      <w:r w:rsidR="00A26F18" w:rsidRPr="009B3BFE">
        <w:rPr>
          <w:sz w:val="20"/>
          <w:szCs w:val="20"/>
        </w:rPr>
        <w:t xml:space="preserve">ез </w:t>
      </w:r>
      <w:r w:rsidR="001571C9" w:rsidRPr="009B3BFE">
        <w:rPr>
          <w:sz w:val="20"/>
          <w:szCs w:val="20"/>
        </w:rPr>
        <w:t xml:space="preserve">таблиц, </w:t>
      </w:r>
      <w:r w:rsidR="00A26F18" w:rsidRPr="009B3BFE">
        <w:rPr>
          <w:sz w:val="20"/>
          <w:szCs w:val="20"/>
        </w:rPr>
        <w:t xml:space="preserve">указанных </w:t>
      </w:r>
      <w:r w:rsidR="00C90DD5">
        <w:rPr>
          <w:sz w:val="20"/>
          <w:szCs w:val="20"/>
        </w:rPr>
        <w:t xml:space="preserve">в разделе задания </w:t>
      </w:r>
      <w:r w:rsidR="00C90DD5" w:rsidRPr="009B3BFE">
        <w:rPr>
          <w:b/>
          <w:sz w:val="20"/>
          <w:szCs w:val="20"/>
        </w:rPr>
        <w:t>4. Содержание расчётно-пояснительной записки</w:t>
      </w:r>
      <w:r w:rsidR="00301C5F" w:rsidRPr="009B3BFE">
        <w:rPr>
          <w:sz w:val="20"/>
          <w:szCs w:val="20"/>
        </w:rPr>
        <w:t xml:space="preserve"> пояснительной записки</w:t>
      </w:r>
      <w:r w:rsidR="001722A7" w:rsidRPr="009B3BFE">
        <w:rPr>
          <w:sz w:val="20"/>
          <w:szCs w:val="20"/>
        </w:rPr>
        <w:t>,</w:t>
      </w:r>
      <w:r w:rsidR="001571C9" w:rsidRPr="009B3BFE">
        <w:rPr>
          <w:sz w:val="20"/>
          <w:szCs w:val="20"/>
        </w:rPr>
        <w:t xml:space="preserve"> </w:t>
      </w:r>
      <w:r w:rsidR="00D95127" w:rsidRPr="009B3BFE">
        <w:rPr>
          <w:sz w:val="20"/>
          <w:szCs w:val="20"/>
        </w:rPr>
        <w:t xml:space="preserve">проект </w:t>
      </w:r>
      <w:r w:rsidR="00A26F18" w:rsidRPr="009B3BFE">
        <w:rPr>
          <w:sz w:val="20"/>
          <w:szCs w:val="20"/>
        </w:rPr>
        <w:t xml:space="preserve">не будет </w:t>
      </w:r>
      <w:r w:rsidR="001571C9" w:rsidRPr="009B3BFE">
        <w:rPr>
          <w:sz w:val="20"/>
          <w:szCs w:val="20"/>
        </w:rPr>
        <w:t xml:space="preserve">принят на проверку даже в случае, если информация, </w:t>
      </w:r>
      <w:r w:rsidR="005A5B88" w:rsidRPr="009B3BFE">
        <w:rPr>
          <w:sz w:val="20"/>
          <w:szCs w:val="20"/>
        </w:rPr>
        <w:t>которая должна быть приведена</w:t>
      </w:r>
      <w:r w:rsidR="001571C9" w:rsidRPr="009B3BFE">
        <w:rPr>
          <w:sz w:val="20"/>
          <w:szCs w:val="20"/>
        </w:rPr>
        <w:t xml:space="preserve"> </w:t>
      </w:r>
      <w:r w:rsidR="005A5B88" w:rsidRPr="009B3BFE">
        <w:rPr>
          <w:sz w:val="20"/>
          <w:szCs w:val="20"/>
        </w:rPr>
        <w:t xml:space="preserve">в этих </w:t>
      </w:r>
      <w:r w:rsidR="001571C9" w:rsidRPr="009B3BFE">
        <w:rPr>
          <w:sz w:val="20"/>
          <w:szCs w:val="20"/>
        </w:rPr>
        <w:t>таблицах</w:t>
      </w:r>
      <w:r w:rsidR="005A5B88" w:rsidRPr="009B3BFE">
        <w:rPr>
          <w:sz w:val="20"/>
          <w:szCs w:val="20"/>
        </w:rPr>
        <w:t>,</w:t>
      </w:r>
      <w:r w:rsidR="001571C9" w:rsidRPr="009B3BFE">
        <w:rPr>
          <w:sz w:val="20"/>
          <w:szCs w:val="20"/>
        </w:rPr>
        <w:t xml:space="preserve"> в том или ином виде содержится в тексте</w:t>
      </w:r>
      <w:r w:rsidR="002D5057" w:rsidRPr="009B3BFE">
        <w:rPr>
          <w:sz w:val="20"/>
          <w:szCs w:val="20"/>
        </w:rPr>
        <w:t xml:space="preserve"> пояснительной</w:t>
      </w:r>
      <w:r w:rsidR="001571C9" w:rsidRPr="009B3BFE">
        <w:rPr>
          <w:sz w:val="20"/>
          <w:szCs w:val="20"/>
        </w:rPr>
        <w:t xml:space="preserve"> </w:t>
      </w:r>
      <w:r w:rsidR="002D5057" w:rsidRPr="009B3BFE">
        <w:rPr>
          <w:sz w:val="20"/>
          <w:szCs w:val="20"/>
        </w:rPr>
        <w:t>записки</w:t>
      </w:r>
      <w:r w:rsidR="001571C9" w:rsidRPr="009B3BFE">
        <w:rPr>
          <w:sz w:val="20"/>
          <w:szCs w:val="20"/>
        </w:rPr>
        <w:t>.</w:t>
      </w:r>
    </w:p>
    <w:p w:rsidR="001571C9" w:rsidRPr="009B3BFE" w:rsidRDefault="006A7AF2" w:rsidP="00D86441">
      <w:pPr>
        <w:spacing w:line="233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1571C9" w:rsidRPr="009B3BFE">
        <w:rPr>
          <w:sz w:val="20"/>
          <w:szCs w:val="20"/>
        </w:rPr>
        <w:t>. Таблицы, у</w:t>
      </w:r>
      <w:r w:rsidR="002D5057" w:rsidRPr="009B3BFE">
        <w:rPr>
          <w:sz w:val="20"/>
          <w:szCs w:val="20"/>
        </w:rPr>
        <w:t>казанные</w:t>
      </w:r>
      <w:r w:rsidR="001571C9" w:rsidRPr="009B3BFE">
        <w:rPr>
          <w:sz w:val="20"/>
          <w:szCs w:val="20"/>
        </w:rPr>
        <w:t xml:space="preserve"> в </w:t>
      </w:r>
      <w:proofErr w:type="spellStart"/>
      <w:r w:rsidR="008F4A1D" w:rsidRPr="009B3BFE">
        <w:rPr>
          <w:sz w:val="20"/>
          <w:szCs w:val="20"/>
        </w:rPr>
        <w:t>пп</w:t>
      </w:r>
      <w:proofErr w:type="spellEnd"/>
      <w:r w:rsidR="008F4A1D" w:rsidRPr="009B3BFE">
        <w:rPr>
          <w:sz w:val="20"/>
          <w:szCs w:val="20"/>
        </w:rPr>
        <w:t xml:space="preserve">. а, г, д, е </w:t>
      </w:r>
      <w:r w:rsidR="001571C9" w:rsidRPr="009B3BFE">
        <w:rPr>
          <w:sz w:val="20"/>
          <w:szCs w:val="20"/>
        </w:rPr>
        <w:t>раздел</w:t>
      </w:r>
      <w:r w:rsidR="008F4A1D" w:rsidRPr="009B3BFE">
        <w:rPr>
          <w:sz w:val="20"/>
          <w:szCs w:val="20"/>
        </w:rPr>
        <w:t>а</w:t>
      </w:r>
      <w:r w:rsidR="001571C9" w:rsidRPr="009B3BFE">
        <w:rPr>
          <w:sz w:val="20"/>
          <w:szCs w:val="20"/>
        </w:rPr>
        <w:t xml:space="preserve"> </w:t>
      </w:r>
      <w:r w:rsidR="00C90DD5">
        <w:rPr>
          <w:sz w:val="20"/>
          <w:szCs w:val="20"/>
        </w:rPr>
        <w:t>5</w:t>
      </w:r>
      <w:r w:rsidR="008F4A1D" w:rsidRPr="009B3BFE">
        <w:rPr>
          <w:b/>
          <w:sz w:val="20"/>
          <w:szCs w:val="20"/>
        </w:rPr>
        <w:t xml:space="preserve"> </w:t>
      </w:r>
      <w:r w:rsidR="008F4A1D" w:rsidRPr="009B3BFE">
        <w:rPr>
          <w:sz w:val="20"/>
          <w:szCs w:val="20"/>
        </w:rPr>
        <w:t xml:space="preserve">рубрики </w:t>
      </w:r>
      <w:r w:rsidR="00C90DD5">
        <w:rPr>
          <w:sz w:val="20"/>
          <w:szCs w:val="20"/>
        </w:rPr>
        <w:t xml:space="preserve">(раздела задания) </w:t>
      </w:r>
      <w:r w:rsidR="008F4A1D" w:rsidRPr="009B3BFE">
        <w:rPr>
          <w:b/>
          <w:sz w:val="20"/>
          <w:szCs w:val="20"/>
        </w:rPr>
        <w:t>«4. Содержание расчётно-пояснительной записки»</w:t>
      </w:r>
      <w:r w:rsidR="001571C9" w:rsidRPr="009B3BFE">
        <w:rPr>
          <w:b/>
          <w:sz w:val="20"/>
          <w:szCs w:val="20"/>
        </w:rPr>
        <w:t>,</w:t>
      </w:r>
      <w:r w:rsidR="001571C9" w:rsidRPr="009B3BFE">
        <w:rPr>
          <w:sz w:val="20"/>
          <w:szCs w:val="20"/>
        </w:rPr>
        <w:t xml:space="preserve"> рекомендуется сделать в альбомной ориентации. При этом в случае недостаточности места </w:t>
      </w:r>
      <w:r w:rsidR="005A5B88" w:rsidRPr="009B3BFE">
        <w:rPr>
          <w:sz w:val="20"/>
          <w:szCs w:val="20"/>
        </w:rPr>
        <w:t>по ширине таблиц</w:t>
      </w:r>
      <w:r w:rsidR="00541765" w:rsidRPr="009B3BFE">
        <w:rPr>
          <w:sz w:val="20"/>
          <w:szCs w:val="20"/>
        </w:rPr>
        <w:t>,</w:t>
      </w:r>
      <w:r w:rsidR="005A5B88" w:rsidRPr="009B3BFE">
        <w:rPr>
          <w:sz w:val="20"/>
          <w:szCs w:val="20"/>
        </w:rPr>
        <w:t xml:space="preserve"> </w:t>
      </w:r>
      <w:r w:rsidR="001571C9" w:rsidRPr="009B3BFE">
        <w:rPr>
          <w:sz w:val="20"/>
          <w:szCs w:val="20"/>
        </w:rPr>
        <w:t xml:space="preserve">допускается </w:t>
      </w:r>
      <w:r w:rsidR="005A5B88" w:rsidRPr="009B3BFE">
        <w:rPr>
          <w:sz w:val="20"/>
          <w:szCs w:val="20"/>
        </w:rPr>
        <w:t xml:space="preserve">в этих таблицах </w:t>
      </w:r>
      <w:r w:rsidR="001571C9" w:rsidRPr="009B3BFE">
        <w:rPr>
          <w:sz w:val="20"/>
          <w:szCs w:val="20"/>
        </w:rPr>
        <w:t>использовать шрифт 1</w:t>
      </w:r>
      <w:r w:rsidR="00641270">
        <w:rPr>
          <w:sz w:val="20"/>
          <w:szCs w:val="20"/>
        </w:rPr>
        <w:t>1,5</w:t>
      </w:r>
      <w:r w:rsidR="001571C9" w:rsidRPr="009B3BFE">
        <w:rPr>
          <w:sz w:val="20"/>
          <w:szCs w:val="20"/>
        </w:rPr>
        <w:t xml:space="preserve"> и менее, но такой, чтобы информация вместилась по </w:t>
      </w:r>
      <w:r w:rsidR="005A5B88" w:rsidRPr="009B3BFE">
        <w:rPr>
          <w:sz w:val="20"/>
          <w:szCs w:val="20"/>
        </w:rPr>
        <w:t>ширине таблицы и</w:t>
      </w:r>
      <w:r w:rsidR="00625125" w:rsidRPr="009B3BFE">
        <w:rPr>
          <w:sz w:val="20"/>
          <w:szCs w:val="20"/>
        </w:rPr>
        <w:t>,</w:t>
      </w:r>
      <w:r w:rsidR="005A5B88" w:rsidRPr="009B3BFE">
        <w:rPr>
          <w:sz w:val="20"/>
          <w:szCs w:val="20"/>
        </w:rPr>
        <w:t xml:space="preserve"> в то же время</w:t>
      </w:r>
      <w:r w:rsidR="00625125" w:rsidRPr="009B3BFE">
        <w:rPr>
          <w:sz w:val="20"/>
          <w:szCs w:val="20"/>
        </w:rPr>
        <w:t>,</w:t>
      </w:r>
      <w:r w:rsidR="005A5B88" w:rsidRPr="009B3BFE">
        <w:rPr>
          <w:sz w:val="20"/>
          <w:szCs w:val="20"/>
        </w:rPr>
        <w:t xml:space="preserve"> была читаема.</w:t>
      </w:r>
    </w:p>
    <w:p w:rsidR="0099440B" w:rsidRPr="009B3BFE" w:rsidRDefault="0099440B" w:rsidP="0099440B">
      <w:pPr>
        <w:spacing w:line="300" w:lineRule="exact"/>
        <w:jc w:val="both"/>
        <w:rPr>
          <w:i/>
          <w:sz w:val="20"/>
          <w:szCs w:val="20"/>
        </w:rPr>
      </w:pPr>
      <w:r w:rsidRPr="009B3BFE">
        <w:rPr>
          <w:rFonts w:ascii="Arial" w:hAnsi="Arial" w:cs="Arial"/>
          <w:b/>
          <w:bCs/>
          <w:iCs/>
          <w:sz w:val="20"/>
          <w:szCs w:val="20"/>
        </w:rPr>
        <w:t>5.</w:t>
      </w:r>
      <w:r w:rsidR="00930FE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B3BFE">
        <w:rPr>
          <w:rFonts w:ascii="Arial" w:hAnsi="Arial" w:cs="Arial"/>
          <w:b/>
          <w:bCs/>
          <w:iCs/>
          <w:sz w:val="20"/>
          <w:szCs w:val="20"/>
        </w:rPr>
        <w:t>Перечень графического материала</w:t>
      </w:r>
      <w:r w:rsidRPr="009B3BFE">
        <w:rPr>
          <w:b/>
          <w:bCs/>
          <w:sz w:val="20"/>
          <w:szCs w:val="20"/>
        </w:rPr>
        <w:t xml:space="preserve"> </w:t>
      </w:r>
      <w:r w:rsidRPr="009B3BFE">
        <w:rPr>
          <w:sz w:val="20"/>
          <w:szCs w:val="20"/>
        </w:rPr>
        <w:t xml:space="preserve"> </w:t>
      </w:r>
      <w:r w:rsidRPr="009B3BFE">
        <w:rPr>
          <w:i/>
          <w:sz w:val="20"/>
          <w:szCs w:val="20"/>
        </w:rPr>
        <w:t>(с указанием обязательных чертежей и графиков):</w:t>
      </w:r>
    </w:p>
    <w:p w:rsidR="0099440B" w:rsidRDefault="0099440B" w:rsidP="0099440B">
      <w:pPr>
        <w:spacing w:line="233" w:lineRule="auto"/>
        <w:ind w:firstLine="567"/>
        <w:jc w:val="both"/>
        <w:rPr>
          <w:spacing w:val="-2"/>
          <w:sz w:val="20"/>
          <w:szCs w:val="20"/>
        </w:rPr>
      </w:pPr>
      <w:r w:rsidRPr="009B3BFE">
        <w:rPr>
          <w:spacing w:val="-2"/>
          <w:sz w:val="20"/>
          <w:szCs w:val="20"/>
        </w:rPr>
        <w:t>5.1 Схема электрическая принципиальная электронного модуля с учётом наличия однотипных каскадов и соединителя</w:t>
      </w:r>
      <w:r>
        <w:rPr>
          <w:spacing w:val="-2"/>
          <w:sz w:val="20"/>
          <w:szCs w:val="20"/>
        </w:rPr>
        <w:t xml:space="preserve"> (формат А1)</w:t>
      </w:r>
      <w:r w:rsidRPr="009B3BFE">
        <w:rPr>
          <w:spacing w:val="-2"/>
          <w:sz w:val="20"/>
          <w:szCs w:val="20"/>
        </w:rPr>
        <w:t>, перечень элементов этой схемы. Рекомендуется изделию, включающему печатную плату с однотипными каскадами и соединителем, присвоить наименование «Модуль электронный»</w:t>
      </w:r>
      <w:r>
        <w:rPr>
          <w:spacing w:val="-2"/>
          <w:sz w:val="20"/>
          <w:szCs w:val="20"/>
        </w:rPr>
        <w:t>.</w:t>
      </w:r>
    </w:p>
    <w:p w:rsidR="0099440B" w:rsidRPr="009B3BFE" w:rsidRDefault="0099440B" w:rsidP="0099440B">
      <w:pPr>
        <w:spacing w:line="233" w:lineRule="auto"/>
        <w:ind w:firstLine="567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5.2 Плакаты</w:t>
      </w:r>
      <w:r w:rsidR="00DB0E08">
        <w:rPr>
          <w:spacing w:val="-2"/>
          <w:sz w:val="20"/>
          <w:szCs w:val="20"/>
        </w:rPr>
        <w:t xml:space="preserve"> результатов курсового проекта</w:t>
      </w:r>
      <w:r>
        <w:rPr>
          <w:spacing w:val="-2"/>
          <w:sz w:val="20"/>
          <w:szCs w:val="20"/>
        </w:rPr>
        <w:t xml:space="preserve"> (по согласованию с преподавателем, 2 листа формата А1).</w:t>
      </w:r>
    </w:p>
    <w:p w:rsidR="0099440B" w:rsidRDefault="0099440B" w:rsidP="0099440B">
      <w:pPr>
        <w:spacing w:line="233" w:lineRule="auto"/>
        <w:jc w:val="both"/>
        <w:rPr>
          <w:sz w:val="20"/>
          <w:szCs w:val="20"/>
          <w:lang w:val="be-BY"/>
        </w:rPr>
      </w:pPr>
      <w:r w:rsidRPr="009B3BFE">
        <w:rPr>
          <w:rFonts w:ascii="Arial" w:hAnsi="Arial" w:cs="Arial"/>
          <w:b/>
          <w:bCs/>
          <w:iCs/>
          <w:sz w:val="20"/>
          <w:szCs w:val="20"/>
        </w:rPr>
        <w:t>6.</w:t>
      </w:r>
      <w:r w:rsidR="00930FE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B3BFE">
        <w:rPr>
          <w:rFonts w:ascii="Arial" w:hAnsi="Arial" w:cs="Arial"/>
          <w:b/>
          <w:bCs/>
          <w:iCs/>
          <w:sz w:val="20"/>
          <w:szCs w:val="20"/>
        </w:rPr>
        <w:t>Консультанты по проекту</w:t>
      </w:r>
      <w:r w:rsidRPr="009B3BFE">
        <w:rPr>
          <w:sz w:val="20"/>
          <w:szCs w:val="20"/>
        </w:rPr>
        <w:t xml:space="preserve">: </w:t>
      </w:r>
      <w:r w:rsidRPr="009B3BFE">
        <w:rPr>
          <w:sz w:val="20"/>
          <w:szCs w:val="20"/>
          <w:lang w:val="be-BY"/>
        </w:rPr>
        <w:t>доцент Боровиков С.М.</w:t>
      </w:r>
      <w:r>
        <w:rPr>
          <w:sz w:val="20"/>
          <w:szCs w:val="20"/>
          <w:lang w:val="be-BY"/>
        </w:rPr>
        <w:t xml:space="preserve">; ассистент </w:t>
      </w:r>
      <w:r w:rsidR="00AC516E">
        <w:rPr>
          <w:sz w:val="20"/>
          <w:szCs w:val="20"/>
          <w:lang w:val="be-BY"/>
        </w:rPr>
        <w:t>Казючиц В.О</w:t>
      </w:r>
      <w:r>
        <w:rPr>
          <w:sz w:val="20"/>
          <w:szCs w:val="20"/>
          <w:lang w:val="be-BY"/>
        </w:rPr>
        <w:t xml:space="preserve">. </w:t>
      </w:r>
    </w:p>
    <w:p w:rsidR="0099440B" w:rsidRPr="00CC0D69" w:rsidRDefault="0099440B" w:rsidP="0099440B">
      <w:pPr>
        <w:spacing w:line="233" w:lineRule="auto"/>
        <w:jc w:val="both"/>
        <w:rPr>
          <w:sz w:val="20"/>
          <w:szCs w:val="20"/>
        </w:rPr>
      </w:pPr>
      <w:r w:rsidRPr="009B3BFE">
        <w:rPr>
          <w:rFonts w:ascii="Arial" w:hAnsi="Arial" w:cs="Arial"/>
          <w:b/>
          <w:bCs/>
          <w:iCs/>
          <w:sz w:val="20"/>
          <w:szCs w:val="20"/>
        </w:rPr>
        <w:t>7.</w:t>
      </w:r>
      <w:r w:rsidR="00930FE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9B3BFE">
        <w:rPr>
          <w:rFonts w:ascii="Arial" w:hAnsi="Arial" w:cs="Arial"/>
          <w:b/>
          <w:bCs/>
          <w:iCs/>
          <w:sz w:val="20"/>
          <w:szCs w:val="20"/>
        </w:rPr>
        <w:t>Дата выдачи задания</w:t>
      </w:r>
      <w:r w:rsidRPr="009B3BFE">
        <w:rPr>
          <w:sz w:val="20"/>
          <w:szCs w:val="20"/>
          <w:lang w:val="be-BY"/>
        </w:rPr>
        <w:t xml:space="preserve"> </w:t>
      </w:r>
      <w:r w:rsidR="008D2A16">
        <w:rPr>
          <w:sz w:val="20"/>
          <w:szCs w:val="20"/>
        </w:rPr>
        <w:t>__</w:t>
      </w:r>
      <w:r w:rsidRPr="009B3BFE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Pr="009B3BFE">
        <w:rPr>
          <w:sz w:val="20"/>
          <w:szCs w:val="20"/>
        </w:rPr>
        <w:t>.20</w:t>
      </w:r>
      <w:r w:rsidR="00C90DD5" w:rsidRPr="00CC0D69">
        <w:rPr>
          <w:sz w:val="20"/>
          <w:szCs w:val="20"/>
        </w:rPr>
        <w:t>2</w:t>
      </w:r>
      <w:r w:rsidR="008D2A16">
        <w:rPr>
          <w:sz w:val="20"/>
          <w:szCs w:val="20"/>
        </w:rPr>
        <w:t>2</w:t>
      </w:r>
    </w:p>
    <w:p w:rsidR="0099440B" w:rsidRPr="003125CA" w:rsidRDefault="0099440B" w:rsidP="0099440B">
      <w:pPr>
        <w:jc w:val="both"/>
        <w:rPr>
          <w:sz w:val="20"/>
          <w:szCs w:val="20"/>
        </w:rPr>
      </w:pPr>
      <w:r w:rsidRPr="003125CA">
        <w:rPr>
          <w:rFonts w:ascii="Arial" w:hAnsi="Arial" w:cs="Arial"/>
          <w:b/>
          <w:bCs/>
          <w:iCs/>
          <w:sz w:val="20"/>
          <w:szCs w:val="20"/>
        </w:rPr>
        <w:t>8.</w:t>
      </w:r>
      <w:r w:rsidR="00930FEC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3125CA">
        <w:rPr>
          <w:rFonts w:ascii="Arial" w:hAnsi="Arial" w:cs="Arial"/>
          <w:b/>
          <w:bCs/>
          <w:iCs/>
          <w:sz w:val="20"/>
          <w:szCs w:val="20"/>
        </w:rPr>
        <w:t>Календарный график работы над проектом на весь период</w:t>
      </w:r>
      <w:r w:rsidRPr="003125CA">
        <w:rPr>
          <w:b/>
          <w:bCs/>
          <w:i/>
          <w:iCs/>
          <w:sz w:val="20"/>
          <w:szCs w:val="20"/>
        </w:rPr>
        <w:t xml:space="preserve"> </w:t>
      </w:r>
      <w:r w:rsidRPr="003125CA">
        <w:rPr>
          <w:rFonts w:ascii="Arial" w:hAnsi="Arial" w:cs="Arial"/>
          <w:b/>
          <w:bCs/>
          <w:iCs/>
          <w:sz w:val="20"/>
          <w:szCs w:val="20"/>
        </w:rPr>
        <w:t xml:space="preserve">проектирования </w:t>
      </w:r>
      <w:r w:rsidRPr="003125CA">
        <w:rPr>
          <w:sz w:val="20"/>
          <w:szCs w:val="20"/>
        </w:rPr>
        <w:t>(</w:t>
      </w:r>
      <w:r w:rsidRPr="003125CA">
        <w:rPr>
          <w:i/>
          <w:sz w:val="20"/>
          <w:szCs w:val="20"/>
        </w:rPr>
        <w:t>с указанием сроков выполнения и трудо</w:t>
      </w:r>
      <w:r w:rsidR="00EC6A11">
        <w:rPr>
          <w:i/>
          <w:sz w:val="20"/>
          <w:szCs w:val="20"/>
        </w:rPr>
        <w:t>ё</w:t>
      </w:r>
      <w:r w:rsidRPr="003125CA">
        <w:rPr>
          <w:i/>
          <w:sz w:val="20"/>
          <w:szCs w:val="20"/>
        </w:rPr>
        <w:t>мкости отдельных этапов</w:t>
      </w:r>
      <w:r w:rsidRPr="003125CA">
        <w:rPr>
          <w:sz w:val="20"/>
          <w:szCs w:val="20"/>
        </w:rPr>
        <w:t>):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993"/>
        <w:gridCol w:w="1802"/>
        <w:gridCol w:w="2701"/>
      </w:tblGrid>
      <w:tr w:rsidR="0080292C" w:rsidRPr="0080292C" w:rsidTr="009D33BC">
        <w:trPr>
          <w:jc w:val="center"/>
        </w:trPr>
        <w:tc>
          <w:tcPr>
            <w:tcW w:w="348" w:type="pct"/>
            <w:vAlign w:val="center"/>
          </w:tcPr>
          <w:p w:rsidR="0080292C" w:rsidRPr="0080292C" w:rsidRDefault="0080292C" w:rsidP="009D33BC">
            <w:pPr>
              <w:tabs>
                <w:tab w:val="center" w:pos="7938"/>
              </w:tabs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№ п/п</w:t>
            </w:r>
          </w:p>
        </w:tc>
        <w:tc>
          <w:tcPr>
            <w:tcW w:w="2446" w:type="pct"/>
            <w:vAlign w:val="center"/>
          </w:tcPr>
          <w:p w:rsidR="0080292C" w:rsidRPr="0080292C" w:rsidRDefault="0080292C" w:rsidP="009D33BC">
            <w:pPr>
              <w:tabs>
                <w:tab w:val="center" w:pos="7938"/>
              </w:tabs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Наименование этапов курсовой работы</w:t>
            </w:r>
          </w:p>
        </w:tc>
        <w:tc>
          <w:tcPr>
            <w:tcW w:w="883" w:type="pct"/>
            <w:vAlign w:val="center"/>
          </w:tcPr>
          <w:p w:rsidR="0080292C" w:rsidRPr="0080292C" w:rsidRDefault="0080292C" w:rsidP="009D33BC">
            <w:pPr>
              <w:tabs>
                <w:tab w:val="center" w:pos="7938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Срок выполнения этапов курсового проекта</w:t>
            </w:r>
          </w:p>
        </w:tc>
        <w:tc>
          <w:tcPr>
            <w:tcW w:w="1323" w:type="pct"/>
            <w:vAlign w:val="center"/>
          </w:tcPr>
          <w:p w:rsidR="0080292C" w:rsidRPr="0080292C" w:rsidRDefault="0080292C" w:rsidP="009D33BC">
            <w:pPr>
              <w:tabs>
                <w:tab w:val="center" w:pos="7938"/>
              </w:tabs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Примечание</w:t>
            </w:r>
          </w:p>
        </w:tc>
      </w:tr>
      <w:tr w:rsidR="0080292C" w:rsidRPr="0080292C" w:rsidTr="009D33BC">
        <w:trPr>
          <w:trHeight w:val="336"/>
          <w:jc w:val="center"/>
        </w:trPr>
        <w:tc>
          <w:tcPr>
            <w:tcW w:w="348" w:type="pct"/>
            <w:vAlign w:val="center"/>
          </w:tcPr>
          <w:p w:rsidR="0080292C" w:rsidRPr="0080292C" w:rsidRDefault="0080292C" w:rsidP="009D33BC">
            <w:pPr>
              <w:tabs>
                <w:tab w:val="num" w:pos="0"/>
              </w:tabs>
              <w:ind w:right="-1" w:hanging="34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1.</w:t>
            </w:r>
          </w:p>
        </w:tc>
        <w:tc>
          <w:tcPr>
            <w:tcW w:w="2446" w:type="pct"/>
            <w:vAlign w:val="center"/>
          </w:tcPr>
          <w:p w:rsidR="0080292C" w:rsidRPr="0080292C" w:rsidRDefault="0080292C" w:rsidP="009D33BC">
            <w:pPr>
              <w:tabs>
                <w:tab w:val="num" w:pos="0"/>
              </w:tabs>
              <w:ind w:right="-1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 xml:space="preserve">1-я опроцентовка </w:t>
            </w:r>
            <w:r w:rsidR="00641270" w:rsidRPr="00641270">
              <w:rPr>
                <w:color w:val="000000"/>
                <w:sz w:val="20"/>
                <w:szCs w:val="20"/>
              </w:rPr>
              <w:t xml:space="preserve">(разделы 1 </w:t>
            </w:r>
            <w:r w:rsidR="00641270">
              <w:rPr>
                <w:color w:val="000000"/>
                <w:sz w:val="20"/>
                <w:szCs w:val="20"/>
              </w:rPr>
              <w:t>– 3</w:t>
            </w:r>
            <w:r w:rsidR="00641270" w:rsidRPr="00641270">
              <w:rPr>
                <w:color w:val="000000"/>
                <w:sz w:val="20"/>
                <w:szCs w:val="20"/>
              </w:rPr>
              <w:t xml:space="preserve"> основной части пояснительной записки)</w:t>
            </w:r>
          </w:p>
        </w:tc>
        <w:tc>
          <w:tcPr>
            <w:tcW w:w="883" w:type="pct"/>
            <w:vAlign w:val="center"/>
          </w:tcPr>
          <w:p w:rsidR="0080292C" w:rsidRPr="008D2A16" w:rsidRDefault="0080292C" w:rsidP="008D2A16">
            <w:pPr>
              <w:tabs>
                <w:tab w:val="num" w:pos="0"/>
              </w:tabs>
              <w:ind w:right="-1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0</w:t>
            </w:r>
            <w:r w:rsidRPr="0080292C">
              <w:rPr>
                <w:sz w:val="20"/>
                <w:szCs w:val="20"/>
                <w:lang w:val="en-US"/>
              </w:rPr>
              <w:t>4</w:t>
            </w:r>
            <w:r w:rsidRPr="0080292C">
              <w:rPr>
                <w:sz w:val="20"/>
                <w:szCs w:val="20"/>
              </w:rPr>
              <w:t>-0</w:t>
            </w:r>
            <w:r w:rsidRPr="0080292C">
              <w:rPr>
                <w:sz w:val="20"/>
                <w:szCs w:val="20"/>
                <w:lang w:val="en-US"/>
              </w:rPr>
              <w:t>6</w:t>
            </w:r>
            <w:r w:rsidRPr="0080292C">
              <w:rPr>
                <w:sz w:val="20"/>
                <w:szCs w:val="20"/>
              </w:rPr>
              <w:t>.10.20</w:t>
            </w:r>
            <w:r w:rsidRPr="0080292C">
              <w:rPr>
                <w:sz w:val="20"/>
                <w:szCs w:val="20"/>
                <w:lang w:val="en-US"/>
              </w:rPr>
              <w:t>2</w:t>
            </w:r>
            <w:r w:rsidR="008D2A16">
              <w:rPr>
                <w:sz w:val="20"/>
                <w:szCs w:val="20"/>
              </w:rPr>
              <w:t>2</w:t>
            </w:r>
          </w:p>
        </w:tc>
        <w:tc>
          <w:tcPr>
            <w:tcW w:w="1323" w:type="pct"/>
            <w:vAlign w:val="center"/>
          </w:tcPr>
          <w:p w:rsidR="0080292C" w:rsidRPr="0080292C" w:rsidRDefault="0080292C" w:rsidP="009D33BC">
            <w:pPr>
              <w:tabs>
                <w:tab w:val="num" w:pos="0"/>
              </w:tabs>
              <w:ind w:right="-1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30%</w:t>
            </w:r>
          </w:p>
        </w:tc>
      </w:tr>
      <w:tr w:rsidR="0080292C" w:rsidRPr="0080292C" w:rsidTr="009D33BC">
        <w:trPr>
          <w:trHeight w:val="336"/>
          <w:jc w:val="center"/>
        </w:trPr>
        <w:tc>
          <w:tcPr>
            <w:tcW w:w="348" w:type="pct"/>
            <w:vAlign w:val="center"/>
          </w:tcPr>
          <w:p w:rsidR="0080292C" w:rsidRPr="0080292C" w:rsidRDefault="0080292C" w:rsidP="009D33BC">
            <w:pPr>
              <w:tabs>
                <w:tab w:val="num" w:pos="0"/>
              </w:tabs>
              <w:ind w:right="-1" w:hanging="34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2.</w:t>
            </w:r>
          </w:p>
        </w:tc>
        <w:tc>
          <w:tcPr>
            <w:tcW w:w="2446" w:type="pct"/>
            <w:vAlign w:val="center"/>
          </w:tcPr>
          <w:p w:rsidR="0080292C" w:rsidRPr="0080292C" w:rsidRDefault="0080292C" w:rsidP="009D33BC">
            <w:pPr>
              <w:tabs>
                <w:tab w:val="num" w:pos="0"/>
              </w:tabs>
              <w:ind w:right="-1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 xml:space="preserve">2-я опроцентовка </w:t>
            </w:r>
            <w:r w:rsidR="00641270" w:rsidRPr="00641270">
              <w:rPr>
                <w:sz w:val="20"/>
                <w:szCs w:val="20"/>
              </w:rPr>
              <w:t xml:space="preserve">(разделы </w:t>
            </w:r>
            <w:r w:rsidR="00641270">
              <w:rPr>
                <w:sz w:val="20"/>
                <w:szCs w:val="20"/>
              </w:rPr>
              <w:t>4</w:t>
            </w:r>
            <w:r w:rsidR="00641270" w:rsidRPr="00641270">
              <w:rPr>
                <w:sz w:val="20"/>
                <w:szCs w:val="20"/>
              </w:rPr>
              <w:t xml:space="preserve"> </w:t>
            </w:r>
            <w:r w:rsidR="00641270">
              <w:rPr>
                <w:sz w:val="20"/>
                <w:szCs w:val="20"/>
              </w:rPr>
              <w:t>и</w:t>
            </w:r>
            <w:r w:rsidR="00641270" w:rsidRPr="00641270">
              <w:rPr>
                <w:sz w:val="20"/>
                <w:szCs w:val="20"/>
              </w:rPr>
              <w:t xml:space="preserve"> </w:t>
            </w:r>
            <w:r w:rsidR="00641270">
              <w:rPr>
                <w:sz w:val="20"/>
                <w:szCs w:val="20"/>
              </w:rPr>
              <w:t>5</w:t>
            </w:r>
            <w:r w:rsidR="00641270" w:rsidRPr="00641270">
              <w:rPr>
                <w:sz w:val="20"/>
                <w:szCs w:val="20"/>
              </w:rPr>
              <w:t xml:space="preserve"> основной части пояснительной записки</w:t>
            </w:r>
            <w:r w:rsidR="009D33BC">
              <w:rPr>
                <w:sz w:val="20"/>
                <w:szCs w:val="20"/>
              </w:rPr>
              <w:t>,</w:t>
            </w:r>
            <w:r w:rsidR="00641270">
              <w:rPr>
                <w:sz w:val="20"/>
                <w:szCs w:val="20"/>
              </w:rPr>
              <w:t xml:space="preserve"> графический материал 5.2</w:t>
            </w:r>
            <w:r w:rsidRPr="0080292C">
              <w:rPr>
                <w:sz w:val="20"/>
                <w:szCs w:val="20"/>
              </w:rPr>
              <w:t>)</w:t>
            </w:r>
          </w:p>
        </w:tc>
        <w:tc>
          <w:tcPr>
            <w:tcW w:w="883" w:type="pct"/>
            <w:vAlign w:val="center"/>
          </w:tcPr>
          <w:p w:rsidR="0080292C" w:rsidRPr="00641270" w:rsidRDefault="0080292C" w:rsidP="008D2A16">
            <w:pPr>
              <w:tabs>
                <w:tab w:val="num" w:pos="0"/>
              </w:tabs>
              <w:ind w:right="-1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0</w:t>
            </w:r>
            <w:r w:rsidRPr="00641270">
              <w:rPr>
                <w:sz w:val="20"/>
                <w:szCs w:val="20"/>
              </w:rPr>
              <w:t>1</w:t>
            </w:r>
            <w:r w:rsidRPr="0080292C">
              <w:rPr>
                <w:sz w:val="20"/>
                <w:szCs w:val="20"/>
              </w:rPr>
              <w:t>-0</w:t>
            </w:r>
            <w:r w:rsidRPr="00641270">
              <w:rPr>
                <w:sz w:val="20"/>
                <w:szCs w:val="20"/>
              </w:rPr>
              <w:t>3</w:t>
            </w:r>
            <w:r w:rsidRPr="0080292C">
              <w:rPr>
                <w:sz w:val="20"/>
                <w:szCs w:val="20"/>
              </w:rPr>
              <w:t>.11.20</w:t>
            </w:r>
            <w:r w:rsidRPr="00641270">
              <w:rPr>
                <w:sz w:val="20"/>
                <w:szCs w:val="20"/>
              </w:rPr>
              <w:t>2</w:t>
            </w:r>
            <w:r w:rsidR="008D2A16">
              <w:rPr>
                <w:sz w:val="20"/>
                <w:szCs w:val="20"/>
              </w:rPr>
              <w:t>2</w:t>
            </w:r>
          </w:p>
        </w:tc>
        <w:tc>
          <w:tcPr>
            <w:tcW w:w="1323" w:type="pct"/>
            <w:vAlign w:val="center"/>
          </w:tcPr>
          <w:p w:rsidR="0080292C" w:rsidRPr="0080292C" w:rsidRDefault="0080292C" w:rsidP="009D33BC">
            <w:pPr>
              <w:tabs>
                <w:tab w:val="num" w:pos="0"/>
              </w:tabs>
              <w:ind w:right="-1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60%</w:t>
            </w:r>
          </w:p>
        </w:tc>
      </w:tr>
      <w:tr w:rsidR="0080292C" w:rsidRPr="0080292C" w:rsidTr="009D33BC">
        <w:trPr>
          <w:trHeight w:val="336"/>
          <w:jc w:val="center"/>
        </w:trPr>
        <w:tc>
          <w:tcPr>
            <w:tcW w:w="348" w:type="pct"/>
            <w:vAlign w:val="center"/>
          </w:tcPr>
          <w:p w:rsidR="0080292C" w:rsidRPr="0080292C" w:rsidRDefault="0080292C" w:rsidP="009D33BC">
            <w:pPr>
              <w:tabs>
                <w:tab w:val="num" w:pos="0"/>
              </w:tabs>
              <w:ind w:right="-1" w:hanging="34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3.</w:t>
            </w:r>
          </w:p>
        </w:tc>
        <w:tc>
          <w:tcPr>
            <w:tcW w:w="2446" w:type="pct"/>
            <w:vAlign w:val="center"/>
          </w:tcPr>
          <w:p w:rsidR="0080292C" w:rsidRPr="0080292C" w:rsidRDefault="0080292C" w:rsidP="009D33BC">
            <w:pPr>
              <w:ind w:right="-1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 xml:space="preserve">3-я опроцентовка (введение, </w:t>
            </w:r>
            <w:r w:rsidR="009D33BC">
              <w:rPr>
                <w:color w:val="000000"/>
                <w:sz w:val="20"/>
                <w:szCs w:val="20"/>
              </w:rPr>
              <w:t xml:space="preserve">раздел 6 </w:t>
            </w:r>
            <w:r w:rsidR="009D33BC" w:rsidRPr="00641270">
              <w:rPr>
                <w:color w:val="000000"/>
                <w:sz w:val="20"/>
                <w:szCs w:val="20"/>
              </w:rPr>
              <w:t>основной части пояснительной записки</w:t>
            </w:r>
            <w:r w:rsidR="009D33BC">
              <w:rPr>
                <w:color w:val="000000"/>
                <w:sz w:val="20"/>
                <w:szCs w:val="20"/>
              </w:rPr>
              <w:t>,</w:t>
            </w:r>
            <w:r w:rsidR="009D33BC">
              <w:rPr>
                <w:sz w:val="20"/>
                <w:szCs w:val="20"/>
              </w:rPr>
              <w:t xml:space="preserve"> графический материал 5.1</w:t>
            </w:r>
            <w:r w:rsidRPr="0080292C">
              <w:rPr>
                <w:sz w:val="20"/>
                <w:szCs w:val="20"/>
              </w:rPr>
              <w:t>)</w:t>
            </w:r>
          </w:p>
        </w:tc>
        <w:tc>
          <w:tcPr>
            <w:tcW w:w="883" w:type="pct"/>
            <w:vAlign w:val="center"/>
          </w:tcPr>
          <w:p w:rsidR="0080292C" w:rsidRPr="00641270" w:rsidRDefault="0080292C" w:rsidP="008D2A16">
            <w:pPr>
              <w:tabs>
                <w:tab w:val="num" w:pos="0"/>
              </w:tabs>
              <w:ind w:right="-1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29.</w:t>
            </w:r>
            <w:r w:rsidRPr="00641270">
              <w:rPr>
                <w:sz w:val="20"/>
                <w:szCs w:val="20"/>
              </w:rPr>
              <w:t>11</w:t>
            </w:r>
            <w:r w:rsidRPr="0080292C">
              <w:rPr>
                <w:sz w:val="20"/>
                <w:szCs w:val="20"/>
              </w:rPr>
              <w:t>-0</w:t>
            </w:r>
            <w:r w:rsidRPr="00641270">
              <w:rPr>
                <w:sz w:val="20"/>
                <w:szCs w:val="20"/>
              </w:rPr>
              <w:t>1</w:t>
            </w:r>
            <w:r w:rsidRPr="0080292C">
              <w:rPr>
                <w:sz w:val="20"/>
                <w:szCs w:val="20"/>
              </w:rPr>
              <w:t>.12.202</w:t>
            </w:r>
            <w:r w:rsidR="008D2A16">
              <w:rPr>
                <w:sz w:val="20"/>
                <w:szCs w:val="20"/>
              </w:rPr>
              <w:t>2</w:t>
            </w:r>
          </w:p>
        </w:tc>
        <w:tc>
          <w:tcPr>
            <w:tcW w:w="1323" w:type="pct"/>
            <w:vAlign w:val="center"/>
          </w:tcPr>
          <w:p w:rsidR="0080292C" w:rsidRPr="0080292C" w:rsidRDefault="0080292C" w:rsidP="009D33BC">
            <w:pPr>
              <w:tabs>
                <w:tab w:val="num" w:pos="-250"/>
              </w:tabs>
              <w:ind w:right="-1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80%</w:t>
            </w:r>
          </w:p>
        </w:tc>
      </w:tr>
      <w:tr w:rsidR="0080292C" w:rsidRPr="0080292C" w:rsidTr="009D33BC">
        <w:trPr>
          <w:trHeight w:val="283"/>
          <w:jc w:val="center"/>
        </w:trPr>
        <w:tc>
          <w:tcPr>
            <w:tcW w:w="348" w:type="pct"/>
            <w:vAlign w:val="center"/>
          </w:tcPr>
          <w:p w:rsidR="0080292C" w:rsidRPr="0080292C" w:rsidRDefault="0080292C" w:rsidP="009D33BC">
            <w:pPr>
              <w:tabs>
                <w:tab w:val="num" w:pos="0"/>
              </w:tabs>
              <w:ind w:right="-1" w:hanging="34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4.</w:t>
            </w:r>
          </w:p>
        </w:tc>
        <w:tc>
          <w:tcPr>
            <w:tcW w:w="2446" w:type="pct"/>
            <w:vAlign w:val="center"/>
          </w:tcPr>
          <w:p w:rsidR="0080292C" w:rsidRPr="0080292C" w:rsidRDefault="0080292C" w:rsidP="009D33BC">
            <w:pPr>
              <w:ind w:right="-1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Сдача курсов</w:t>
            </w:r>
            <w:r w:rsidR="00641270">
              <w:rPr>
                <w:sz w:val="20"/>
                <w:szCs w:val="20"/>
              </w:rPr>
              <w:t>ого</w:t>
            </w:r>
            <w:r w:rsidRPr="0080292C">
              <w:rPr>
                <w:sz w:val="20"/>
                <w:szCs w:val="20"/>
              </w:rPr>
              <w:t xml:space="preserve"> </w:t>
            </w:r>
            <w:r w:rsidR="00641270">
              <w:rPr>
                <w:sz w:val="20"/>
                <w:szCs w:val="20"/>
              </w:rPr>
              <w:t>проекта</w:t>
            </w:r>
            <w:r w:rsidRPr="0080292C">
              <w:rPr>
                <w:sz w:val="20"/>
                <w:szCs w:val="20"/>
              </w:rPr>
              <w:t xml:space="preserve"> на проверку</w:t>
            </w:r>
          </w:p>
        </w:tc>
        <w:tc>
          <w:tcPr>
            <w:tcW w:w="883" w:type="pct"/>
            <w:vAlign w:val="center"/>
          </w:tcPr>
          <w:p w:rsidR="0080292C" w:rsidRPr="008D2A16" w:rsidRDefault="0080292C" w:rsidP="008D2A16">
            <w:pPr>
              <w:tabs>
                <w:tab w:val="num" w:pos="0"/>
              </w:tabs>
              <w:ind w:right="-1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0</w:t>
            </w:r>
            <w:r w:rsidRPr="00641270">
              <w:rPr>
                <w:sz w:val="20"/>
                <w:szCs w:val="20"/>
              </w:rPr>
              <w:t>6</w:t>
            </w:r>
            <w:r w:rsidRPr="0080292C">
              <w:rPr>
                <w:sz w:val="20"/>
                <w:szCs w:val="20"/>
              </w:rPr>
              <w:t>.12.202</w:t>
            </w:r>
            <w:r w:rsidR="008D2A16">
              <w:rPr>
                <w:sz w:val="20"/>
                <w:szCs w:val="20"/>
              </w:rPr>
              <w:t>2</w:t>
            </w:r>
          </w:p>
        </w:tc>
        <w:tc>
          <w:tcPr>
            <w:tcW w:w="1323" w:type="pct"/>
            <w:vAlign w:val="center"/>
          </w:tcPr>
          <w:p w:rsidR="0080292C" w:rsidRPr="0080292C" w:rsidRDefault="0080292C" w:rsidP="009D33BC">
            <w:pPr>
              <w:tabs>
                <w:tab w:val="num" w:pos="0"/>
              </w:tabs>
              <w:ind w:right="-1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100%</w:t>
            </w:r>
          </w:p>
        </w:tc>
      </w:tr>
      <w:tr w:rsidR="0080292C" w:rsidRPr="0080292C" w:rsidTr="009D33BC">
        <w:trPr>
          <w:trHeight w:val="283"/>
          <w:jc w:val="center"/>
        </w:trPr>
        <w:tc>
          <w:tcPr>
            <w:tcW w:w="348" w:type="pct"/>
            <w:vAlign w:val="center"/>
          </w:tcPr>
          <w:p w:rsidR="0080292C" w:rsidRPr="0080292C" w:rsidRDefault="0080292C" w:rsidP="009D33BC">
            <w:pPr>
              <w:tabs>
                <w:tab w:val="num" w:pos="0"/>
              </w:tabs>
              <w:ind w:right="-1" w:hanging="34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5.</w:t>
            </w:r>
          </w:p>
        </w:tc>
        <w:tc>
          <w:tcPr>
            <w:tcW w:w="2446" w:type="pct"/>
            <w:vAlign w:val="center"/>
          </w:tcPr>
          <w:p w:rsidR="0080292C" w:rsidRPr="0080292C" w:rsidRDefault="0080292C" w:rsidP="009D33BC">
            <w:pPr>
              <w:tabs>
                <w:tab w:val="num" w:pos="0"/>
              </w:tabs>
              <w:ind w:right="-1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Защита курсово</w:t>
            </w:r>
            <w:r w:rsidR="009D33BC">
              <w:rPr>
                <w:sz w:val="20"/>
                <w:szCs w:val="20"/>
              </w:rPr>
              <w:t>го</w:t>
            </w:r>
            <w:r w:rsidRPr="0080292C">
              <w:rPr>
                <w:sz w:val="20"/>
                <w:szCs w:val="20"/>
              </w:rPr>
              <w:t xml:space="preserve"> </w:t>
            </w:r>
            <w:r w:rsidR="009D33BC">
              <w:rPr>
                <w:sz w:val="20"/>
                <w:szCs w:val="20"/>
              </w:rPr>
              <w:t>проекта</w:t>
            </w:r>
          </w:p>
        </w:tc>
        <w:tc>
          <w:tcPr>
            <w:tcW w:w="883" w:type="pct"/>
            <w:vAlign w:val="center"/>
          </w:tcPr>
          <w:p w:rsidR="0080292C" w:rsidRPr="008D2A16" w:rsidRDefault="0080292C" w:rsidP="008D2A16">
            <w:pPr>
              <w:tabs>
                <w:tab w:val="num" w:pos="0"/>
              </w:tabs>
              <w:ind w:right="-1"/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1</w:t>
            </w:r>
            <w:r w:rsidRPr="0080292C">
              <w:rPr>
                <w:sz w:val="20"/>
                <w:szCs w:val="20"/>
                <w:lang w:val="en-US"/>
              </w:rPr>
              <w:t>3</w:t>
            </w:r>
            <w:r w:rsidRPr="0080292C">
              <w:rPr>
                <w:sz w:val="20"/>
                <w:szCs w:val="20"/>
              </w:rPr>
              <w:t>-1</w:t>
            </w:r>
            <w:r w:rsidRPr="0080292C">
              <w:rPr>
                <w:sz w:val="20"/>
                <w:szCs w:val="20"/>
                <w:lang w:val="en-US"/>
              </w:rPr>
              <w:t>7</w:t>
            </w:r>
            <w:r w:rsidRPr="0080292C">
              <w:rPr>
                <w:sz w:val="20"/>
                <w:szCs w:val="20"/>
              </w:rPr>
              <w:t>.12.202</w:t>
            </w:r>
            <w:r w:rsidR="008D2A16">
              <w:rPr>
                <w:sz w:val="20"/>
                <w:szCs w:val="20"/>
              </w:rPr>
              <w:t>2</w:t>
            </w:r>
          </w:p>
        </w:tc>
        <w:tc>
          <w:tcPr>
            <w:tcW w:w="1323" w:type="pct"/>
            <w:vAlign w:val="center"/>
          </w:tcPr>
          <w:p w:rsidR="0080292C" w:rsidRPr="0080292C" w:rsidRDefault="0080292C" w:rsidP="009D33BC">
            <w:pPr>
              <w:tabs>
                <w:tab w:val="center" w:pos="7938"/>
              </w:tabs>
              <w:jc w:val="center"/>
              <w:rPr>
                <w:sz w:val="20"/>
                <w:szCs w:val="20"/>
              </w:rPr>
            </w:pPr>
            <w:r w:rsidRPr="0080292C">
              <w:rPr>
                <w:sz w:val="20"/>
                <w:szCs w:val="20"/>
              </w:rPr>
              <w:t>Согласно графику</w:t>
            </w:r>
          </w:p>
        </w:tc>
      </w:tr>
    </w:tbl>
    <w:p w:rsidR="0099440B" w:rsidRPr="009B3BFE" w:rsidRDefault="0099440B" w:rsidP="007E69CC">
      <w:pPr>
        <w:spacing w:before="240"/>
        <w:ind w:firstLine="709"/>
        <w:rPr>
          <w:sz w:val="20"/>
          <w:szCs w:val="20"/>
        </w:rPr>
      </w:pPr>
      <w:r w:rsidRPr="009B3BFE">
        <w:rPr>
          <w:sz w:val="20"/>
          <w:szCs w:val="20"/>
        </w:rPr>
        <w:t>Руководитель</w:t>
      </w:r>
      <w:r w:rsidRPr="009B3BFE">
        <w:rPr>
          <w:sz w:val="20"/>
          <w:szCs w:val="20"/>
        </w:rPr>
        <w:tab/>
        <w:t xml:space="preserve"> ______________________________</w:t>
      </w:r>
    </w:p>
    <w:p w:rsidR="0099440B" w:rsidRPr="009B3BFE" w:rsidRDefault="0099440B" w:rsidP="007E69CC">
      <w:pPr>
        <w:spacing w:before="240"/>
        <w:rPr>
          <w:sz w:val="20"/>
          <w:szCs w:val="20"/>
        </w:rPr>
      </w:pPr>
      <w:r w:rsidRPr="009B3BFE">
        <w:rPr>
          <w:sz w:val="20"/>
          <w:szCs w:val="20"/>
        </w:rPr>
        <w:tab/>
        <w:t xml:space="preserve">Задание принял к исполнению </w:t>
      </w:r>
      <w:r w:rsidR="00840396">
        <w:rPr>
          <w:sz w:val="20"/>
          <w:szCs w:val="20"/>
        </w:rPr>
        <w:t>05</w:t>
      </w:r>
      <w:r>
        <w:rPr>
          <w:sz w:val="20"/>
          <w:szCs w:val="20"/>
        </w:rPr>
        <w:t>.09.20</w:t>
      </w:r>
      <w:r w:rsidR="00AC516E">
        <w:rPr>
          <w:sz w:val="20"/>
          <w:szCs w:val="20"/>
        </w:rPr>
        <w:t>2</w:t>
      </w:r>
      <w:r w:rsidR="0069195F">
        <w:rPr>
          <w:sz w:val="20"/>
          <w:szCs w:val="20"/>
        </w:rPr>
        <w:t>2</w:t>
      </w:r>
      <w:r w:rsidR="008D2A16">
        <w:rPr>
          <w:sz w:val="20"/>
          <w:szCs w:val="20"/>
        </w:rPr>
        <w:t xml:space="preserve"> </w:t>
      </w:r>
      <w:r w:rsidRPr="009B3BFE">
        <w:rPr>
          <w:sz w:val="20"/>
          <w:szCs w:val="20"/>
        </w:rPr>
        <w:t>______________________________</w:t>
      </w:r>
    </w:p>
    <w:p w:rsidR="007F70B2" w:rsidRPr="009B3BFE" w:rsidRDefault="0099440B" w:rsidP="00956560">
      <w:pPr>
        <w:rPr>
          <w:sz w:val="16"/>
          <w:szCs w:val="16"/>
        </w:rPr>
      </w:pPr>
      <w:r w:rsidRPr="009B3BFE">
        <w:rPr>
          <w:sz w:val="16"/>
          <w:szCs w:val="16"/>
        </w:rPr>
        <w:tab/>
      </w:r>
      <w:r w:rsidRPr="009B3BFE">
        <w:rPr>
          <w:sz w:val="16"/>
          <w:szCs w:val="16"/>
        </w:rPr>
        <w:tab/>
      </w:r>
      <w:r w:rsidRPr="009B3BFE">
        <w:rPr>
          <w:sz w:val="16"/>
          <w:szCs w:val="16"/>
        </w:rPr>
        <w:tab/>
      </w:r>
      <w:r w:rsidRPr="009B3BFE">
        <w:rPr>
          <w:sz w:val="16"/>
          <w:szCs w:val="16"/>
        </w:rPr>
        <w:tab/>
      </w:r>
      <w:r w:rsidRPr="009B3BFE">
        <w:rPr>
          <w:sz w:val="16"/>
          <w:szCs w:val="16"/>
        </w:rPr>
        <w:tab/>
      </w:r>
      <w:r w:rsidRPr="009B3BFE">
        <w:rPr>
          <w:sz w:val="16"/>
          <w:szCs w:val="16"/>
        </w:rPr>
        <w:tab/>
      </w:r>
      <w:r w:rsidR="008D2A16">
        <w:rPr>
          <w:sz w:val="16"/>
          <w:szCs w:val="16"/>
        </w:rPr>
        <w:t xml:space="preserve"> </w:t>
      </w:r>
      <w:r w:rsidRPr="009B3BFE">
        <w:rPr>
          <w:sz w:val="16"/>
          <w:szCs w:val="16"/>
        </w:rPr>
        <w:t>(дата и подпись студента)</w:t>
      </w:r>
    </w:p>
    <w:sectPr w:rsidR="007F70B2" w:rsidRPr="009B3BFE" w:rsidSect="00FF355B">
      <w:pgSz w:w="11906" w:h="16838" w:code="9"/>
      <w:pgMar w:top="1021" w:right="567" w:bottom="1021" w:left="1134" w:header="45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C565A"/>
    <w:multiLevelType w:val="hybridMultilevel"/>
    <w:tmpl w:val="1686921E"/>
    <w:lvl w:ilvl="0" w:tplc="F0601CCA">
      <w:start w:val="1"/>
      <w:numFmt w:val="bullet"/>
      <w:lvlText w:val=""/>
      <w:lvlJc w:val="left"/>
      <w:pPr>
        <w:tabs>
          <w:tab w:val="num" w:pos="737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94"/>
    <w:rsid w:val="00002BF4"/>
    <w:rsid w:val="00013EBE"/>
    <w:rsid w:val="00017EFB"/>
    <w:rsid w:val="00041A0C"/>
    <w:rsid w:val="0008012D"/>
    <w:rsid w:val="00084BC1"/>
    <w:rsid w:val="000A25EE"/>
    <w:rsid w:val="000A5723"/>
    <w:rsid w:val="000A7C95"/>
    <w:rsid w:val="000C41C9"/>
    <w:rsid w:val="000D0435"/>
    <w:rsid w:val="000D1155"/>
    <w:rsid w:val="000F3EE4"/>
    <w:rsid w:val="00107669"/>
    <w:rsid w:val="00122AA7"/>
    <w:rsid w:val="00123A1A"/>
    <w:rsid w:val="00133501"/>
    <w:rsid w:val="00143AEB"/>
    <w:rsid w:val="00143CFF"/>
    <w:rsid w:val="001571C9"/>
    <w:rsid w:val="00157DFA"/>
    <w:rsid w:val="001616FD"/>
    <w:rsid w:val="0016690E"/>
    <w:rsid w:val="00166AB9"/>
    <w:rsid w:val="001722A7"/>
    <w:rsid w:val="001748F5"/>
    <w:rsid w:val="00182DAF"/>
    <w:rsid w:val="001A529A"/>
    <w:rsid w:val="001A62BB"/>
    <w:rsid w:val="001B03C9"/>
    <w:rsid w:val="001B7D95"/>
    <w:rsid w:val="001D42CB"/>
    <w:rsid w:val="001D4BA9"/>
    <w:rsid w:val="001F591C"/>
    <w:rsid w:val="00214162"/>
    <w:rsid w:val="0023347D"/>
    <w:rsid w:val="002433D8"/>
    <w:rsid w:val="002575E7"/>
    <w:rsid w:val="00265A7F"/>
    <w:rsid w:val="00287D87"/>
    <w:rsid w:val="002A1506"/>
    <w:rsid w:val="002A561A"/>
    <w:rsid w:val="002A56A4"/>
    <w:rsid w:val="002A6AAE"/>
    <w:rsid w:val="002D5057"/>
    <w:rsid w:val="002E1B56"/>
    <w:rsid w:val="002E5653"/>
    <w:rsid w:val="002F28AB"/>
    <w:rsid w:val="002F3437"/>
    <w:rsid w:val="002F4856"/>
    <w:rsid w:val="002F5C04"/>
    <w:rsid w:val="002F6194"/>
    <w:rsid w:val="002F6CF2"/>
    <w:rsid w:val="00301AEA"/>
    <w:rsid w:val="00301C5F"/>
    <w:rsid w:val="00304CA0"/>
    <w:rsid w:val="003125CA"/>
    <w:rsid w:val="00360DFE"/>
    <w:rsid w:val="00376B9A"/>
    <w:rsid w:val="0038297E"/>
    <w:rsid w:val="0038340F"/>
    <w:rsid w:val="003902F3"/>
    <w:rsid w:val="0039056A"/>
    <w:rsid w:val="003A611B"/>
    <w:rsid w:val="003A7B2B"/>
    <w:rsid w:val="003B0D85"/>
    <w:rsid w:val="003C0E48"/>
    <w:rsid w:val="003C292F"/>
    <w:rsid w:val="003D7552"/>
    <w:rsid w:val="003E4DD9"/>
    <w:rsid w:val="00411327"/>
    <w:rsid w:val="00415D67"/>
    <w:rsid w:val="0042075C"/>
    <w:rsid w:val="004427F8"/>
    <w:rsid w:val="00442A99"/>
    <w:rsid w:val="00450022"/>
    <w:rsid w:val="00467AB6"/>
    <w:rsid w:val="00481F86"/>
    <w:rsid w:val="00496E7D"/>
    <w:rsid w:val="004B1DC6"/>
    <w:rsid w:val="004B4847"/>
    <w:rsid w:val="004D308B"/>
    <w:rsid w:val="004D3EC8"/>
    <w:rsid w:val="004D7D25"/>
    <w:rsid w:val="004E104B"/>
    <w:rsid w:val="004E4BB6"/>
    <w:rsid w:val="00506F86"/>
    <w:rsid w:val="00517C1A"/>
    <w:rsid w:val="00521B15"/>
    <w:rsid w:val="00523A7B"/>
    <w:rsid w:val="00541765"/>
    <w:rsid w:val="005470A0"/>
    <w:rsid w:val="00550C1C"/>
    <w:rsid w:val="0055198C"/>
    <w:rsid w:val="00563636"/>
    <w:rsid w:val="00580D96"/>
    <w:rsid w:val="00584F2F"/>
    <w:rsid w:val="005A5B88"/>
    <w:rsid w:val="005B53A6"/>
    <w:rsid w:val="005C2717"/>
    <w:rsid w:val="005C7448"/>
    <w:rsid w:val="005D70B7"/>
    <w:rsid w:val="005D7CF2"/>
    <w:rsid w:val="005E09AD"/>
    <w:rsid w:val="005E128F"/>
    <w:rsid w:val="006059DA"/>
    <w:rsid w:val="006131C4"/>
    <w:rsid w:val="006139D8"/>
    <w:rsid w:val="00625125"/>
    <w:rsid w:val="00641270"/>
    <w:rsid w:val="00643BB7"/>
    <w:rsid w:val="00644193"/>
    <w:rsid w:val="00652232"/>
    <w:rsid w:val="006567CA"/>
    <w:rsid w:val="00657374"/>
    <w:rsid w:val="00664732"/>
    <w:rsid w:val="00676C8B"/>
    <w:rsid w:val="00677DC0"/>
    <w:rsid w:val="00686087"/>
    <w:rsid w:val="006905B1"/>
    <w:rsid w:val="0069195F"/>
    <w:rsid w:val="006940BF"/>
    <w:rsid w:val="00695EA2"/>
    <w:rsid w:val="006A7AF2"/>
    <w:rsid w:val="006E482C"/>
    <w:rsid w:val="006E7B3C"/>
    <w:rsid w:val="006F2729"/>
    <w:rsid w:val="00707556"/>
    <w:rsid w:val="00725ED1"/>
    <w:rsid w:val="00735D4E"/>
    <w:rsid w:val="007404D6"/>
    <w:rsid w:val="007430EA"/>
    <w:rsid w:val="0076069E"/>
    <w:rsid w:val="0076680E"/>
    <w:rsid w:val="007748B9"/>
    <w:rsid w:val="00776E12"/>
    <w:rsid w:val="00777DAB"/>
    <w:rsid w:val="00780D64"/>
    <w:rsid w:val="00781BF0"/>
    <w:rsid w:val="0078233C"/>
    <w:rsid w:val="00793B97"/>
    <w:rsid w:val="00794F12"/>
    <w:rsid w:val="007A5863"/>
    <w:rsid w:val="007B3C9C"/>
    <w:rsid w:val="007D1464"/>
    <w:rsid w:val="007D2793"/>
    <w:rsid w:val="007D2FFA"/>
    <w:rsid w:val="007E69CC"/>
    <w:rsid w:val="007F31B1"/>
    <w:rsid w:val="007F70B2"/>
    <w:rsid w:val="0080292C"/>
    <w:rsid w:val="00803912"/>
    <w:rsid w:val="00807FD1"/>
    <w:rsid w:val="0081101C"/>
    <w:rsid w:val="008356F7"/>
    <w:rsid w:val="00835710"/>
    <w:rsid w:val="00840396"/>
    <w:rsid w:val="00842084"/>
    <w:rsid w:val="008450A5"/>
    <w:rsid w:val="00854677"/>
    <w:rsid w:val="008639B5"/>
    <w:rsid w:val="008666CE"/>
    <w:rsid w:val="00872074"/>
    <w:rsid w:val="00884007"/>
    <w:rsid w:val="00894700"/>
    <w:rsid w:val="008C5991"/>
    <w:rsid w:val="008C74E5"/>
    <w:rsid w:val="008D0FCC"/>
    <w:rsid w:val="008D2A16"/>
    <w:rsid w:val="008F1A1A"/>
    <w:rsid w:val="008F1F18"/>
    <w:rsid w:val="008F4A1D"/>
    <w:rsid w:val="008F7C9C"/>
    <w:rsid w:val="00904BA9"/>
    <w:rsid w:val="00905ED8"/>
    <w:rsid w:val="00906465"/>
    <w:rsid w:val="009114FA"/>
    <w:rsid w:val="00925C75"/>
    <w:rsid w:val="00930FEC"/>
    <w:rsid w:val="00931F30"/>
    <w:rsid w:val="00933E1B"/>
    <w:rsid w:val="00942816"/>
    <w:rsid w:val="009479E2"/>
    <w:rsid w:val="00956560"/>
    <w:rsid w:val="0099440B"/>
    <w:rsid w:val="009A168A"/>
    <w:rsid w:val="009A438A"/>
    <w:rsid w:val="009B3BFE"/>
    <w:rsid w:val="009C5852"/>
    <w:rsid w:val="009C66E3"/>
    <w:rsid w:val="009D33BC"/>
    <w:rsid w:val="009D3E44"/>
    <w:rsid w:val="009D5AD4"/>
    <w:rsid w:val="009E1585"/>
    <w:rsid w:val="009E58D4"/>
    <w:rsid w:val="009E5CD0"/>
    <w:rsid w:val="009F17CF"/>
    <w:rsid w:val="009F1DE7"/>
    <w:rsid w:val="00A26F18"/>
    <w:rsid w:val="00A37808"/>
    <w:rsid w:val="00A57161"/>
    <w:rsid w:val="00A81311"/>
    <w:rsid w:val="00A850E5"/>
    <w:rsid w:val="00A9408C"/>
    <w:rsid w:val="00A9456B"/>
    <w:rsid w:val="00AC09A7"/>
    <w:rsid w:val="00AC3459"/>
    <w:rsid w:val="00AC516E"/>
    <w:rsid w:val="00AD2B42"/>
    <w:rsid w:val="00AD39CC"/>
    <w:rsid w:val="00AE53B0"/>
    <w:rsid w:val="00AE7D2B"/>
    <w:rsid w:val="00AE7FB3"/>
    <w:rsid w:val="00AF7087"/>
    <w:rsid w:val="00B16475"/>
    <w:rsid w:val="00B31031"/>
    <w:rsid w:val="00B33077"/>
    <w:rsid w:val="00B43C86"/>
    <w:rsid w:val="00B60EBA"/>
    <w:rsid w:val="00B6589C"/>
    <w:rsid w:val="00B81A1F"/>
    <w:rsid w:val="00B91B84"/>
    <w:rsid w:val="00B91C94"/>
    <w:rsid w:val="00B95BD9"/>
    <w:rsid w:val="00B95F05"/>
    <w:rsid w:val="00BA6E99"/>
    <w:rsid w:val="00BB2A6B"/>
    <w:rsid w:val="00BC67B1"/>
    <w:rsid w:val="00BE0A5B"/>
    <w:rsid w:val="00BE3D1B"/>
    <w:rsid w:val="00BE4513"/>
    <w:rsid w:val="00BE62F8"/>
    <w:rsid w:val="00C45356"/>
    <w:rsid w:val="00C61DFF"/>
    <w:rsid w:val="00C72274"/>
    <w:rsid w:val="00C75CC3"/>
    <w:rsid w:val="00C7617E"/>
    <w:rsid w:val="00C85BAE"/>
    <w:rsid w:val="00C863AC"/>
    <w:rsid w:val="00C90DD5"/>
    <w:rsid w:val="00C95011"/>
    <w:rsid w:val="00C960AA"/>
    <w:rsid w:val="00CA7155"/>
    <w:rsid w:val="00CB6D97"/>
    <w:rsid w:val="00CC0D69"/>
    <w:rsid w:val="00CC5D74"/>
    <w:rsid w:val="00CC7A71"/>
    <w:rsid w:val="00CE0BB2"/>
    <w:rsid w:val="00D13431"/>
    <w:rsid w:val="00D43B55"/>
    <w:rsid w:val="00D5305B"/>
    <w:rsid w:val="00D55924"/>
    <w:rsid w:val="00D6355F"/>
    <w:rsid w:val="00D67383"/>
    <w:rsid w:val="00D72F55"/>
    <w:rsid w:val="00D739AC"/>
    <w:rsid w:val="00D8491D"/>
    <w:rsid w:val="00D86441"/>
    <w:rsid w:val="00D93164"/>
    <w:rsid w:val="00D93CB0"/>
    <w:rsid w:val="00D95127"/>
    <w:rsid w:val="00DB0E08"/>
    <w:rsid w:val="00DC06AA"/>
    <w:rsid w:val="00DC31FA"/>
    <w:rsid w:val="00DD29C4"/>
    <w:rsid w:val="00DE1EF1"/>
    <w:rsid w:val="00DE30B8"/>
    <w:rsid w:val="00DE7096"/>
    <w:rsid w:val="00E20BE6"/>
    <w:rsid w:val="00E25DA7"/>
    <w:rsid w:val="00E319AB"/>
    <w:rsid w:val="00E461DD"/>
    <w:rsid w:val="00E771F5"/>
    <w:rsid w:val="00E8559D"/>
    <w:rsid w:val="00E91B39"/>
    <w:rsid w:val="00EA6DA0"/>
    <w:rsid w:val="00EC3413"/>
    <w:rsid w:val="00EC4F50"/>
    <w:rsid w:val="00EC6A11"/>
    <w:rsid w:val="00EE1CAB"/>
    <w:rsid w:val="00EF1B57"/>
    <w:rsid w:val="00EF4280"/>
    <w:rsid w:val="00F052AE"/>
    <w:rsid w:val="00F33A03"/>
    <w:rsid w:val="00F40BD1"/>
    <w:rsid w:val="00F5277A"/>
    <w:rsid w:val="00F721BC"/>
    <w:rsid w:val="00F80671"/>
    <w:rsid w:val="00F952AD"/>
    <w:rsid w:val="00FA5900"/>
    <w:rsid w:val="00FB6871"/>
    <w:rsid w:val="00FB6CDD"/>
    <w:rsid w:val="00FC38AB"/>
    <w:rsid w:val="00FC4EFE"/>
    <w:rsid w:val="00FD3768"/>
    <w:rsid w:val="00FD4FB3"/>
    <w:rsid w:val="00FE3B4C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EF314"/>
  <w15:docId w15:val="{15CB7AD6-7819-4108-BE13-D5578739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E461D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E46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__________________________________БГУИР____________________________________________</vt:lpstr>
    </vt:vector>
  </TitlesOfParts>
  <Company>Парнас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__________________________________БГУИР____________________________________________</dc:title>
  <dc:creator>Олег Леонидович</dc:creator>
  <cp:lastModifiedBy>АЛЕКСЕЕВ Виктор Федорович</cp:lastModifiedBy>
  <cp:revision>18</cp:revision>
  <cp:lastPrinted>2019-09-06T12:21:00Z</cp:lastPrinted>
  <dcterms:created xsi:type="dcterms:W3CDTF">2019-09-07T08:28:00Z</dcterms:created>
  <dcterms:modified xsi:type="dcterms:W3CDTF">2022-09-13T04:10:00Z</dcterms:modified>
</cp:coreProperties>
</file>