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0774C5B8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A46D95" w:rsidRPr="00A46D95">
              <w:rPr>
                <w:sz w:val="22"/>
              </w:rPr>
              <w:t>компьютерного проектирования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0A1512E4" w:rsidR="001A5DD7" w:rsidRPr="000939F4" w:rsidRDefault="00A46D95" w:rsidP="00B17B8D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F68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Pr="00742CD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742C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A46D95">
        <w:rPr>
          <w:rStyle w:val="a9"/>
          <w:b w:val="0"/>
        </w:rPr>
        <w:commentReference w:id="0"/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77777777" w:rsidR="00C16AF8" w:rsidRPr="00F007F4" w:rsidRDefault="00C16AF8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5B557291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2EA6D5CA" w14:textId="0B75480E" w:rsidR="00DF5ACD" w:rsidRPr="00A567AE" w:rsidRDefault="00DF5ACD" w:rsidP="00DF5AC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FA1272">
            <w:rPr>
              <w:sz w:val="22"/>
            </w:rPr>
            <w:t xml:space="preserve">от </w:t>
          </w:r>
          <w:r w:rsidR="00A46D95">
            <w:rPr>
              <w:sz w:val="22"/>
            </w:rPr>
            <w:t>11</w:t>
          </w:r>
          <w:r w:rsidRPr="00FA1272">
            <w:rPr>
              <w:sz w:val="22"/>
            </w:rPr>
            <w:t>.0</w:t>
          </w:r>
          <w:r w:rsidR="00A46D95">
            <w:rPr>
              <w:sz w:val="22"/>
            </w:rPr>
            <w:t>3.2022</w:t>
          </w:r>
          <w:r w:rsidRPr="00FA1272">
            <w:rPr>
              <w:sz w:val="22"/>
            </w:rPr>
            <w:t xml:space="preserve"> № </w:t>
          </w:r>
          <w:r w:rsidR="00A46D95">
            <w:rPr>
              <w:sz w:val="22"/>
            </w:rPr>
            <w:t>646-с</w:t>
          </w:r>
        </w:sdtContent>
      </w:sdt>
    </w:p>
    <w:p w14:paraId="4DA0874F" w14:textId="740423EA" w:rsidR="00783851" w:rsidRPr="003923FB" w:rsidRDefault="00783851" w:rsidP="00DF5AC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r w:rsidR="00A46D95">
        <w:rPr>
          <w:sz w:val="22"/>
        </w:rPr>
        <w:t>13</w:t>
      </w:r>
      <w:r w:rsidRPr="003923FB">
        <w:rPr>
          <w:sz w:val="22"/>
        </w:rPr>
        <w:t>.</w:t>
      </w:r>
      <w:r>
        <w:rPr>
          <w:sz w:val="22"/>
        </w:rPr>
        <w:t>0</w:t>
      </w:r>
      <w:r w:rsidR="00A46D95">
        <w:rPr>
          <w:sz w:val="22"/>
        </w:rPr>
        <w:t>6</w:t>
      </w:r>
      <w:r w:rsidRPr="003923FB">
        <w:rPr>
          <w:sz w:val="22"/>
        </w:rPr>
        <w:t>.</w:t>
      </w:r>
      <w:r w:rsidR="00FA1272">
        <w:rPr>
          <w:sz w:val="22"/>
        </w:rPr>
        <w:t>2022</w:t>
      </w:r>
      <w:r>
        <w:rPr>
          <w:sz w:val="22"/>
        </w:rPr>
        <w:t>.</w:t>
      </w:r>
    </w:p>
    <w:p w14:paraId="2273C2A9" w14:textId="736A0E4B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A46D95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</w:p>
    <w:p w14:paraId="4DFF8285" w14:textId="46B343DD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A46D9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Назначение </w:t>
      </w:r>
      <w:r>
        <w:rPr>
          <w:sz w:val="22"/>
          <w:szCs w:val="22"/>
        </w:rPr>
        <w:t xml:space="preserve">– для </w:t>
      </w:r>
      <w:r w:rsidR="00CE12A2" w:rsidRPr="00CE12A2">
        <w:rPr>
          <w:sz w:val="22"/>
          <w:szCs w:val="22"/>
        </w:rPr>
        <w:t>(</w:t>
      </w:r>
      <w:r w:rsidR="00CE12A2" w:rsidRPr="00CE12A2">
        <w:rPr>
          <w:i/>
          <w:color w:val="0000FF"/>
          <w:sz w:val="22"/>
          <w:szCs w:val="22"/>
        </w:rPr>
        <w:t xml:space="preserve">указать основное назначение системы, например, </w:t>
      </w:r>
      <w:r w:rsidRPr="00CE12A2">
        <w:rPr>
          <w:i/>
          <w:color w:val="0000FF"/>
          <w:sz w:val="22"/>
          <w:szCs w:val="22"/>
        </w:rPr>
        <w:t>обеспечения шифрования данных через веб-интерфейс</w:t>
      </w:r>
      <w:r w:rsidR="00CE12A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E3EF9D6" w14:textId="663F4F6C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="00A46D95">
        <w:rPr>
          <w:sz w:val="22"/>
          <w:szCs w:val="22"/>
        </w:rPr>
        <w:t> </w:t>
      </w:r>
      <w:r w:rsidRPr="002640E7">
        <w:rPr>
          <w:sz w:val="22"/>
          <w:szCs w:val="22"/>
        </w:rPr>
        <w:t>Методы и средства обеспечения безопасности</w:t>
      </w:r>
      <w:r>
        <w:rPr>
          <w:sz w:val="22"/>
          <w:szCs w:val="22"/>
        </w:rPr>
        <w:t>, к</w:t>
      </w:r>
      <w:r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>
        <w:rPr>
          <w:sz w:val="22"/>
          <w:szCs w:val="22"/>
        </w:rPr>
        <w:t xml:space="preserve">по </w:t>
      </w:r>
      <w:r w:rsidRPr="002640E7">
        <w:rPr>
          <w:sz w:val="22"/>
          <w:szCs w:val="22"/>
        </w:rPr>
        <w:t>ГОСТ Р ИСО/МЭК 15408-2002</w:t>
      </w:r>
      <w:r>
        <w:rPr>
          <w:sz w:val="22"/>
          <w:szCs w:val="22"/>
        </w:rPr>
        <w:t>.</w:t>
      </w:r>
    </w:p>
    <w:p w14:paraId="3103788F" w14:textId="3CEDF490" w:rsidR="00352CC8" w:rsidRPr="002523BD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14:paraId="6D34DC6A" w14:textId="25D6CFC8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A46D95">
        <w:rPr>
          <w:sz w:val="22"/>
          <w:szCs w:val="22"/>
        </w:rPr>
        <w:t> </w:t>
      </w:r>
      <w:r>
        <w:rPr>
          <w:sz w:val="22"/>
          <w:szCs w:val="22"/>
        </w:rPr>
        <w:t>Веб-интерфес для передачи зашифрованных электронных сообщений.</w:t>
      </w:r>
    </w:p>
    <w:p w14:paraId="1FF8BFE0" w14:textId="0FCC080A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A46D95">
        <w:rPr>
          <w:sz w:val="22"/>
          <w:szCs w:val="22"/>
        </w:rPr>
        <w:t> </w:t>
      </w:r>
      <w:r>
        <w:rPr>
          <w:sz w:val="22"/>
          <w:szCs w:val="22"/>
        </w:rPr>
        <w:t xml:space="preserve">Использовать современные средства </w:t>
      </w:r>
      <w:r w:rsidRPr="00925CCC">
        <w:rPr>
          <w:sz w:val="22"/>
          <w:szCs w:val="22"/>
        </w:rPr>
        <w:t>информационной безопасности веб-интерфейсов</w:t>
      </w:r>
      <w:r>
        <w:rPr>
          <w:sz w:val="22"/>
          <w:szCs w:val="22"/>
        </w:rPr>
        <w:t>.</w:t>
      </w:r>
    </w:p>
    <w:p w14:paraId="24E5C779" w14:textId="215D254D" w:rsidR="00352CC8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A46D95">
        <w:rPr>
          <w:sz w:val="22"/>
          <w:szCs w:val="22"/>
        </w:rPr>
        <w:t> </w:t>
      </w:r>
      <w:r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>
        <w:rPr>
          <w:sz w:val="22"/>
          <w:szCs w:val="22"/>
        </w:rPr>
        <w:t>.</w:t>
      </w:r>
    </w:p>
    <w:p w14:paraId="1E22314B" w14:textId="08A5D202" w:rsidR="00352CC8" w:rsidRPr="00442A1D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="00A46D95">
        <w:rPr>
          <w:sz w:val="22"/>
          <w:szCs w:val="22"/>
        </w:rPr>
        <w:t>. </w:t>
      </w:r>
      <w:r w:rsidRPr="00860A14">
        <w:rPr>
          <w:sz w:val="22"/>
          <w:szCs w:val="22"/>
        </w:rPr>
        <w:t>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r w:rsidRPr="00442A1D">
        <w:rPr>
          <w:sz w:val="22"/>
          <w:szCs w:val="22"/>
        </w:rPr>
        <w:t>Pascal. 3.7.2.</w:t>
      </w:r>
      <w:r w:rsidR="00A46D95">
        <w:rPr>
          <w:sz w:val="22"/>
          <w:szCs w:val="22"/>
        </w:rPr>
        <w:t> </w:t>
      </w:r>
      <w:r w:rsidRPr="00442A1D">
        <w:rPr>
          <w:sz w:val="22"/>
          <w:szCs w:val="22"/>
        </w:rPr>
        <w:t>Структура приложения должна иметь классическую трехуровневую архитектуру, включающую клиентскую часть, серверную часть и сервер баз данных. 3.7.3</w:t>
      </w:r>
      <w:r w:rsidR="00A46D95">
        <w:rPr>
          <w:sz w:val="22"/>
          <w:szCs w:val="22"/>
        </w:rPr>
        <w:t>. </w:t>
      </w:r>
      <w:r w:rsidRPr="00442A1D">
        <w:rPr>
          <w:sz w:val="22"/>
          <w:szCs w:val="22"/>
        </w:rPr>
        <w:t>Интерфейс программы должен поддерживать русский и английский языки и быть приятным для пользователя. 3.7.4.</w:t>
      </w:r>
      <w:r w:rsidR="00A46D95">
        <w:rPr>
          <w:sz w:val="22"/>
          <w:szCs w:val="22"/>
        </w:rPr>
        <w:t> </w:t>
      </w:r>
      <w:r w:rsidRPr="00442A1D">
        <w:rPr>
          <w:sz w:val="22"/>
          <w:szCs w:val="22"/>
        </w:rPr>
        <w:t>Рекомендуемая операционная система Windows 7 SP1. Приложение должно запускаться без использования интегрированных сред разработки. Приложения должны быть задокументированы.</w:t>
      </w:r>
    </w:p>
    <w:p w14:paraId="20C9D6E6" w14:textId="206A347F" w:rsidR="00352CC8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="00A46D95">
        <w:rPr>
          <w:sz w:val="22"/>
          <w:szCs w:val="22"/>
        </w:rPr>
        <w:t> </w:t>
      </w:r>
      <w:r w:rsidRPr="00860A14">
        <w:rPr>
          <w:sz w:val="22"/>
          <w:szCs w:val="22"/>
        </w:rPr>
        <w:t xml:space="preserve">При разработке программного модуля использовать </w:t>
      </w:r>
      <w:r w:rsidR="00CF6826">
        <w:rPr>
          <w:sz w:val="22"/>
          <w:szCs w:val="22"/>
        </w:rPr>
        <w:t xml:space="preserve">действующие </w:t>
      </w:r>
      <w:r w:rsidRPr="00860A14">
        <w:rPr>
          <w:sz w:val="22"/>
          <w:szCs w:val="22"/>
        </w:rPr>
        <w:t>законодательные и нормативно-правовые акты Республики Беларусь.</w:t>
      </w:r>
    </w:p>
    <w:p w14:paraId="7A46086C" w14:textId="406E458C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commentRangeStart w:id="1"/>
      <w:r w:rsidRPr="002523BD">
        <w:rPr>
          <w:sz w:val="22"/>
          <w:szCs w:val="22"/>
        </w:rPr>
        <w:t>Специальные технические требования</w:t>
      </w:r>
      <w:commentRangeEnd w:id="1"/>
      <w:r w:rsidR="00E22985">
        <w:rPr>
          <w:rStyle w:val="a9"/>
        </w:rPr>
        <w:commentReference w:id="1"/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проектирование выполнить с учетом положений, изложенных в </w:t>
      </w:r>
      <w:r w:rsidRPr="002640E7">
        <w:rPr>
          <w:sz w:val="22"/>
          <w:szCs w:val="22"/>
        </w:rPr>
        <w:t>ГОСТ Р 34.11-</w:t>
      </w:r>
      <w:r>
        <w:rPr>
          <w:sz w:val="22"/>
          <w:szCs w:val="22"/>
        </w:rPr>
        <w:t>2012</w:t>
      </w:r>
      <w:r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хэширования</w:t>
      </w:r>
      <w:r>
        <w:rPr>
          <w:sz w:val="22"/>
          <w:szCs w:val="22"/>
        </w:rPr>
        <w:t xml:space="preserve">; </w:t>
      </w:r>
      <w:r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>
        <w:rPr>
          <w:sz w:val="22"/>
          <w:szCs w:val="22"/>
        </w:rPr>
        <w:t xml:space="preserve">; </w:t>
      </w:r>
      <w:r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sz w:val="22"/>
          <w:szCs w:val="22"/>
        </w:rPr>
        <w:t xml:space="preserve">; </w:t>
      </w:r>
      <w:r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>
        <w:rPr>
          <w:sz w:val="22"/>
          <w:szCs w:val="22"/>
        </w:rPr>
        <w:t>;</w:t>
      </w:r>
      <w:r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видеодисплейных терминалов (ВДТ). Часть 3. Требования к визуальному отображению информации</w:t>
      </w:r>
      <w:r>
        <w:rPr>
          <w:sz w:val="22"/>
          <w:szCs w:val="22"/>
        </w:rPr>
        <w:t>.</w:t>
      </w:r>
    </w:p>
    <w:p w14:paraId="6BBE1363" w14:textId="753863AA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A46D95">
        <w:rPr>
          <w:rFonts w:ascii="Arial" w:hAnsi="Arial" w:cs="Arial"/>
          <w:b/>
          <w:sz w:val="22"/>
        </w:rPr>
        <w:t> </w:t>
      </w:r>
      <w:commentRangeStart w:id="2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2"/>
      <w:r w:rsidR="00DF1087">
        <w:rPr>
          <w:rStyle w:val="a9"/>
        </w:rPr>
        <w:commentReference w:id="2"/>
      </w:r>
    </w:p>
    <w:p w14:paraId="75FABC6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2F1B2DA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40B38FAD" w14:textId="500E527B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1.2.Основные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Подходы к анализу проблем информационной безопасности.</w:t>
      </w:r>
    </w:p>
    <w:p w14:paraId="439BAD2C" w14:textId="3FEB5C55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Процедурный уровень информационной безопасности.</w:t>
      </w:r>
    </w:p>
    <w:p w14:paraId="464F5C35" w14:textId="05BA6212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Стеганографические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Шифрования сообщений методом AES.</w:t>
      </w:r>
    </w:p>
    <w:p w14:paraId="6D913451" w14:textId="2525C78D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>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4.4.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14:paraId="76910A2C" w14:textId="1B59F485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5.1.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5.2.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</w:t>
      </w:r>
      <w:r w:rsidR="00A46D95">
        <w:rPr>
          <w:sz w:val="22"/>
          <w:szCs w:val="22"/>
        </w:rPr>
        <w:t> </w:t>
      </w:r>
      <w:r w:rsidRPr="00925CCC">
        <w:rPr>
          <w:sz w:val="22"/>
          <w:szCs w:val="22"/>
        </w:rPr>
        <w:t>Дополнительные средства разработки.</w:t>
      </w:r>
    </w:p>
    <w:p w14:paraId="354038D7" w14:textId="65064710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 w:rsidR="00A46D95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7BD15782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29171A67" w14:textId="54E01720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  <w:r w:rsidR="00CF6826">
        <w:rPr>
          <w:sz w:val="22"/>
          <w:szCs w:val="22"/>
        </w:rPr>
        <w:t>о</w:t>
      </w:r>
      <w:r w:rsidR="00CF6826" w:rsidRPr="00CF6826">
        <w:rPr>
          <w:sz w:val="22"/>
          <w:szCs w:val="22"/>
        </w:rPr>
        <w:t xml:space="preserve">тчет о проверке на заимствования в системе «Антиплагиат»; </w:t>
      </w:r>
      <w:r>
        <w:rPr>
          <w:sz w:val="22"/>
          <w:szCs w:val="22"/>
        </w:rPr>
        <w:t xml:space="preserve">техническое задание; спецификации; 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765CA4C7" w14:textId="256A4067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A46D95">
        <w:rPr>
          <w:rFonts w:ascii="Arial" w:hAnsi="Arial" w:cs="Arial"/>
          <w:b/>
          <w:sz w:val="22"/>
        </w:rPr>
        <w:t> </w:t>
      </w:r>
      <w:commentRangeStart w:id="3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3"/>
      <w:r w:rsidR="00AF6D65">
        <w:rPr>
          <w:rStyle w:val="a9"/>
        </w:rPr>
        <w:commentReference w:id="3"/>
      </w:r>
    </w:p>
    <w:p w14:paraId="5B2A4B72" w14:textId="78358402"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A46D95">
        <w:rPr>
          <w:sz w:val="22"/>
          <w:szCs w:val="22"/>
        </w:rPr>
        <w:t> 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14:paraId="009D36A6" w14:textId="49301759" w:rsidR="00B002F0" w:rsidRPr="00B002F0" w:rsidRDefault="00B002F0" w:rsidP="00A46D95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</w:t>
      </w:r>
      <w:r w:rsidR="00A46D95">
        <w:rPr>
          <w:sz w:val="22"/>
          <w:szCs w:val="22"/>
        </w:rPr>
        <w:t> 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14:paraId="2A4636CD" w14:textId="54FC8BB2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62B12EAA" w14:textId="778807BF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2580D15" w14:textId="389E33A8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6FAAE34" w14:textId="283084E1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19F9D6FC" w14:textId="68668533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20B95013" w14:textId="4010F116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="00A46D95">
        <w:rPr>
          <w:sz w:val="22"/>
          <w:szCs w:val="22"/>
        </w:rPr>
        <w:t> 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0041AA2B" w14:textId="7107E679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A46D95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7229EF1D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4DC70DEB" w14:textId="07DBF39D" w:rsidR="00076E84" w:rsidRDefault="00076E84" w:rsidP="00076E8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DE7B9B">
        <w:t>Т</w:t>
      </w:r>
      <w:r w:rsidR="00B6599B">
        <w:rPr>
          <w:sz w:val="22"/>
        </w:rPr>
        <w:t>.</w:t>
      </w:r>
      <w:r w:rsidR="00504CB1">
        <w:rPr>
          <w:sz w:val="22"/>
        </w:rPr>
        <w:t>Е</w:t>
      </w:r>
      <w:r w:rsidR="00B6599B">
        <w:rPr>
          <w:sz w:val="22"/>
        </w:rPr>
        <w:t xml:space="preserve">. </w:t>
      </w:r>
      <w:r w:rsidR="00504CB1">
        <w:rPr>
          <w:sz w:val="22"/>
        </w:rPr>
        <w:t>Наганова</w:t>
      </w:r>
      <w:bookmarkStart w:id="4" w:name="_GoBack"/>
      <w:bookmarkEnd w:id="4"/>
    </w:p>
    <w:p w14:paraId="686DC54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563593D3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74E27D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D53404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CF6826" w:rsidRPr="00233E45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2CF4C643" w14:textId="39202343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20−2</w:t>
            </w:r>
            <w:r>
              <w:rPr>
                <w:sz w:val="24"/>
              </w:rPr>
              <w:t>3</w:t>
            </w:r>
            <w:r w:rsidRPr="003C25C3">
              <w:rPr>
                <w:sz w:val="24"/>
              </w:rPr>
              <w:t>.04.2022</w:t>
            </w:r>
          </w:p>
        </w:tc>
        <w:tc>
          <w:tcPr>
            <w:tcW w:w="2126" w:type="dxa"/>
            <w:vAlign w:val="center"/>
          </w:tcPr>
          <w:p w14:paraId="4566C0CC" w14:textId="77777777" w:rsidR="00CF6826" w:rsidRPr="00233E45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CF6826" w:rsidRPr="00233E45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C249774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52D33AA6" w14:textId="05B44EE6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02</w:t>
            </w:r>
            <w:r w:rsidRPr="003C25C3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−0</w:t>
            </w:r>
            <w:r>
              <w:rPr>
                <w:sz w:val="24"/>
              </w:rPr>
              <w:t>5</w:t>
            </w:r>
            <w:r w:rsidRPr="003C25C3">
              <w:rPr>
                <w:sz w:val="24"/>
              </w:rPr>
              <w:t>.05.2022</w:t>
            </w:r>
          </w:p>
        </w:tc>
        <w:tc>
          <w:tcPr>
            <w:tcW w:w="2126" w:type="dxa"/>
            <w:vAlign w:val="center"/>
          </w:tcPr>
          <w:p w14:paraId="0C7DC64E" w14:textId="77777777" w:rsidR="00CF6826" w:rsidRPr="00233E45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CF6826" w:rsidRPr="00233E45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95DB081" w14:textId="77777777" w:rsidR="00CF6826" w:rsidRDefault="00CF6826" w:rsidP="00CF682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A493D45" w14:textId="486EA269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12.</w:t>
            </w:r>
            <w:r w:rsidRPr="003C25C3">
              <w:rPr>
                <w:sz w:val="24"/>
              </w:rPr>
              <w:t>05−16.05.2022</w:t>
            </w:r>
          </w:p>
        </w:tc>
        <w:tc>
          <w:tcPr>
            <w:tcW w:w="2126" w:type="dxa"/>
            <w:vAlign w:val="center"/>
          </w:tcPr>
          <w:p w14:paraId="66C07C4C" w14:textId="77777777" w:rsidR="00CF6826" w:rsidRPr="00233E45" w:rsidRDefault="00CF6826" w:rsidP="00CF6826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CF6826" w:rsidRPr="00233E45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EC4DDFB" w14:textId="77777777" w:rsidR="00CF6826" w:rsidRDefault="00CF6826" w:rsidP="00CF6826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1DBF617F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C25C3">
              <w:rPr>
                <w:sz w:val="24"/>
              </w:rPr>
              <w:t>17.05.2022</w:t>
            </w:r>
          </w:p>
        </w:tc>
        <w:tc>
          <w:tcPr>
            <w:tcW w:w="2126" w:type="dxa"/>
          </w:tcPr>
          <w:p w14:paraId="217901CC" w14:textId="77777777" w:rsidR="00CF6826" w:rsidRPr="00233E45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CF6826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6D5725D6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3536174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329D9611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01.03.202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–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9AE21C2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851CFD6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59F4612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F6826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5D15575E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16C594CE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EA6CA4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37734870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23.03.202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− 17.05.202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732A51B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CF4C797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CF6826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A8E2417" w14:textId="77777777" w:rsidR="00CF6826" w:rsidRDefault="00CF6826" w:rsidP="00CF6826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37044114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  <w:r w:rsidRPr="004A0549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 xml:space="preserve"> − 24.05.202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C320C7D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F6826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1E76575" w14:textId="77777777" w:rsidR="00CF6826" w:rsidRDefault="00CF6826" w:rsidP="00CF682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52C282D" w14:textId="77777777" w:rsidR="00CF6826" w:rsidRDefault="00CF6826" w:rsidP="00CF682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0E04B1" w14:textId="77777777" w:rsidR="00CF6826" w:rsidRDefault="00CF6826" w:rsidP="00CF6826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20C12B72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4A0549">
              <w:rPr>
                <w:sz w:val="24"/>
                <w:szCs w:val="24"/>
              </w:rPr>
              <w:t>25.05.202</w:t>
            </w:r>
            <w:r>
              <w:rPr>
                <w:sz w:val="24"/>
                <w:szCs w:val="24"/>
              </w:rPr>
              <w:t>2</w:t>
            </w:r>
            <w:r w:rsidRPr="004A0549">
              <w:rPr>
                <w:sz w:val="24"/>
                <w:szCs w:val="24"/>
              </w:rPr>
              <w:t>− 31.05.202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58D74B1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CF6826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21916C7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4DF17B45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  <w:r w:rsidRPr="00820756">
              <w:rPr>
                <w:sz w:val="24"/>
                <w:szCs w:val="24"/>
              </w:rPr>
              <w:t xml:space="preserve">− </w:t>
            </w:r>
            <w:r w:rsidRPr="008902A8">
              <w:rPr>
                <w:sz w:val="24"/>
                <w:szCs w:val="24"/>
              </w:rPr>
              <w:t>11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58EBA91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F9812CF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CF6826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CF6826" w:rsidRPr="00D53404" w:rsidRDefault="00CF6826" w:rsidP="00CF6826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A2B6D9" w14:textId="77777777" w:rsidR="00CF6826" w:rsidRDefault="00CF6826" w:rsidP="00CF6826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664D9A6A" w14:textId="24948867" w:rsidR="00CF6826" w:rsidRPr="00A740A3" w:rsidRDefault="00CF6826" w:rsidP="00CF6826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820756">
              <w:rPr>
                <w:sz w:val="24"/>
                <w:szCs w:val="24"/>
              </w:rPr>
              <w:t>15−</w:t>
            </w:r>
            <w:r>
              <w:rPr>
                <w:sz w:val="24"/>
                <w:szCs w:val="24"/>
              </w:rPr>
              <w:t>30</w:t>
            </w:r>
            <w:r w:rsidRPr="00820756">
              <w:rPr>
                <w:sz w:val="24"/>
                <w:szCs w:val="24"/>
              </w:rPr>
              <w:t>.06.202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29D0D0" w14:textId="77777777" w:rsidR="00CF6826" w:rsidRDefault="00CF6826" w:rsidP="00CF6826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761AE8A4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015BC6F4" w14:textId="286F391C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CF6826" w:rsidRPr="00CF6826">
        <w:rPr>
          <w:sz w:val="22"/>
        </w:rPr>
        <w:t>29.03.2022</w:t>
      </w:r>
    </w:p>
    <w:p w14:paraId="38EC3D5B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9FAA72C" w14:textId="77777777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14:paraId="7FEC237D" w14:textId="5647FD1F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CF6826">
        <w:rPr>
          <w:sz w:val="22"/>
          <w:szCs w:val="22"/>
        </w:rPr>
        <w:t>29.</w:t>
      </w:r>
      <w:r w:rsidR="00CF6826" w:rsidRPr="00742CD5">
        <w:rPr>
          <w:sz w:val="22"/>
          <w:szCs w:val="22"/>
        </w:rPr>
        <w:t>0</w:t>
      </w:r>
      <w:r w:rsidR="00CF6826">
        <w:rPr>
          <w:sz w:val="22"/>
          <w:szCs w:val="22"/>
        </w:rPr>
        <w:t>3</w:t>
      </w:r>
      <w:r w:rsidR="00CF6826" w:rsidRPr="00742CD5">
        <w:rPr>
          <w:sz w:val="22"/>
          <w:szCs w:val="22"/>
        </w:rPr>
        <w:t>.</w:t>
      </w:r>
      <w:r w:rsidR="00CF6826">
        <w:rPr>
          <w:sz w:val="22"/>
          <w:szCs w:val="22"/>
        </w:rPr>
        <w:t>2022</w:t>
      </w:r>
      <w:r>
        <w:rPr>
          <w:sz w:val="22"/>
        </w:rPr>
        <w:tab/>
        <w:t>____________________________</w:t>
      </w:r>
    </w:p>
    <w:p w14:paraId="211A70D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E66C5E4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7C265A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17C205B2" w14:textId="32468B97" w:rsidR="00F1398D" w:rsidRPr="003F7522" w:rsidRDefault="00CF6826" w:rsidP="00DF5ACD">
      <w:pPr>
        <w:jc w:val="both"/>
        <w:rPr>
          <w:sz w:val="16"/>
          <w:szCs w:val="16"/>
        </w:rPr>
      </w:pPr>
      <w:r>
        <w:rPr>
          <w:sz w:val="22"/>
          <w:szCs w:val="22"/>
        </w:rPr>
        <w:t>29.</w:t>
      </w:r>
      <w:r w:rsidRPr="00742CD5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742CD5">
        <w:rPr>
          <w:sz w:val="22"/>
          <w:szCs w:val="22"/>
        </w:rPr>
        <w:t>.</w:t>
      </w:r>
      <w:r>
        <w:rPr>
          <w:sz w:val="22"/>
          <w:szCs w:val="22"/>
        </w:rPr>
        <w:t>2022</w:t>
      </w:r>
    </w:p>
    <w:sectPr w:rsidR="00F1398D" w:rsidRPr="003F7522" w:rsidSect="00DF5ACD">
      <w:pgSz w:w="11906" w:h="16838"/>
      <w:pgMar w:top="567" w:right="709" w:bottom="567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2-03-23T06:44:00Z" w:initials="АВФ">
    <w:p w14:paraId="5DE2CC1B" w14:textId="48A4E1AD" w:rsidR="00A46D95" w:rsidRDefault="00A46D95">
      <w:pPr>
        <w:pStyle w:val="aa"/>
      </w:pPr>
      <w:r>
        <w:rPr>
          <w:rStyle w:val="a9"/>
        </w:rPr>
        <w:annotationRef/>
      </w:r>
      <w:r>
        <w:t>Данное задание на проектирование системы</w:t>
      </w:r>
    </w:p>
  </w:comment>
  <w:comment w:id="1" w:author="АЛЕКСЕЕВ Виктор Федорович" w:date="2021-11-03T03:05:00Z" w:initials="АВФ">
    <w:p w14:paraId="3CF9F64D" w14:textId="0675C2B3" w:rsidR="00E22985" w:rsidRDefault="00E22985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</w:comment>
  <w:comment w:id="2" w:author="АЛЕКСЕЕВ Виктор Федорович" w:date="2021-11-03T03:16:00Z" w:initials="АВФ">
    <w:p w14:paraId="755B584B" w14:textId="458B327A" w:rsidR="00DF1087" w:rsidRDefault="00DF1087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3" w:author="АЛЕКСЕЕВ Виктор Федорович" w:date="2021-11-03T03:02:00Z" w:initials="АВФ">
    <w:p w14:paraId="352DAD6A" w14:textId="04F2FCE3" w:rsidR="00AF6D65" w:rsidRDefault="00AF6D65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E2CC1B" w15:done="0"/>
  <w15:commentEx w15:paraId="3CF9F64D" w15:done="0"/>
  <w15:commentEx w15:paraId="755B584B" w15:done="0"/>
  <w15:commentEx w15:paraId="352DAD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2CC1B" w16cid:durableId="25E5405A"/>
  <w16cid:commentId w16cid:paraId="3CF9F64D" w16cid:durableId="252C7B12"/>
  <w16cid:commentId w16cid:paraId="755B584B" w16cid:durableId="252C7D9A"/>
  <w16cid:commentId w16cid:paraId="352DAD6A" w16cid:durableId="252C7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A76F5"/>
    <w:rsid w:val="000B447A"/>
    <w:rsid w:val="000B64B1"/>
    <w:rsid w:val="000C6036"/>
    <w:rsid w:val="000E2681"/>
    <w:rsid w:val="000E55CF"/>
    <w:rsid w:val="00102AD3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D6D64"/>
    <w:rsid w:val="002E6789"/>
    <w:rsid w:val="003108D7"/>
    <w:rsid w:val="00313CAC"/>
    <w:rsid w:val="0034408D"/>
    <w:rsid w:val="00352CC8"/>
    <w:rsid w:val="00353E47"/>
    <w:rsid w:val="003619BD"/>
    <w:rsid w:val="0036516B"/>
    <w:rsid w:val="003E1807"/>
    <w:rsid w:val="003F7522"/>
    <w:rsid w:val="004526A8"/>
    <w:rsid w:val="004559AE"/>
    <w:rsid w:val="00466BAA"/>
    <w:rsid w:val="00475224"/>
    <w:rsid w:val="004A09A4"/>
    <w:rsid w:val="004A71CF"/>
    <w:rsid w:val="00504CB1"/>
    <w:rsid w:val="00517806"/>
    <w:rsid w:val="0053486C"/>
    <w:rsid w:val="00540D24"/>
    <w:rsid w:val="00556ABF"/>
    <w:rsid w:val="00576ED1"/>
    <w:rsid w:val="005810E7"/>
    <w:rsid w:val="00590DCF"/>
    <w:rsid w:val="005A25C6"/>
    <w:rsid w:val="005B5AA6"/>
    <w:rsid w:val="005C3EA8"/>
    <w:rsid w:val="00622718"/>
    <w:rsid w:val="00625E28"/>
    <w:rsid w:val="00634061"/>
    <w:rsid w:val="00640554"/>
    <w:rsid w:val="00696F6B"/>
    <w:rsid w:val="006B4103"/>
    <w:rsid w:val="006E7E61"/>
    <w:rsid w:val="0070606C"/>
    <w:rsid w:val="00725367"/>
    <w:rsid w:val="0078305C"/>
    <w:rsid w:val="00783851"/>
    <w:rsid w:val="00786886"/>
    <w:rsid w:val="007A5F7F"/>
    <w:rsid w:val="00810A97"/>
    <w:rsid w:val="00850571"/>
    <w:rsid w:val="00882809"/>
    <w:rsid w:val="008C7A3F"/>
    <w:rsid w:val="008F5541"/>
    <w:rsid w:val="00901D86"/>
    <w:rsid w:val="0096187F"/>
    <w:rsid w:val="0097641B"/>
    <w:rsid w:val="009A352C"/>
    <w:rsid w:val="009B3410"/>
    <w:rsid w:val="00A2697D"/>
    <w:rsid w:val="00A46D95"/>
    <w:rsid w:val="00A54234"/>
    <w:rsid w:val="00A90DEC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E12A2"/>
    <w:rsid w:val="00CF6826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07E4F"/>
    <w:rsid w:val="00E103C2"/>
    <w:rsid w:val="00E22985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A1272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170461"/>
    <w:rsid w:val="00532CBC"/>
    <w:rsid w:val="005A13CC"/>
    <w:rsid w:val="00641D33"/>
    <w:rsid w:val="00820509"/>
    <w:rsid w:val="00950B69"/>
    <w:rsid w:val="00965447"/>
    <w:rsid w:val="00A952ED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5</cp:revision>
  <cp:lastPrinted>2010-04-02T08:02:00Z</cp:lastPrinted>
  <dcterms:created xsi:type="dcterms:W3CDTF">2022-03-23T03:40:00Z</dcterms:created>
  <dcterms:modified xsi:type="dcterms:W3CDTF">2022-03-23T03:56:00Z</dcterms:modified>
</cp:coreProperties>
</file>