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E3" w:rsidRDefault="007946E3" w:rsidP="00B016C6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</w:pPr>
      <w:r w:rsidRPr="007946E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Порядок использования</w:t>
      </w:r>
    </w:p>
    <w:p w:rsidR="007946E3" w:rsidRPr="007946E3" w:rsidRDefault="00B55309" w:rsidP="00B016C6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</w:pPr>
      <w:r w:rsidRPr="007946E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авиамоделей, беспилотных летательных аппаратов</w:t>
      </w:r>
    </w:p>
    <w:p w:rsidR="00B55309" w:rsidRPr="007946E3" w:rsidRDefault="00B55309" w:rsidP="00B016C6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</w:pPr>
      <w:r w:rsidRPr="007946E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>в</w:t>
      </w:r>
      <w:bookmarkStart w:id="0" w:name="_GoBack"/>
      <w:bookmarkEnd w:id="0"/>
      <w:r w:rsidRPr="007946E3">
        <w:rPr>
          <w:rFonts w:ascii="Times New Roman" w:hAnsi="Times New Roman" w:cs="Times New Roman"/>
          <w:b/>
          <w:bCs/>
          <w:color w:val="1F3864" w:themeColor="accent5" w:themeShade="80"/>
          <w:sz w:val="32"/>
          <w:szCs w:val="32"/>
        </w:rPr>
        <w:t xml:space="preserve"> воздушном пространстве Республики Беларусь</w:t>
      </w:r>
    </w:p>
    <w:p w:rsidR="00B016C6" w:rsidRPr="00B55309" w:rsidRDefault="00B016C6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 xml:space="preserve">Правоприменительная практика свидетельствует о том, что в Республике Беларусь систематически допускаются нарушения порядка использования воздушного пространства с применением авиамоделей к беспилотных летательных аппаратов (далее </w:t>
      </w:r>
      <w:r w:rsidR="00470616">
        <w:rPr>
          <w:rFonts w:ascii="Times New Roman" w:hAnsi="Times New Roman" w:cs="Times New Roman"/>
          <w:sz w:val="28"/>
          <w:szCs w:val="28"/>
        </w:rPr>
        <w:t xml:space="preserve">– </w:t>
      </w:r>
      <w:r w:rsidRPr="00B55309">
        <w:rPr>
          <w:rFonts w:ascii="Times New Roman" w:hAnsi="Times New Roman" w:cs="Times New Roman"/>
          <w:sz w:val="28"/>
          <w:szCs w:val="28"/>
        </w:rPr>
        <w:t>БПЛА). Основной причиной этому служит незнание либо игнорирование владельцами (пользователями) указанных летательных аппаратов требований законодательства по организации и выполнению полетов.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 xml:space="preserve">По информации Департамента </w:t>
      </w:r>
      <w:r w:rsidR="00470616">
        <w:rPr>
          <w:rFonts w:ascii="Times New Roman" w:hAnsi="Times New Roman" w:cs="Times New Roman"/>
          <w:sz w:val="28"/>
          <w:szCs w:val="28"/>
        </w:rPr>
        <w:t>п</w:t>
      </w:r>
      <w:r w:rsidRPr="00B55309">
        <w:rPr>
          <w:rFonts w:ascii="Times New Roman" w:hAnsi="Times New Roman" w:cs="Times New Roman"/>
          <w:sz w:val="28"/>
          <w:szCs w:val="28"/>
        </w:rPr>
        <w:t>о авиации Министерства транспорта и коммуникаций в воздушном пространстве в 2021 году зафиксировано 57 сообщений о полетах БПЛА и авиамоделей (2020 год - 35). В 7 случаях полеты указанными летательными аппаратами осуществлены с нарушением требований национального законодательства, владельцы (пользователи) которых привлечены к административной ответственности.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Отмечается использование беспилотников при совершении уголовно-наказуемых деяний.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 xml:space="preserve">Согласно Указу Президента Республики Беларусь от 25.02.2016 №81 «Об использовании авиамоделей» под авиамоделью понимается летательный аппарат без человека на борту, управление полетом которого возможно </w:t>
      </w:r>
      <w:r w:rsidRPr="00797FA4">
        <w:rPr>
          <w:rFonts w:ascii="Times New Roman" w:hAnsi="Times New Roman" w:cs="Times New Roman"/>
          <w:sz w:val="28"/>
          <w:szCs w:val="28"/>
          <w:u w:val="single"/>
        </w:rPr>
        <w:t>только при условии визуального контакта с ним,</w:t>
      </w:r>
      <w:r w:rsidRPr="00B55309">
        <w:rPr>
          <w:rFonts w:ascii="Times New Roman" w:hAnsi="Times New Roman" w:cs="Times New Roman"/>
          <w:sz w:val="28"/>
          <w:szCs w:val="28"/>
        </w:rPr>
        <w:t xml:space="preserve"> а также неуправляемый свободнолетающий аппарат.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Порядок использования авиамоделей установлен Правилами использования авиамоделей в Республике Беларусь, утвержденными постановлением Совета Министров Республики Беларусь от 16.08.2016 №636 (далее – Правила).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Так, для обеспечения безопасности полетов воздушных судов</w:t>
      </w:r>
      <w:r w:rsidR="009907B3">
        <w:rPr>
          <w:rFonts w:ascii="Times New Roman" w:hAnsi="Times New Roman" w:cs="Times New Roman"/>
          <w:sz w:val="28"/>
          <w:szCs w:val="28"/>
        </w:rPr>
        <w:t>,</w:t>
      </w:r>
      <w:r w:rsidRPr="00B55309">
        <w:rPr>
          <w:rFonts w:ascii="Times New Roman" w:hAnsi="Times New Roman" w:cs="Times New Roman"/>
          <w:sz w:val="28"/>
          <w:szCs w:val="28"/>
        </w:rPr>
        <w:t xml:space="preserve"> использование авиамоделей осуществляется на высоте, не превышающей 100 метров от уровня земной (водной) поверхности.</w:t>
      </w:r>
    </w:p>
    <w:p w:rsidR="00B55309" w:rsidRPr="009907B3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7B3">
        <w:rPr>
          <w:rFonts w:ascii="Times New Roman" w:hAnsi="Times New Roman" w:cs="Times New Roman"/>
          <w:i/>
          <w:sz w:val="28"/>
          <w:szCs w:val="28"/>
        </w:rPr>
        <w:t>Запрещается использование авиамоделей: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- в пределах зон, запрещенных для использования авиамоделей, без согласования с государственными органами (организациями), в интересах которых установлены такие зоны согласно перечню (ознакомиться с графическим перечнем можно на сайте ГУП «Национальное кадастровое агентство» (http://map.nca.by/map.html);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- в случаях, определяемых Службой безопасности Президента Республики Беларусь в соответствий с Законом Республики Беларусь «О государственной охране»;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- на высоте, превышающей 100 метров от уровня земной (водной) поверхности;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- общей массой более 0,5 килограмма без соответствующей маркировки авиамодели (маркировка авиамодели – нанесение символов, букв, цифр посредством гравировки или с применением средств, стойких к атмосферным воздействиям, осуществляется ее владельцем).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 xml:space="preserve">Использование авиамоделей в воздушном пространстве Республики Беларусь осуществляется без разрешений органов Единой системы организации </w:t>
      </w:r>
      <w:r w:rsidRPr="00B55309">
        <w:rPr>
          <w:rFonts w:ascii="Times New Roman" w:hAnsi="Times New Roman" w:cs="Times New Roman"/>
          <w:sz w:val="28"/>
          <w:szCs w:val="28"/>
        </w:rPr>
        <w:lastRenderedPageBreak/>
        <w:t>воздушного движения (Единая система формируется из соответствующих военных и гражданских органов). Они не подлежат государственной регистрации.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При использовании авиамодели пользователь обязан: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- выполнять требования, предусмотренные вышеуказанными Правилами</w:t>
      </w:r>
      <w:r w:rsidR="000E0A35">
        <w:rPr>
          <w:rFonts w:ascii="Times New Roman" w:hAnsi="Times New Roman" w:cs="Times New Roman"/>
          <w:sz w:val="28"/>
          <w:szCs w:val="28"/>
        </w:rPr>
        <w:t>;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- соблюдать правила ее эксплуатации и выполнять требования безопасности, предусмотренные производителем (изготовителем) авиамодели;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-</w:t>
      </w:r>
      <w:r w:rsidR="00AA1977">
        <w:rPr>
          <w:rFonts w:ascii="Times New Roman" w:hAnsi="Times New Roman" w:cs="Times New Roman"/>
          <w:sz w:val="28"/>
          <w:szCs w:val="28"/>
        </w:rPr>
        <w:t> </w:t>
      </w:r>
      <w:r w:rsidRPr="00B55309">
        <w:rPr>
          <w:rFonts w:ascii="Times New Roman" w:hAnsi="Times New Roman" w:cs="Times New Roman"/>
          <w:sz w:val="28"/>
          <w:szCs w:val="28"/>
        </w:rPr>
        <w:t>принимать все возможные меры (вплоть до прекращения использования авиамодели) в случае возникновения угрозы причинения вреда жизни, здоровью и (или) имуществу физического лица (индивидуального предпринимателя), имуществу юридического лица</w:t>
      </w:r>
      <w:r w:rsidR="002C1355">
        <w:rPr>
          <w:rFonts w:ascii="Times New Roman" w:hAnsi="Times New Roman" w:cs="Times New Roman"/>
          <w:sz w:val="28"/>
          <w:szCs w:val="28"/>
        </w:rPr>
        <w:t>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Наиболее широко в Республике Беларусь используются беспилотные летательные аппараты. Согласно ст. 1 Воздушного кодекса Республики Беларусь под БПЛА понимается воздушное судно, предназначенное для выполнения полета без экипажа на борту.</w:t>
      </w:r>
    </w:p>
    <w:p w:rsidR="00B55309" w:rsidRPr="00AA1977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1977">
        <w:rPr>
          <w:rFonts w:ascii="Times New Roman" w:hAnsi="Times New Roman" w:cs="Times New Roman"/>
          <w:i/>
          <w:sz w:val="28"/>
          <w:szCs w:val="28"/>
        </w:rPr>
        <w:t xml:space="preserve">Справочно: </w:t>
      </w:r>
      <w:r w:rsidRPr="00A941CB">
        <w:rPr>
          <w:rFonts w:ascii="Times New Roman" w:hAnsi="Times New Roman" w:cs="Times New Roman"/>
          <w:i/>
          <w:sz w:val="28"/>
          <w:szCs w:val="28"/>
        </w:rPr>
        <w:t>БПЛ</w:t>
      </w:r>
      <w:r w:rsidR="00A941CB" w:rsidRPr="00A941CB">
        <w:rPr>
          <w:rFonts w:ascii="Times New Roman" w:hAnsi="Times New Roman" w:cs="Times New Roman"/>
          <w:i/>
          <w:sz w:val="28"/>
          <w:szCs w:val="28"/>
        </w:rPr>
        <w:t>А</w:t>
      </w:r>
      <w:r w:rsidRPr="00AA1977">
        <w:rPr>
          <w:rFonts w:ascii="Times New Roman" w:hAnsi="Times New Roman" w:cs="Times New Roman"/>
          <w:i/>
          <w:sz w:val="28"/>
          <w:szCs w:val="28"/>
        </w:rPr>
        <w:t xml:space="preserve"> осуществляет по</w:t>
      </w:r>
      <w:r w:rsidR="00A941CB">
        <w:rPr>
          <w:rFonts w:ascii="Times New Roman" w:hAnsi="Times New Roman" w:cs="Times New Roman"/>
          <w:i/>
          <w:sz w:val="28"/>
          <w:szCs w:val="28"/>
        </w:rPr>
        <w:t>л</w:t>
      </w:r>
      <w:r w:rsidRPr="00AA1977">
        <w:rPr>
          <w:rFonts w:ascii="Times New Roman" w:hAnsi="Times New Roman" w:cs="Times New Roman"/>
          <w:i/>
          <w:sz w:val="28"/>
          <w:szCs w:val="28"/>
        </w:rPr>
        <w:t>ет вне условий визуального контакта с ним посредством FPV-очков, ноутбука, планшета, мобильного телефона, иного устройства.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В силу требований п.103 Авиационных правил полетов в воздушном пространстве Республики Беларусь, утвержденных постановлением Государственного комитета по авиации Республики Беларусь и Министерства обороны Республики Беларусь №7/30 от 01.06.2004, полеты БПЛА над населенными пунктами, за исключением сельских, запрещены.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Для выполнения в Республике Беларусь официального полета беспилотником его владелец обязан подать план полета или заявку на использование воздушного пространства Республики Беларусь (далее – ИВП) в центр Единой системы организации воздушного движения. Подача названных документов осуществляется посредством системы «Интернет-Заявка» РУП по аэронавигационному обслуживанию воздушного движения «Белаэронавигация» (http://fpl.ban.by/#auth) через личный кабинет после предварительного заключения договора на обслуживание с названной организацией. Правила составления заявок на ИВП определены в Авиационных правилах от 03.03.2014 №5/4.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0B5">
        <w:rPr>
          <w:rFonts w:ascii="Times New Roman" w:hAnsi="Times New Roman" w:cs="Times New Roman"/>
          <w:sz w:val="28"/>
          <w:szCs w:val="28"/>
          <w:u w:val="single"/>
        </w:rPr>
        <w:t>Обязательным условием</w:t>
      </w:r>
      <w:r w:rsidRPr="00B55309">
        <w:rPr>
          <w:rFonts w:ascii="Times New Roman" w:hAnsi="Times New Roman" w:cs="Times New Roman"/>
          <w:sz w:val="28"/>
          <w:szCs w:val="28"/>
        </w:rPr>
        <w:t xml:space="preserve"> в случае выполнения беспилотником</w:t>
      </w:r>
      <w:r w:rsidR="001250B5">
        <w:rPr>
          <w:rFonts w:ascii="Times New Roman" w:hAnsi="Times New Roman" w:cs="Times New Roman"/>
          <w:sz w:val="28"/>
          <w:szCs w:val="28"/>
        </w:rPr>
        <w:t xml:space="preserve"> </w:t>
      </w:r>
      <w:r w:rsidRPr="00B55309">
        <w:rPr>
          <w:rFonts w:ascii="Times New Roman" w:hAnsi="Times New Roman" w:cs="Times New Roman"/>
          <w:sz w:val="28"/>
          <w:szCs w:val="28"/>
        </w:rPr>
        <w:t xml:space="preserve">полета с одновременным осуществлением аэрофотосъемки </w:t>
      </w:r>
      <w:r w:rsidRPr="001250B5">
        <w:rPr>
          <w:rFonts w:ascii="Times New Roman" w:hAnsi="Times New Roman" w:cs="Times New Roman"/>
          <w:sz w:val="28"/>
          <w:szCs w:val="28"/>
          <w:u w:val="single"/>
        </w:rPr>
        <w:t>является наличие</w:t>
      </w:r>
      <w:r w:rsidRPr="00B55309">
        <w:rPr>
          <w:rFonts w:ascii="Times New Roman" w:hAnsi="Times New Roman" w:cs="Times New Roman"/>
          <w:sz w:val="28"/>
          <w:szCs w:val="28"/>
        </w:rPr>
        <w:t xml:space="preserve"> у пользователя воздушного пространства разрешения Генерального штаба Вооруженных Сил. Информация о наличии такого разрешения указывается в плане полета или заявке на ИВП.</w:t>
      </w:r>
    </w:p>
    <w:p w:rsidR="00B55309" w:rsidRPr="00F3570F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570F">
        <w:rPr>
          <w:rFonts w:ascii="Times New Roman" w:hAnsi="Times New Roman" w:cs="Times New Roman"/>
          <w:i/>
          <w:sz w:val="28"/>
          <w:szCs w:val="28"/>
        </w:rPr>
        <w:t xml:space="preserve">Справочно: Согласно п.2 Правил использования воздушного пространства Республики Беларусь, утвержденных постановлением Совета Министров Республики Беларусь от 04.11.2006 №1471, аэрофотосьемка – это фото- и видеосъемка во всех областях оптического спектра поверхности Земли и объектов, находящихся на ней, с использованием фотоаппарата (видеокамеры), </w:t>
      </w:r>
      <w:r w:rsidRPr="00DB3428">
        <w:rPr>
          <w:rFonts w:ascii="Times New Roman" w:hAnsi="Times New Roman" w:cs="Times New Roman"/>
          <w:i/>
          <w:sz w:val="28"/>
          <w:szCs w:val="28"/>
          <w:u w:val="single"/>
        </w:rPr>
        <w:t>установленного на стабилизационной платформе летательного аппарата</w:t>
      </w:r>
      <w:r w:rsidRPr="00F3570F">
        <w:rPr>
          <w:rFonts w:ascii="Times New Roman" w:hAnsi="Times New Roman" w:cs="Times New Roman"/>
          <w:i/>
          <w:sz w:val="28"/>
          <w:szCs w:val="28"/>
        </w:rPr>
        <w:t>, выполняющего полет в воздушном пространстве, с фиксацией получаемого изображения на любых носителях информации.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lastRenderedPageBreak/>
        <w:t>Получение указанного разрешения на практике осуществляется бесплатно, в короткие сроки. Заявление для получения разрешения на проведение аэрофотосъемки можно подать в электронном виде через электронную почту- afs@mod.mil.by. При этом файл с заявлением должен иметь расширение «pdf».</w:t>
      </w:r>
    </w:p>
    <w:p w:rsidR="00B55309" w:rsidRPr="003E0F88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0F88">
        <w:rPr>
          <w:rFonts w:ascii="Times New Roman" w:hAnsi="Times New Roman" w:cs="Times New Roman"/>
          <w:i/>
          <w:sz w:val="28"/>
          <w:szCs w:val="28"/>
        </w:rPr>
        <w:t>Справочно. Получение разрешения на аэрофотосъемку не влечет за собой автоматического получения разрешения на ИВП.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Координаты опасных зон, в пределах которых допускаются полеты БПЛА приведены в перечне опасных зон в воздушном пространстве Республики Беларусь (приложение 2 к постановлению Минобороны от 09.11.2020 №26). Ознакомиться с графическим представлением данного перечня возможно на сайте ГУП «Национальное кадастровое агентство» (http://map.nca.by/map.html).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В текущем году Министерством транспорта и коммуникаций Республики Беларусь планируется принять Авиационные правила по эксплуатации БПЛА и дистанционно пилотируемых воздушных судов гражданской авиации, с учетом взлетной массы указанных летательных аппаратов предусматривается процедура их регистрации, сертификации и учета, профессиональная подготовка операторов беспилотных летательных аппаратов и их допуск к управлению.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Нарушение правил использования воздушного пространства влечет за собой административную ответственность по ст. 18.35 Кодекса Республики Беларусь об административных правонарушениях с наложением взыскания в виде предупреждения или штрафа (на физлицо – до 20 б.</w:t>
      </w:r>
      <w:r w:rsidR="00D450FF">
        <w:rPr>
          <w:rFonts w:ascii="Times New Roman" w:hAnsi="Times New Roman" w:cs="Times New Roman"/>
          <w:sz w:val="28"/>
          <w:szCs w:val="28"/>
        </w:rPr>
        <w:t xml:space="preserve"> </w:t>
      </w:r>
      <w:r w:rsidRPr="00B55309">
        <w:rPr>
          <w:rFonts w:ascii="Times New Roman" w:hAnsi="Times New Roman" w:cs="Times New Roman"/>
          <w:sz w:val="28"/>
          <w:szCs w:val="28"/>
        </w:rPr>
        <w:t>в., на юрлицо – до 50 б.</w:t>
      </w:r>
      <w:r w:rsidR="00D450FF">
        <w:rPr>
          <w:rFonts w:ascii="Times New Roman" w:hAnsi="Times New Roman" w:cs="Times New Roman"/>
          <w:sz w:val="28"/>
          <w:szCs w:val="28"/>
        </w:rPr>
        <w:t xml:space="preserve"> </w:t>
      </w:r>
      <w:r w:rsidRPr="00B55309">
        <w:rPr>
          <w:rFonts w:ascii="Times New Roman" w:hAnsi="Times New Roman" w:cs="Times New Roman"/>
          <w:sz w:val="28"/>
          <w:szCs w:val="28"/>
        </w:rPr>
        <w:t>в.). Ответственность за повторное совершение такого же правонарушения в течение года наказывается штрафом: для физлица в размере от 10 до 50 б.</w:t>
      </w:r>
      <w:r w:rsidR="00833B84">
        <w:rPr>
          <w:rFonts w:ascii="Times New Roman" w:hAnsi="Times New Roman" w:cs="Times New Roman"/>
          <w:sz w:val="28"/>
          <w:szCs w:val="28"/>
        </w:rPr>
        <w:t xml:space="preserve"> </w:t>
      </w:r>
      <w:r w:rsidRPr="00B55309">
        <w:rPr>
          <w:rFonts w:ascii="Times New Roman" w:hAnsi="Times New Roman" w:cs="Times New Roman"/>
          <w:sz w:val="28"/>
          <w:szCs w:val="28"/>
        </w:rPr>
        <w:t>в., для юрлица – от 20 до 100 б.</w:t>
      </w:r>
      <w:r w:rsidR="00833B84">
        <w:rPr>
          <w:rFonts w:ascii="Times New Roman" w:hAnsi="Times New Roman" w:cs="Times New Roman"/>
          <w:sz w:val="28"/>
          <w:szCs w:val="28"/>
        </w:rPr>
        <w:t xml:space="preserve"> </w:t>
      </w:r>
      <w:r w:rsidRPr="00B55309">
        <w:rPr>
          <w:rFonts w:ascii="Times New Roman" w:hAnsi="Times New Roman" w:cs="Times New Roman"/>
          <w:sz w:val="28"/>
          <w:szCs w:val="28"/>
        </w:rPr>
        <w:t>в.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В настоящее время национальным законодательством прямо не предусмотрена уголовная ответственность за нарушение правил использования беспилотных летательных аппаратов в воздушном пространстве Республики Беларусь. Однако в зависимости от наступивших последствий действия виновного лица могут быть квалифицированы по ст.ст. 147, 149, 153, 155, 218, 219, 314</w:t>
      </w:r>
      <w:r w:rsidR="002A5358">
        <w:rPr>
          <w:rFonts w:ascii="Times New Roman" w:hAnsi="Times New Roman" w:cs="Times New Roman"/>
          <w:sz w:val="28"/>
          <w:szCs w:val="28"/>
        </w:rPr>
        <w:t>,</w:t>
      </w:r>
      <w:r w:rsidRPr="00B55309">
        <w:rPr>
          <w:rFonts w:ascii="Times New Roman" w:hAnsi="Times New Roman" w:cs="Times New Roman"/>
          <w:sz w:val="28"/>
          <w:szCs w:val="28"/>
        </w:rPr>
        <w:t xml:space="preserve"> 339, 289 либо иным статьям Особенной части Уголовного кодекса Республики Беларусь.</w:t>
      </w:r>
    </w:p>
    <w:p w:rsidR="00B55309" w:rsidRP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309">
        <w:rPr>
          <w:rFonts w:ascii="Times New Roman" w:hAnsi="Times New Roman" w:cs="Times New Roman"/>
          <w:sz w:val="28"/>
          <w:szCs w:val="28"/>
        </w:rPr>
        <w:t>Одновременно обращается внимание, что положения Указа Президента от 05.06.2019 №215 позволяют военнослужащим (сотрудникам) воинских формирований и органов внутренних дел, работникам военизированной охраны применять специальные средства, оружие, боевую и специальную технику по пресечению полетов беспилотных летательных аппаратов (авиамоделей), которые совершаются в нарушение действующего законодательства</w:t>
      </w:r>
    </w:p>
    <w:p w:rsidR="00B55309" w:rsidRDefault="00B55309" w:rsidP="00B55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55309" w:rsidSect="007946E3">
      <w:type w:val="continuous"/>
      <w:pgSz w:w="11906" w:h="16838"/>
      <w:pgMar w:top="993" w:right="851" w:bottom="1134" w:left="1134" w:header="709" w:footer="709" w:gutter="0"/>
      <w:pgBorders w:offsetFrom="page">
        <w:top w:val="triple" w:sz="4" w:space="24" w:color="1F3864" w:themeColor="accent5" w:themeShade="80"/>
        <w:left w:val="triple" w:sz="4" w:space="24" w:color="1F3864" w:themeColor="accent5" w:themeShade="80"/>
        <w:bottom w:val="triple" w:sz="4" w:space="24" w:color="1F3864" w:themeColor="accent5" w:themeShade="80"/>
        <w:right w:val="triple" w:sz="4" w:space="24" w:color="1F3864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41"/>
    <w:rsid w:val="00016A09"/>
    <w:rsid w:val="000D5410"/>
    <w:rsid w:val="000E0A35"/>
    <w:rsid w:val="00121BD6"/>
    <w:rsid w:val="001250B5"/>
    <w:rsid w:val="00237578"/>
    <w:rsid w:val="002A5358"/>
    <w:rsid w:val="002C1355"/>
    <w:rsid w:val="00314FCB"/>
    <w:rsid w:val="00360BF3"/>
    <w:rsid w:val="003E0F88"/>
    <w:rsid w:val="0040763C"/>
    <w:rsid w:val="00437FBA"/>
    <w:rsid w:val="00470616"/>
    <w:rsid w:val="004B78D4"/>
    <w:rsid w:val="0060466B"/>
    <w:rsid w:val="006B2C80"/>
    <w:rsid w:val="006C0DDF"/>
    <w:rsid w:val="00715D24"/>
    <w:rsid w:val="00754C89"/>
    <w:rsid w:val="007946E3"/>
    <w:rsid w:val="00797FA4"/>
    <w:rsid w:val="007C3941"/>
    <w:rsid w:val="00833B84"/>
    <w:rsid w:val="008E3280"/>
    <w:rsid w:val="008F4F37"/>
    <w:rsid w:val="009907B3"/>
    <w:rsid w:val="009B5C00"/>
    <w:rsid w:val="00A941CB"/>
    <w:rsid w:val="00AA1977"/>
    <w:rsid w:val="00B016C6"/>
    <w:rsid w:val="00B24FA1"/>
    <w:rsid w:val="00B55309"/>
    <w:rsid w:val="00BE19A6"/>
    <w:rsid w:val="00CC7BBE"/>
    <w:rsid w:val="00D450FF"/>
    <w:rsid w:val="00DB3428"/>
    <w:rsid w:val="00E81ED6"/>
    <w:rsid w:val="00ED6DAB"/>
    <w:rsid w:val="00F3570F"/>
    <w:rsid w:val="00F702CE"/>
    <w:rsid w:val="00F9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15AA3-6E1E-4451-B128-92C7F3AA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42</cp:revision>
  <dcterms:created xsi:type="dcterms:W3CDTF">2022-03-12T08:40:00Z</dcterms:created>
  <dcterms:modified xsi:type="dcterms:W3CDTF">2022-03-12T10:19:00Z</dcterms:modified>
</cp:coreProperties>
</file>