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521EA" w:rsidRPr="00D404A5" w:rsidTr="00202F56">
        <w:tc>
          <w:tcPr>
            <w:tcW w:w="2518" w:type="dxa"/>
          </w:tcPr>
          <w:p w:rsidR="003521EA" w:rsidRPr="00D404A5" w:rsidRDefault="003521EA" w:rsidP="00202F56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404A5">
              <w:rPr>
                <w:rFonts w:ascii="Times New Roman" w:eastAsia="Times New Roman" w:hAnsi="Times New Roman"/>
                <w:b/>
                <w:color w:val="404854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053" w:type="dxa"/>
          </w:tcPr>
          <w:p w:rsidR="003521EA" w:rsidRPr="00D404A5" w:rsidRDefault="003521EA" w:rsidP="00352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C33DE0">
              <w:rPr>
                <w:rFonts w:ascii="Times New Roman" w:hAnsi="Times New Roman"/>
                <w:b/>
                <w:sz w:val="28"/>
                <w:szCs w:val="28"/>
              </w:rPr>
              <w:t>1-39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33DE0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33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Электронные системы и технологии</w:t>
            </w:r>
          </w:p>
        </w:tc>
      </w:tr>
    </w:tbl>
    <w:p w:rsidR="003521EA" w:rsidRPr="0059437E" w:rsidRDefault="003521EA" w:rsidP="003521E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C82A9C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>Степень</w:t>
      </w: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 - </w:t>
      </w:r>
      <w:r w:rsidRPr="00D02657">
        <w:rPr>
          <w:rFonts w:ascii="Times New Roman" w:hAnsi="Times New Roman"/>
          <w:b/>
          <w:sz w:val="28"/>
        </w:rPr>
        <w:t xml:space="preserve">магистр </w:t>
      </w:r>
    </w:p>
    <w:p w:rsidR="003521EA" w:rsidRPr="0059437E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 </w:t>
      </w:r>
      <w:r w:rsidRPr="0059437E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– дневная, заочная</w:t>
      </w:r>
    </w:p>
    <w:p w:rsidR="003521EA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Срок обучения </w:t>
      </w:r>
      <w:r w:rsidRPr="0059437E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1 год 8 месяцев / 2 года</w:t>
      </w:r>
    </w:p>
    <w:p w:rsidR="003521EA" w:rsidRPr="003521EA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04854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21EA" w:rsidTr="003521EA">
        <w:tc>
          <w:tcPr>
            <w:tcW w:w="4785" w:type="dxa"/>
          </w:tcPr>
          <w:p w:rsidR="003521EA" w:rsidRDefault="003521EA" w:rsidP="003521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8"/>
                <w:szCs w:val="24"/>
              </w:rPr>
              <w:t>Факультет компьютерного проектирования</w:t>
            </w:r>
          </w:p>
          <w:p w:rsidR="003521EA" w:rsidRDefault="003521EA" w:rsidP="003521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FB3B8" wp14:editId="345E9DB8">
                  <wp:extent cx="1219200" cy="1257300"/>
                  <wp:effectExtent l="0" t="0" r="0" b="0"/>
                  <wp:docPr id="1" name="Рисунок 1" descr="https://www.bsuir.by/m/12_100229_1_8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82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Декан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49E8">
              <w:rPr>
                <w:rFonts w:ascii="Times New Roman" w:hAnsi="Times New Roman" w:cs="Times New Roman"/>
                <w:sz w:val="24"/>
              </w:rPr>
              <w:t>Дмитрий Викторович Лихачевский кандидат технических наук, доцент</w:t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Адрес: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г. Минск, ул. П. Бровки, 4 (корп. 2), </w:t>
            </w:r>
            <w:proofErr w:type="spellStart"/>
            <w:r w:rsidRPr="002F49E8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2F49E8">
              <w:rPr>
                <w:rFonts w:ascii="Times New Roman" w:hAnsi="Times New Roman" w:cs="Times New Roman"/>
                <w:sz w:val="24"/>
              </w:rPr>
              <w:t>. 314</w:t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Телефон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: (+375 17) 293-85-83 </w:t>
            </w:r>
          </w:p>
          <w:p w:rsidR="003521EA" w:rsidRDefault="003521EA" w:rsidP="003521EA">
            <w:pPr>
              <w:rPr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3521EA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3521E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likhachevskyd@bsuir.by</w:t>
            </w:r>
          </w:p>
        </w:tc>
        <w:tc>
          <w:tcPr>
            <w:tcW w:w="4786" w:type="dxa"/>
          </w:tcPr>
          <w:p w:rsidR="003521EA" w:rsidRDefault="003521EA" w:rsidP="003521EA">
            <w:pPr>
              <w:rPr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Адрес деканата</w:t>
            </w:r>
            <w:r w:rsidRPr="003521EA">
              <w:rPr>
                <w:rFonts w:ascii="Times New Roman" w:hAnsi="Times New Roman" w:cs="Times New Roman"/>
                <w:sz w:val="24"/>
              </w:rPr>
              <w:t>: г. Минск, Бровки 4, аудитория 308, 2 корпус БГУИР</w:t>
            </w:r>
            <w:r w:rsidRPr="003521EA">
              <w:rPr>
                <w:rFonts w:ascii="Times New Roman" w:hAnsi="Times New Roman" w:cs="Times New Roman"/>
                <w:sz w:val="24"/>
              </w:rPr>
              <w:br/>
            </w:r>
            <w:r w:rsidRPr="003521EA">
              <w:rPr>
                <w:rFonts w:ascii="Times New Roman" w:hAnsi="Times New Roman" w:cs="Times New Roman"/>
                <w:b/>
                <w:sz w:val="24"/>
              </w:rPr>
              <w:t>Телефоны:</w:t>
            </w:r>
            <w:r w:rsidRPr="003521EA">
              <w:rPr>
                <w:rFonts w:ascii="Times New Roman" w:hAnsi="Times New Roman" w:cs="Times New Roman"/>
                <w:sz w:val="24"/>
              </w:rPr>
              <w:t xml:space="preserve"> +375 17 293-88-02, +375 17 293-22-10</w:t>
            </w:r>
            <w:r w:rsidRPr="003521EA">
              <w:rPr>
                <w:rFonts w:ascii="Times New Roman" w:hAnsi="Times New Roman" w:cs="Times New Roman"/>
                <w:sz w:val="24"/>
              </w:rPr>
              <w:br/>
            </w:r>
            <w:r w:rsidRPr="003521EA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3521EA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3521E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521E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Pr="003521EA">
                <w:rPr>
                  <w:rFonts w:ascii="Times New Roman" w:hAnsi="Times New Roman" w:cs="Times New Roman"/>
                  <w:sz w:val="24"/>
                </w:rPr>
                <w:t>dekfkp@bsuir.by</w:t>
              </w:r>
            </w:hyperlink>
          </w:p>
        </w:tc>
      </w:tr>
    </w:tbl>
    <w:p w:rsidR="003521EA" w:rsidRDefault="003521EA" w:rsidP="00DE27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521EA" w:rsidRDefault="00DE275F" w:rsidP="003521EA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21EA">
        <w:rPr>
          <w:rFonts w:ascii="Times New Roman" w:hAnsi="Times New Roman" w:cs="Times New Roman"/>
          <w:sz w:val="28"/>
        </w:rPr>
        <w:t>Магистерская программа направлена на подготовку специалистов в области исследования, разработки и практического применения современных надежных электронных компонентов, средств и технологий для информационно-телекоммуникационных систем, транспортной и космической техники, энергетики, вычислительной и медицинской техники и других направлений.</w:t>
      </w:r>
      <w:r w:rsidR="003521EA" w:rsidRPr="003521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95116" w:rsidRPr="00E95116" w:rsidRDefault="00E95116" w:rsidP="00E9511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E95116">
        <w:rPr>
          <w:rFonts w:ascii="Times New Roman" w:hAnsi="Times New Roman" w:cs="Times New Roman"/>
          <w:sz w:val="28"/>
          <w:szCs w:val="24"/>
        </w:rPr>
        <w:t>Объектами профессиональной деятельности магистра являются:</w:t>
      </w:r>
    </w:p>
    <w:p w:rsidR="00E95116" w:rsidRPr="00E95116" w:rsidRDefault="00E95116" w:rsidP="00E9511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E95116">
        <w:rPr>
          <w:rFonts w:ascii="Times New Roman" w:hAnsi="Times New Roman" w:cs="Times New Roman"/>
          <w:sz w:val="28"/>
          <w:szCs w:val="24"/>
        </w:rPr>
        <w:t xml:space="preserve">– электронные системы и технологии, </w:t>
      </w:r>
    </w:p>
    <w:p w:rsidR="00E95116" w:rsidRPr="00E95116" w:rsidRDefault="00E95116" w:rsidP="00E9511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E95116">
        <w:rPr>
          <w:rFonts w:ascii="Times New Roman" w:hAnsi="Times New Roman" w:cs="Times New Roman"/>
          <w:sz w:val="28"/>
          <w:szCs w:val="24"/>
        </w:rPr>
        <w:t>– технологии производства элементов, приборов и систем</w:t>
      </w:r>
    </w:p>
    <w:p w:rsidR="00E95116" w:rsidRPr="00E95116" w:rsidRDefault="00E95116" w:rsidP="00E9511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E95116">
        <w:rPr>
          <w:rFonts w:ascii="Times New Roman" w:hAnsi="Times New Roman" w:cs="Times New Roman"/>
          <w:sz w:val="28"/>
          <w:szCs w:val="24"/>
        </w:rPr>
        <w:t>– инновационные технологии,</w:t>
      </w:r>
    </w:p>
    <w:p w:rsidR="00E95116" w:rsidRPr="00E95116" w:rsidRDefault="00E95116" w:rsidP="00E951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E95116">
        <w:rPr>
          <w:rFonts w:ascii="Times New Roman" w:hAnsi="Times New Roman" w:cs="Times New Roman"/>
          <w:sz w:val="28"/>
          <w:szCs w:val="24"/>
        </w:rPr>
        <w:t>– интегрированные технологические процессы,</w:t>
      </w:r>
    </w:p>
    <w:p w:rsidR="00E95116" w:rsidRPr="00E95116" w:rsidRDefault="00E95116" w:rsidP="00E951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E95116">
        <w:rPr>
          <w:rFonts w:ascii="Times New Roman" w:hAnsi="Times New Roman" w:cs="Times New Roman"/>
          <w:sz w:val="28"/>
          <w:szCs w:val="24"/>
        </w:rPr>
        <w:t>– программное обеспечение и компьютерное моделирование.</w:t>
      </w:r>
    </w:p>
    <w:p w:rsidR="00C67E34" w:rsidRPr="005D7C6D" w:rsidRDefault="00C67E34" w:rsidP="00C67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дисциплины: (государственный компонент)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«Инновационная деятельность»</w:t>
      </w:r>
      <w:r w:rsidRPr="00C67E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управления проектами и рисками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Инновационные технологии проектирования и производства электронных систем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5D7C6D" w:rsidRDefault="005D7C6D" w:rsidP="00C67E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Модуль «Моделирование и оптимизация электронных систем и технологий»</w:t>
      </w:r>
      <w:r w:rsidRPr="00C67E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Математическое моделирование и оптимизация технологических процессов.</w:t>
      </w: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Моделирование и оптимальное проектирование технических систем.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«Проектирование и производство электронных систем»</w:t>
      </w: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Компьютерные системы проектирования и автоматизация производства.</w:t>
      </w: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Аддитивные технологии инновационного производства.</w:t>
      </w: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«Научно-исследовательская работа»</w:t>
      </w:r>
    </w:p>
    <w:p w:rsidR="0045364D" w:rsidRPr="00C67E34" w:rsidRDefault="0045364D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Научно-исследовательский семинар</w:t>
      </w: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дисциплины: (компонент учреждения высшего образования)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Коммерциализация результатов научно-исследовательской деятельности</w:t>
      </w: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Кросс-культурные</w:t>
      </w:r>
      <w:proofErr w:type="gramEnd"/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коммуникации</w:t>
      </w: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-Теория решения изобретательских задач</w:t>
      </w: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Педагогика и психология высшего образования</w:t>
      </w:r>
    </w:p>
    <w:p w:rsidR="0045364D" w:rsidRPr="00C67E34" w:rsidRDefault="0045364D" w:rsidP="0045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 выбору магистранта могут изучаться общеобразовательные дисциплины: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Философия и методология науки.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Иностранный язык.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Основы информационных технологий.</w:t>
      </w:r>
    </w:p>
    <w:p w:rsidR="00587486" w:rsidRDefault="003521EA" w:rsidP="003521EA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21EA">
        <w:rPr>
          <w:rFonts w:ascii="Times New Roman" w:hAnsi="Times New Roman" w:cs="Times New Roman"/>
          <w:sz w:val="28"/>
          <w:szCs w:val="24"/>
        </w:rPr>
        <w:t>Магистры, получившие образование по специальности «Электронные системы и технологии», в первую очередь востребованы предприятиями, которые активно осваивают и внедряют современные технологии производств и системы автоматизированного проектирования устройств, систем и электронных комплексов</w:t>
      </w:r>
      <w:r w:rsidR="00587486">
        <w:rPr>
          <w:rFonts w:ascii="Times New Roman" w:hAnsi="Times New Roman" w:cs="Times New Roman"/>
          <w:sz w:val="28"/>
          <w:szCs w:val="24"/>
        </w:rPr>
        <w:t>;</w:t>
      </w:r>
      <w:r w:rsidR="00587486">
        <w:rPr>
          <w:rFonts w:ascii="Times New Roman" w:hAnsi="Times New Roman"/>
          <w:sz w:val="28"/>
          <w:szCs w:val="28"/>
        </w:rPr>
        <w:t xml:space="preserve"> </w:t>
      </w:r>
      <w:r w:rsidR="00587486" w:rsidRPr="008737A6">
        <w:rPr>
          <w:rFonts w:ascii="Times New Roman" w:hAnsi="Times New Roman"/>
          <w:sz w:val="28"/>
          <w:szCs w:val="28"/>
        </w:rPr>
        <w:t>новы</w:t>
      </w:r>
      <w:r w:rsidR="00587486">
        <w:rPr>
          <w:rFonts w:ascii="Times New Roman" w:hAnsi="Times New Roman"/>
          <w:sz w:val="28"/>
          <w:szCs w:val="28"/>
        </w:rPr>
        <w:t>е</w:t>
      </w:r>
      <w:r w:rsidR="00587486" w:rsidRPr="008737A6">
        <w:rPr>
          <w:rFonts w:ascii="Times New Roman" w:hAnsi="Times New Roman"/>
          <w:sz w:val="28"/>
          <w:szCs w:val="28"/>
        </w:rPr>
        <w:t xml:space="preserve"> перспективны</w:t>
      </w:r>
      <w:r w:rsidR="00587486">
        <w:rPr>
          <w:rFonts w:ascii="Times New Roman" w:hAnsi="Times New Roman"/>
          <w:sz w:val="28"/>
          <w:szCs w:val="28"/>
        </w:rPr>
        <w:t>е</w:t>
      </w:r>
      <w:r w:rsidR="00587486" w:rsidRPr="008737A6">
        <w:rPr>
          <w:rFonts w:ascii="Times New Roman" w:hAnsi="Times New Roman"/>
          <w:sz w:val="28"/>
          <w:szCs w:val="28"/>
        </w:rPr>
        <w:t xml:space="preserve"> материал</w:t>
      </w:r>
      <w:r w:rsidR="00587486">
        <w:rPr>
          <w:rFonts w:ascii="Times New Roman" w:hAnsi="Times New Roman"/>
          <w:sz w:val="28"/>
          <w:szCs w:val="28"/>
        </w:rPr>
        <w:t>ы</w:t>
      </w:r>
      <w:r w:rsidR="00587486" w:rsidRPr="008737A6">
        <w:rPr>
          <w:rFonts w:ascii="Times New Roman" w:hAnsi="Times New Roman"/>
          <w:sz w:val="28"/>
          <w:szCs w:val="28"/>
        </w:rPr>
        <w:t xml:space="preserve"> для твердотельной электроники, нелинейной оптики, квантовой электроники, оптоэлектро</w:t>
      </w:r>
      <w:r w:rsidR="00587486">
        <w:rPr>
          <w:rFonts w:ascii="Times New Roman" w:hAnsi="Times New Roman"/>
          <w:sz w:val="28"/>
          <w:szCs w:val="28"/>
        </w:rPr>
        <w:t xml:space="preserve">ники, радиотехники, техники СВЧ, а также </w:t>
      </w:r>
      <w:r w:rsidR="00587486" w:rsidRPr="007D484B">
        <w:rPr>
          <w:rFonts w:ascii="Times New Roman" w:hAnsi="Times New Roman"/>
          <w:sz w:val="28"/>
          <w:szCs w:val="28"/>
        </w:rPr>
        <w:t>в области проектирования биомедицинских систем, системного анализа и исследования биотехнических систем</w:t>
      </w:r>
      <w:r w:rsidR="00587486">
        <w:rPr>
          <w:rFonts w:ascii="Times New Roman" w:hAnsi="Times New Roman"/>
          <w:sz w:val="28"/>
          <w:szCs w:val="28"/>
        </w:rPr>
        <w:t xml:space="preserve"> и т.д.</w:t>
      </w:r>
    </w:p>
    <w:p w:rsidR="003521EA" w:rsidRPr="003521EA" w:rsidRDefault="003521EA" w:rsidP="003521EA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21EA">
        <w:rPr>
          <w:rFonts w:ascii="Times New Roman" w:hAnsi="Times New Roman" w:cs="Times New Roman"/>
          <w:sz w:val="28"/>
          <w:szCs w:val="24"/>
        </w:rPr>
        <w:t xml:space="preserve">Выпускник магистратуры эффективно работает в </w:t>
      </w:r>
      <w:r w:rsidR="00587486">
        <w:rPr>
          <w:rFonts w:ascii="Times New Roman" w:hAnsi="Times New Roman" w:cs="Times New Roman"/>
          <w:sz w:val="28"/>
          <w:szCs w:val="24"/>
        </w:rPr>
        <w:t xml:space="preserve">научных организациях, </w:t>
      </w:r>
      <w:r w:rsidRPr="003521EA">
        <w:rPr>
          <w:rFonts w:ascii="Times New Roman" w:hAnsi="Times New Roman" w:cs="Times New Roman"/>
          <w:sz w:val="28"/>
          <w:szCs w:val="24"/>
        </w:rPr>
        <w:t>IT-компаниях, в организациях Министерства промышленности, Министерства обороны, Министерства внутренних дел, учреждениях высшего образования.</w:t>
      </w:r>
    </w:p>
    <w:p w:rsidR="00DE275F" w:rsidRDefault="00E95116" w:rsidP="00E95116">
      <w:pPr>
        <w:spacing w:after="105" w:line="240" w:lineRule="auto"/>
        <w:textAlignment w:val="baseline"/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</w:pPr>
      <w:proofErr w:type="spellStart"/>
      <w:r w:rsidRPr="00E95116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>Профилизации</w:t>
      </w:r>
      <w:proofErr w:type="spellEnd"/>
      <w:r w:rsidRPr="00E95116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 xml:space="preserve"> специальности 1-39 80 03 Электронные системы и технологии</w:t>
      </w:r>
    </w:p>
    <w:p w:rsidR="00E95116" w:rsidRPr="00CD75F7" w:rsidRDefault="00E95116" w:rsidP="00A66A7A">
      <w:pPr>
        <w:spacing w:after="105" w:line="240" w:lineRule="auto"/>
        <w:textAlignment w:val="baseline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CD75F7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- Компьютерные технологии проектирования электронных систем</w:t>
      </w:r>
    </w:p>
    <w:p w:rsidR="00DE275F" w:rsidRPr="00CD75F7" w:rsidRDefault="00DE275F" w:rsidP="00A66A7A">
      <w:pPr>
        <w:spacing w:after="105" w:line="240" w:lineRule="auto"/>
        <w:textAlignment w:val="baseline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CD75F7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- Медицинские электронные системы</w:t>
      </w:r>
    </w:p>
    <w:p w:rsidR="006A5FA8" w:rsidRPr="00CD75F7" w:rsidRDefault="00DE275F" w:rsidP="00587486">
      <w:pPr>
        <w:spacing w:after="105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CD75F7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- Интегрированные технологии производства электронных систем</w:t>
      </w:r>
    </w:p>
    <w:p w:rsidR="002F49E8" w:rsidRPr="002F49E8" w:rsidRDefault="002F49E8">
      <w:pPr>
        <w:rPr>
          <w:rFonts w:ascii="Times New Roman Полужирный" w:hAnsi="Times New Roman Полужирный" w:cs="Times New Roman"/>
          <w:b/>
          <w:caps/>
        </w:rPr>
      </w:pPr>
    </w:p>
    <w:sectPr w:rsidR="002F49E8" w:rsidRPr="002F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F"/>
    <w:rsid w:val="002F49E8"/>
    <w:rsid w:val="003521EA"/>
    <w:rsid w:val="0045364D"/>
    <w:rsid w:val="00587486"/>
    <w:rsid w:val="005D7C6D"/>
    <w:rsid w:val="006A5FA8"/>
    <w:rsid w:val="00707346"/>
    <w:rsid w:val="00924034"/>
    <w:rsid w:val="00A66A7A"/>
    <w:rsid w:val="00C67E34"/>
    <w:rsid w:val="00CD75F7"/>
    <w:rsid w:val="00DE275F"/>
    <w:rsid w:val="00E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headlineinfo">
    <w:name w:val="program-headline__info"/>
    <w:basedOn w:val="a"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2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521EA"/>
    <w:rPr>
      <w:color w:val="0000FF"/>
      <w:u w:val="single"/>
    </w:rPr>
  </w:style>
  <w:style w:type="character" w:styleId="aa">
    <w:name w:val="Strong"/>
    <w:basedOn w:val="a0"/>
    <w:uiPriority w:val="22"/>
    <w:qFormat/>
    <w:rsid w:val="00C67E34"/>
    <w:rPr>
      <w:b/>
      <w:bCs/>
    </w:rPr>
  </w:style>
  <w:style w:type="character" w:styleId="ab">
    <w:name w:val="Emphasis"/>
    <w:basedOn w:val="a0"/>
    <w:uiPriority w:val="20"/>
    <w:qFormat/>
    <w:rsid w:val="00C67E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headlineinfo">
    <w:name w:val="program-headline__info"/>
    <w:basedOn w:val="a"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2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521EA"/>
    <w:rPr>
      <w:color w:val="0000FF"/>
      <w:u w:val="single"/>
    </w:rPr>
  </w:style>
  <w:style w:type="character" w:styleId="aa">
    <w:name w:val="Strong"/>
    <w:basedOn w:val="a0"/>
    <w:uiPriority w:val="22"/>
    <w:qFormat/>
    <w:rsid w:val="00C67E34"/>
    <w:rPr>
      <w:b/>
      <w:bCs/>
    </w:rPr>
  </w:style>
  <w:style w:type="character" w:styleId="ab">
    <w:name w:val="Emphasis"/>
    <w:basedOn w:val="a0"/>
    <w:uiPriority w:val="20"/>
    <w:qFormat/>
    <w:rsid w:val="00C67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kfkp@bsuir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В.В.</dc:creator>
  <cp:lastModifiedBy>Достанко А.П.</cp:lastModifiedBy>
  <cp:revision>2</cp:revision>
  <dcterms:created xsi:type="dcterms:W3CDTF">2021-07-02T08:48:00Z</dcterms:created>
  <dcterms:modified xsi:type="dcterms:W3CDTF">2021-07-02T08:48:00Z</dcterms:modified>
</cp:coreProperties>
</file>