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4FE69" w14:textId="1C292564" w:rsidR="004C709B" w:rsidRPr="004E252A" w:rsidRDefault="004C709B" w:rsidP="004C7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sz w:val="26"/>
          <w:szCs w:val="26"/>
        </w:rPr>
      </w:pPr>
      <w:r w:rsidRPr="004E252A">
        <w:rPr>
          <w:rFonts w:ascii="Helvetica Neue" w:hAnsi="Helvetica Neue" w:cs="Helvetica Neue"/>
          <w:b/>
          <w:sz w:val="26"/>
          <w:szCs w:val="26"/>
        </w:rPr>
        <w:t>Профессиональная ориентация к поступлению на военный факультет БГУИР</w:t>
      </w:r>
    </w:p>
    <w:p w14:paraId="7800F30F" w14:textId="77777777" w:rsidR="004C709B" w:rsidRDefault="004C709B" w:rsidP="004C7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57797C76" w14:textId="7E1B9A65" w:rsidR="004C709B" w:rsidRDefault="004C709B" w:rsidP="004C7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На военном факультете большое внимание уделяется  учебе,</w:t>
      </w:r>
      <w:r w:rsidR="00FE1D81" w:rsidRPr="00FE1D81">
        <w:rPr>
          <w:rFonts w:ascii="Helvetica Neue" w:hAnsi="Helvetica Neue" w:cs="Helvetica Neue"/>
          <w:sz w:val="26"/>
          <w:szCs w:val="26"/>
        </w:rPr>
        <w:t xml:space="preserve"> </w:t>
      </w:r>
      <w:bookmarkStart w:id="0" w:name="_GoBack"/>
      <w:bookmarkEnd w:id="0"/>
      <w:r>
        <w:rPr>
          <w:rFonts w:ascii="Helvetica Neue" w:hAnsi="Helvetica Neue" w:cs="Helvetica Neue"/>
          <w:sz w:val="26"/>
          <w:szCs w:val="26"/>
        </w:rPr>
        <w:t xml:space="preserve">дисциплине и физической подготовке. Проживание организовано в благоустроенном общежитии. Курсанты проходят обучение как непосредственно на военном факультете, так и на базовых факультетах Белорусского государственного университета информатики и радиоэлектроники, что создает предпосылки для формирования всесторонне развитых личностей и вместе с тем хорошо подготовленных специалистов. </w:t>
      </w:r>
    </w:p>
    <w:p w14:paraId="6AA89800" w14:textId="77777777" w:rsidR="004C709B" w:rsidRDefault="004C709B" w:rsidP="004C7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28E1AFF2" w14:textId="3DF2540F" w:rsidR="004C709B" w:rsidRDefault="004C709B" w:rsidP="004E252A">
      <w:pPr>
        <w:spacing w:after="24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Выпускники военного факультета БГУИР распределяются на первичные должности офицерского состава в силовые структуры для обеспечения национальной безопасности Республики Беларусь.</w:t>
      </w:r>
    </w:p>
    <w:p w14:paraId="34B6A4B8" w14:textId="0C825B0F" w:rsidR="004C709B" w:rsidRDefault="004C709B" w:rsidP="004C709B">
      <w:r>
        <w:rPr>
          <w:noProof/>
          <w:lang w:eastAsia="ru-RU"/>
        </w:rPr>
        <w:drawing>
          <wp:inline distT="0" distB="0" distL="0" distR="0" wp14:anchorId="0C3B6459" wp14:editId="0E0FBAEA">
            <wp:extent cx="5731510" cy="42989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4DE9"/>
    <w:multiLevelType w:val="hybridMultilevel"/>
    <w:tmpl w:val="67E8B2F6"/>
    <w:lvl w:ilvl="0" w:tplc="44B091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9B"/>
    <w:rsid w:val="004C709B"/>
    <w:rsid w:val="004E252A"/>
    <w:rsid w:val="006D0BA8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Sharapkin</dc:creator>
  <cp:lastModifiedBy>Казаченок</cp:lastModifiedBy>
  <cp:revision>5</cp:revision>
  <dcterms:created xsi:type="dcterms:W3CDTF">2021-06-29T11:45:00Z</dcterms:created>
  <dcterms:modified xsi:type="dcterms:W3CDTF">2021-06-29T12:33:00Z</dcterms:modified>
</cp:coreProperties>
</file>