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12" w:rsidRPr="00332D24" w:rsidRDefault="000C2D31" w:rsidP="00332D24">
      <w:pPr>
        <w:pStyle w:val="-"/>
      </w:pPr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Т-научн.рук.)</w:t>
      </w:r>
    </w:p>
    <w:p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r w:rsidRPr="00497F60">
        <w:rPr>
          <w:rFonts w:cs="Arial"/>
          <w:szCs w:val="20"/>
          <w:shd w:val="clear" w:color="auto" w:fill="FFFFFF"/>
          <w:lang w:val="en-US"/>
        </w:rPr>
        <w:t>Me(NO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:rsidR="00B262B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>где Ме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Т-подрис.подпись</w:t>
      </w:r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Т-назв.таблицы.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r>
        <w:rPr>
          <w:rFonts w:eastAsia="Times New Roman" w:cs="Arial"/>
          <w:color w:val="000000"/>
          <w:szCs w:val="20"/>
          <w:lang w:val="en-US" w:eastAsia="ru-RU"/>
        </w:rPr>
        <w:t>vak</w:t>
      </w:r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gov</w:t>
      </w:r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8A5DCD" w:rsidRDefault="00906712" w:rsidP="008A5DCD">
      <w:pPr>
        <w:pStyle w:val="-a"/>
        <w:rPr>
          <w:b/>
          <w:i w:val="0"/>
        </w:rPr>
      </w:pPr>
      <w:r w:rsidRPr="008A5DCD">
        <w:rPr>
          <w:b/>
        </w:rPr>
        <w:t>Список использованных источников:</w:t>
      </w:r>
    </w:p>
    <w:p w:rsidR="00332D24" w:rsidRPr="00690233" w:rsidRDefault="00332D24" w:rsidP="00AC1988">
      <w:pPr>
        <w:pStyle w:val="-a"/>
      </w:pPr>
      <w:r w:rsidRPr="00D5601A">
        <w:t>1</w:t>
      </w:r>
      <w:r w:rsidRPr="00690233">
        <w:t>. Thermal behavior of the YAG precursor prepared by sol–gel combustion process / F. Qiu [et al.] /</w:t>
      </w:r>
      <w:r>
        <w:t>/ Ceramics International, 2005.</w:t>
      </w:r>
      <w:r w:rsidRPr="00332D24">
        <w:t> </w:t>
      </w:r>
      <w:r w:rsidRPr="00690233">
        <w:t xml:space="preserve">– P. 663-665.  </w:t>
      </w:r>
    </w:p>
    <w:p w:rsidR="00332D24" w:rsidRPr="00690233" w:rsidRDefault="00332D24" w:rsidP="00AC1988">
      <w:pPr>
        <w:pStyle w:val="-a"/>
      </w:pPr>
      <w:r>
        <w:t>2</w:t>
      </w:r>
      <w:r w:rsidRPr="00690233">
        <w:t>. Третьяков, Ю.Д. Введение в химию твердофазных материалов : учеб. пособие / Ю.Д. Третьяков, В.И. Путляев. – М. : Изд-во Моск. ун-та : Наука, 2006. – 400 с.</w:t>
      </w:r>
    </w:p>
    <w:p w:rsidR="008A5DCD" w:rsidRPr="00325ED5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>) / В.В. Чевела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bookmarkStart w:id="0" w:name="_GoBack"/>
      <w:bookmarkEnd w:id="0"/>
      <w:r w:rsidRPr="00325ED5">
        <w:rPr>
          <w:lang w:val="ru-RU"/>
        </w:rPr>
        <w:t>– С.61-69 .</w:t>
      </w:r>
    </w:p>
    <w:sectPr w:rsidR="008A5DCD" w:rsidRPr="00325ED5" w:rsidSect="008A5DCD">
      <w:headerReference w:type="default" r:id="rId8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4C" w:rsidRDefault="002B474C" w:rsidP="008A5DCD">
      <w:pPr>
        <w:spacing w:line="240" w:lineRule="auto"/>
      </w:pPr>
      <w:r>
        <w:separator/>
      </w:r>
    </w:p>
  </w:endnote>
  <w:endnote w:type="continuationSeparator" w:id="0">
    <w:p w:rsidR="002B474C" w:rsidRDefault="002B474C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4C" w:rsidRDefault="002B474C" w:rsidP="008A5DCD">
      <w:pPr>
        <w:spacing w:line="240" w:lineRule="auto"/>
      </w:pPr>
      <w:r>
        <w:separator/>
      </w:r>
    </w:p>
  </w:footnote>
  <w:footnote w:type="continuationSeparator" w:id="0">
    <w:p w:rsidR="002B474C" w:rsidRDefault="002B474C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CD" w:rsidRP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0C2D31">
      <w:rPr>
        <w:rFonts w:ascii="Arial" w:hAnsi="Arial" w:cs="Arial"/>
        <w:i/>
        <w:sz w:val="20"/>
        <w:szCs w:val="20"/>
      </w:rPr>
      <w:t>6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0C2D31">
      <w:rPr>
        <w:rFonts w:ascii="Arial" w:hAnsi="Arial" w:cs="Arial"/>
        <w:i/>
        <w:sz w:val="20"/>
        <w:szCs w:val="20"/>
      </w:rPr>
      <w:t>, Минск,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12"/>
    <w:rsid w:val="00016714"/>
    <w:rsid w:val="0005084C"/>
    <w:rsid w:val="000C2D31"/>
    <w:rsid w:val="002B474C"/>
    <w:rsid w:val="002C6F75"/>
    <w:rsid w:val="00325ED5"/>
    <w:rsid w:val="00332D24"/>
    <w:rsid w:val="003F04BE"/>
    <w:rsid w:val="00426103"/>
    <w:rsid w:val="00580E36"/>
    <w:rsid w:val="005A45E6"/>
    <w:rsid w:val="00690066"/>
    <w:rsid w:val="006C09A6"/>
    <w:rsid w:val="008A5DCD"/>
    <w:rsid w:val="00906712"/>
    <w:rsid w:val="009745FC"/>
    <w:rsid w:val="00AC1988"/>
    <w:rsid w:val="00B262B0"/>
    <w:rsid w:val="00BB6AD0"/>
    <w:rsid w:val="00C23679"/>
    <w:rsid w:val="00C25B60"/>
    <w:rsid w:val="00C4013D"/>
    <w:rsid w:val="00DB5221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BBB73"/>
  <w15:chartTrackingRefBased/>
  <w15:docId w15:val="{C9108020-271F-4A4C-9324-D9C622D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ССН</dc:creator>
  <cp:keywords/>
  <dc:description/>
  <cp:lastModifiedBy>Milla</cp:lastModifiedBy>
  <cp:revision>6</cp:revision>
  <dcterms:created xsi:type="dcterms:W3CDTF">2019-03-18T11:01:00Z</dcterms:created>
  <dcterms:modified xsi:type="dcterms:W3CDTF">2020-02-25T11:24:00Z</dcterms:modified>
</cp:coreProperties>
</file>