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02" w:rsidRPr="00780587" w:rsidRDefault="00BD3C02" w:rsidP="00BD3C02">
      <w:pPr>
        <w:shd w:val="clear" w:color="auto" w:fill="FFFFFF"/>
        <w:spacing w:before="210" w:after="21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1717" w:themeColor="background2" w:themeShade="1A"/>
          <w:sz w:val="36"/>
          <w:szCs w:val="36"/>
          <w:lang w:eastAsia="ru-RU"/>
        </w:rPr>
      </w:pPr>
      <w:r w:rsidRPr="00780587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6"/>
          <w:szCs w:val="36"/>
          <w:lang w:eastAsia="ru-RU"/>
        </w:rPr>
        <w:t>Признаки употребления наркотических средств и психотропных веществ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Никто из родителей не желал бы для своего сына или дочери участи наркомана. Зависимость от </w:t>
      </w:r>
      <w:proofErr w:type="spellStart"/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психоактивных</w:t>
      </w:r>
      <w:proofErr w:type="spellEnd"/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веще</w:t>
      </w:r>
      <w:proofErr w:type="gramStart"/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ств пр</w:t>
      </w:r>
      <w:proofErr w:type="gramEnd"/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оявляется не после одного приема, если не брать во внимание очень сильные наркотики. Привыкание к наркотику обычно длится примерно шесть месяцев. За это время внимательные родственники и друзья могут заметить у подростка или своего близкого человека первые признаки употребления наркотиков. На ранних этапах употребления наркотиков человека еще можно спасти от ужасной зависимости.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Каковы же признаки употребления наркотиков? Это:</w:t>
      </w:r>
    </w:p>
    <w:p w:rsidR="00BD3C02" w:rsidRPr="00BD3C02" w:rsidRDefault="00BD3C02" w:rsidP="00BD3C0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 xml:space="preserve"> резкая смена настроения, возникающая без видимых причин;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На перепады настроения не влияет ни погода, ни ссоры с близкими или друзьями. Нет ничего, чтобы могло повлиять на изменение настроения человека, но он может стать раздражительным или слишком радостным без всяких причин.</w:t>
      </w:r>
    </w:p>
    <w:p w:rsidR="00BD3C02" w:rsidRPr="00BD3C02" w:rsidRDefault="00BD3C02" w:rsidP="00BD3C0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 xml:space="preserve"> </w:t>
      </w:r>
      <w:proofErr w:type="gramStart"/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и</w:t>
      </w:r>
      <w:proofErr w:type="gramEnd"/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зменение ритма сна;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Раньше человек ложился спать и вставал рано, днем был бодрым. А в период привыкания к наркотикам его ритмы меняются. Днем он может быть сонным и вялым, а ночью </w:t>
      </w:r>
      <w:proofErr w:type="gramStart"/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–б</w:t>
      </w:r>
      <w:proofErr w:type="gramEnd"/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одрым.</w:t>
      </w:r>
    </w:p>
    <w:p w:rsidR="00BD3C02" w:rsidRPr="00BD3C02" w:rsidRDefault="00BD3C02" w:rsidP="00BD3C0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 xml:space="preserve"> </w:t>
      </w:r>
      <w:proofErr w:type="gramStart"/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и</w:t>
      </w:r>
      <w:proofErr w:type="gramEnd"/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зменение аппетита;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Ранее у человека был хороший аппетит, он ел довольно много. Сейчас есть мало, без аппетита. Или наоборот – раньше ел мало, а сейчас появился «волчий» аппетит, и он есть непомерное количество пищи. Нарушается и режим приема пищи – человек может не есть весь день, а вечером с жадностью накидываться на еду.</w:t>
      </w:r>
    </w:p>
    <w:p w:rsidR="00BD3C02" w:rsidRPr="00BD3C02" w:rsidRDefault="00BD3C02" w:rsidP="00BD3C0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 xml:space="preserve"> </w:t>
      </w:r>
      <w:proofErr w:type="gramStart"/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п</w:t>
      </w:r>
      <w:proofErr w:type="gramEnd"/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еремена в манере еды;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Тот, кто раньше ел размеренно и медленно, теперь употребляет пищу жадно и порывисто. Самостоятельно готовить себе еду он не желает.</w:t>
      </w:r>
    </w:p>
    <w:p w:rsidR="00BD3C02" w:rsidRPr="00BD3C02" w:rsidRDefault="00BD3C02" w:rsidP="00BD3C02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 xml:space="preserve"> </w:t>
      </w:r>
      <w:proofErr w:type="gramStart"/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и</w:t>
      </w:r>
      <w:proofErr w:type="gramEnd"/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зменение в ритме жизни;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Употребление наркотиков влияет на поведение и состояние человека. Он реже приходит домой, а когда приходит, заметно его заторможенное состояние. Чаще всего он сразу же набрасывается на еду.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Эти первые признаки наркомании помогут заподозрить человека в употреблении наркотиков, но они слишком общие, и повлиять на такое </w:t>
      </w: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поведение подростка могут и другие причины. Поэтому следует более внимательно проследить за своим ребенком или близким человеком.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Основные признаки наркомании у подростков связаны с изменением их поведения.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В первую очередь, это изменение круга общения.</w:t>
      </w: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Подросток забывает старых друзей, отказывается от общения с ними, вместо этого у него появляются новые знакомые, с которыми он разговаривает тихо, туманными фразами. Подросток стремится к уединению, часто закрывается в своей комнате. Надолго уходит из дома и возвращается поздно.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У подростка  пропадает интерес к любимым ранее занятиям</w:t>
      </w: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вместо этого он может начать интересоваться содержимым домашней аптечки и читать книги или статьи по фармакологии.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Перепады настроения проявляются все чаще,</w:t>
      </w: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появляются агрессивность, повышенная возбудимость, а иногда – чрезмерная веселость. Они сменяются безразличием. Движения подростка становятся плохо скоординированными, резкими.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Одним из главных признаков</w:t>
      </w: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, по которым можно заподозрить наркоманию, является </w:t>
      </w:r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увеличенная потребность подростка в деньгах.</w:t>
      </w: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Под различными предлогами он все чаще требует их у родителей. Из дома начинают пропадать ценные вещи и другие предметы.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Прямым доказательством</w:t>
      </w: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того, что подросток связался с наркотиками, являются </w:t>
      </w:r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найденные в доме иголки от шприцев, использованные шприцы, фольга, свечки, зажигалки, закопченные ложки, папиросы.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Помимо вышеназванных изменений в ритме жизни и самочувствии подростка, у него могут наблюдаться скачки артериального давления,  кишечные расстройства. Изо рта может ощущаться резкий, неприятный запах – признак курения </w:t>
      </w:r>
      <w:proofErr w:type="spellStart"/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анаши</w:t>
      </w:r>
      <w:proofErr w:type="spellEnd"/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. У тех, кто употребляет </w:t>
      </w:r>
      <w:r w:rsidRPr="00BD3C0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ru-RU"/>
        </w:rPr>
        <w:t>героин, могут быть постоянный кашель и насморк</w:t>
      </w: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Внешние признаки наркомании</w:t>
      </w: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– затуманенный взгляд, нездоровый бле</w:t>
      </w:r>
      <w:proofErr w:type="gramStart"/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ск в гл</w:t>
      </w:r>
      <w:proofErr w:type="gramEnd"/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азах, сильно суженные или расширенные зрачки. Цвет лица у наркоманов бледный, даже землистый, волосы безжизненные и ломкие. </w:t>
      </w:r>
      <w:proofErr w:type="gramStart"/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У курящих </w:t>
      </w:r>
      <w:proofErr w:type="spellStart"/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анашу</w:t>
      </w:r>
      <w:proofErr w:type="spellEnd"/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возле носа и на щеках может появиться пятно в форме бабочки.</w:t>
      </w:r>
      <w:proofErr w:type="gramEnd"/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У человека, употребляющего наркотики, появляется неряшливость в одежде и стремление к черному цвету вещей. Наркоманы даже в жаркую погоду носят рубашки и пуловеры с длинными рукавами, чтобы не были видны следы от уколов.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lang w:eastAsia="ru-RU"/>
        </w:rPr>
      </w:pPr>
      <w:r w:rsidRPr="00BD3C02">
        <w:rPr>
          <w:rFonts w:ascii="Helvetica" w:eastAsia="Times New Roman" w:hAnsi="Helvetica" w:cs="Helvetica"/>
          <w:noProof/>
          <w:color w:val="222222"/>
          <w:sz w:val="18"/>
          <w:szCs w:val="18"/>
          <w:lang w:eastAsia="ru-RU"/>
        </w:rPr>
        <w:drawing>
          <wp:inline distT="0" distB="0" distL="0" distR="0">
            <wp:extent cx="6667500" cy="4200525"/>
            <wp:effectExtent l="0" t="0" r="0" b="9525"/>
            <wp:docPr id="1" name="Рисунок 1" descr="http://semya-protiv-narkotikov.ru/sites/default/files/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mya-protiv-narkotikov.ru/sites/default/files/12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C02">
        <w:rPr>
          <w:rFonts w:ascii="Helvetica" w:eastAsia="Times New Roman" w:hAnsi="Helvetica" w:cs="Helvetica"/>
          <w:color w:val="222222"/>
          <w:sz w:val="18"/>
          <w:szCs w:val="18"/>
          <w:lang w:eastAsia="ru-RU"/>
        </w:rPr>
        <w:t>​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Если вы заметили у подростка несколько из вышеописанных признаков, попробуйте поговорить с ним. В процессе такого разговора можно определить, подтверждаются ли ваши подозрения. Если завести разговор о наркотиках, то подросток сразу насторожится, и после вашего вопроса пройдет длительная пауза, прежде чем подросток на него ответит. А может, ответа не будет вообще, или на вопросы он будет отвечать заторможено. При наркотизации даже самый простой вопрос может вызвать у подростка затруднение.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Существует несколько признаков, по которым можно судить, что у человека развилась наркотическая зависимость, и бороться с ней можно только, прибегнув к помощи специалистов.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Основные признаки наркомании и токсикомании</w:t>
      </w: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:</w:t>
      </w:r>
    </w:p>
    <w:p w:rsidR="00BD3C02" w:rsidRPr="00BD3C02" w:rsidRDefault="00BD3C02" w:rsidP="00BD3C0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возникновение личных и социальных проблем, связанных со злоупотреблением наркотиков;</w:t>
      </w:r>
    </w:p>
    <w:p w:rsidR="00BD3C02" w:rsidRPr="00BD3C02" w:rsidRDefault="00BD3C02" w:rsidP="00BD3C0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 рост толерантности (переносимости) к наркотическим веществам;</w:t>
      </w:r>
    </w:p>
    <w:p w:rsidR="00BD3C02" w:rsidRPr="00BD3C02" w:rsidRDefault="00BD3C02" w:rsidP="00BD3C02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непреодолимое влечение к наркотикам и желание употреблять их, приводящие к совершению любых поступков для добычи наркотика.</w:t>
      </w:r>
    </w:p>
    <w:p w:rsidR="00780587" w:rsidRDefault="00780587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    </w:t>
      </w:r>
      <w:r w:rsidR="00BD3C02" w:rsidRPr="00BD3C0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Признаки употребления конкретных наркотиков</w:t>
      </w:r>
    </w:p>
    <w:p w:rsidR="00BD3C02" w:rsidRPr="00BD3C02" w:rsidRDefault="00780587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             </w:t>
      </w:r>
      <w:r w:rsidR="00BD3C02" w:rsidRPr="00BD3C0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Конопля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Вызывает сухость во рту, покраснение губ и глаз, расширение зрачков. Наркоман становится неусидчивым, постоянно двигается. Речь его нетороплива. Аппетит «волчий», после того как опьянение пройдет, наблюдается сильная жажда.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Наркотики опиатной группы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Вызывают состояние спокойствия, умиротворения и эйфории. Один-два приема этих наркотиков вызывают психологическую и физическую зависимость. У наркоманов, употребляющих опиаты, наблюдается сонливость. Они могут разговаривать, затем провалится в сон, а потом снова проснуться и продолжать разговор. При разговоре растягивают слова и могут по нескольку раз повторять одно и то же.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Об употреблении опиатов свидетельствует суженный зрачок, не реагирующий на свет, бледная кожа и покрасневшие, слегка припухшие губы. Наблюдается пониженная болевая чувствительность. Меняется режим сна и бодрствования.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Кокаин</w:t>
      </w:r>
    </w:p>
    <w:p w:rsidR="006F272F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Длительное употребление наркотиков, изготовленных из растений коки, вызывает нечувствительность тела от груди до глаз. Признаками употребления этого наркотика являются: расширенные зрачки, потеря аппетита, бессонница, возбужденность и тревожность, </w:t>
      </w:r>
      <w:proofErr w:type="spellStart"/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гиперактивность</w:t>
      </w:r>
      <w:proofErr w:type="spellEnd"/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 Кокаин вызывает кратковременное повышение работоспособности и чувство эйфории, стимулирует центральную нервную систему. У наркоманов, употребляющих кокаин, наблюдается повышение кровяного давления, учащение пульса и дыхания, повышенная потливость.</w:t>
      </w:r>
      <w:r w:rsidR="00780587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  </w:t>
      </w:r>
    </w:p>
    <w:p w:rsidR="006F272F" w:rsidRDefault="00BD3C02" w:rsidP="006F272F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proofErr w:type="spellStart"/>
      <w:r w:rsidRPr="00BD3C0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Психостимуляторы</w:t>
      </w:r>
      <w:proofErr w:type="spellEnd"/>
      <w:r w:rsidR="007805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  </w:t>
      </w:r>
    </w:p>
    <w:p w:rsidR="00BD3C02" w:rsidRPr="00BD3C02" w:rsidRDefault="00BD3C02" w:rsidP="006F272F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Признаки употребления этих препаратов: злобность, агрессивность, тревожность и подозрительность. Может наблюдаться склонность к суициду. Наркоман очень оживлен, он быстро говорит и меняет темы </w:t>
      </w: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 xml:space="preserve">разговора. Все дела «горят» у него в руках. Некоторые виды </w:t>
      </w:r>
      <w:proofErr w:type="spellStart"/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психостимуляторов</w:t>
      </w:r>
      <w:proofErr w:type="spellEnd"/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вызывают сильное половое желание.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Галлюциногены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Вызывают галлюцинации различного типа: зрительные, слуховые, осязательные и обонятельные. Наблюдается повышение давления и учащение пульса, дрожание рук, сухость кожи, расширение зрачков. Утрачивается самоконтроль и нарушается координация движений.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Состояние наркомана при отсутствии наркотиков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Человек, недавно попавший в наркотическую ловушку, не хочет, чтобы об этом узнали его </w:t>
      </w:r>
      <w:proofErr w:type="gramStart"/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близкие</w:t>
      </w:r>
      <w:proofErr w:type="gramEnd"/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 Он старается избежать общения, чтобы никто не заметил, что с ним что-то не так. И эта замкнутость иногда доходит до крайности. Подросток может избегать и игнорировать не только друзей и знакомых, но даже родителей. Когда с ним пытаются завести разговор, он раздражается, разыгрывает обиду или делает другие действия, чтобы уйти от разговора.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Когда зависимый от наркотиков человек перестает выходить из дома, он не получает очередную дозу наркотиков. Это быстро отражается на его состоянии – ухудшается его сон, появляется беспокойство, раздражительность, он не находит себе места. Могут появиться пятна на коже, насморк, хотя эти признаки многие считают следствием простуды. Через 6 часов начинает сильно болеть голова, мышцы сковываются, и наркоман начинает их растирать. Затем приходит состояние обездвиженности, и человек впадает в состояние, пограничное между бодрствованием и сном.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Это состояние – абстиненция, и она очень болезненна для наркомана. По-другому ее называют «ломкой». Многие считают, что во время ломки можно умереть, но это ошибочно. В наркологической практике не было случаев смертей от абстинентного синдрома. Наркоманы иногда преувеличивают свои мучения перед другими людьми, чтобы выпросить дозу наркотика.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Ломка, безусловно, доставляет сильную боль, но давать наркоману очередную дозу – тоже не выход. Но избавить наркомана от его зависимости, полностью изолировав от наркотиков, и оставив наедине с его болью от абстиненции, нельзя. От наркотической зависимости могут избавить только врачи-наркологи, при этом лечение будет мене болезненным и эффективным.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В начале лечения больному дают много витаминов и минералов, чтобы восстановить силы организма для дальнейшей борьбы с наркотической зависимостью. В первые несколько дней больной не может ничего есть, у него наблюдается расстройство пищеварения и отсутствие аппетита. Затем наступает потеря сил и долгая депрессия, когда больного ничего не интересует, кроме очередной дозы наркотика.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 первый период он даже не понимает смысл слов, которые ему говорят, а затем он вполне способен прислушаться к наставлениям врача. Пусть это будет не с первого раза, так как сознание наркомана еще затуманено, но несколько раз повторенные слова все же достигают его сознания. Запугивать наркомана в надежде, что он одумается, бесполезно. В таком состоянии ему безразлично будущее, так как после недавно перенесенных телесных страданий он не боится других наказаний.</w:t>
      </w:r>
    </w:p>
    <w:p w:rsidR="00BD3C02" w:rsidRPr="00BD3C02" w:rsidRDefault="00BD3C02" w:rsidP="00BD3C02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BD3C0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Не пытайтесь  лечить наркомана в домашних условиях. Нельзя заставлять его силой терпеть абстиненцию, так как это может больше навредить, чем помочь. В таких случаях по-настоящему помочь </w:t>
      </w:r>
      <w:proofErr w:type="gramStart"/>
      <w:r w:rsidRPr="00BD3C0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зависимому</w:t>
      </w:r>
      <w:proofErr w:type="gramEnd"/>
      <w:r w:rsidRPr="00BD3C0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от наркотиков могут только специалисты наркологических клиник.</w:t>
      </w:r>
    </w:p>
    <w:p w:rsidR="00EC3D48" w:rsidRDefault="00EC3D48" w:rsidP="00BD3C02">
      <w:pPr>
        <w:jc w:val="both"/>
      </w:pPr>
    </w:p>
    <w:p w:rsidR="001E6350" w:rsidRDefault="001E6350" w:rsidP="00BD3C02">
      <w:pPr>
        <w:jc w:val="both"/>
      </w:pPr>
    </w:p>
    <w:p w:rsidR="001E6350" w:rsidRDefault="001E6350" w:rsidP="00BD3C02">
      <w:pPr>
        <w:jc w:val="both"/>
      </w:pPr>
    </w:p>
    <w:p w:rsidR="001E6350" w:rsidRDefault="001E6350" w:rsidP="00BD3C02">
      <w:pPr>
        <w:jc w:val="both"/>
      </w:pPr>
    </w:p>
    <w:p w:rsidR="001E6350" w:rsidRDefault="001E6350" w:rsidP="00BD3C02">
      <w:pPr>
        <w:jc w:val="both"/>
      </w:pPr>
    </w:p>
    <w:p w:rsidR="001E6350" w:rsidRDefault="001E6350" w:rsidP="00BD3C02">
      <w:pPr>
        <w:jc w:val="both"/>
      </w:pPr>
    </w:p>
    <w:p w:rsidR="001E6350" w:rsidRDefault="001E6350" w:rsidP="00BD3C02">
      <w:pPr>
        <w:jc w:val="both"/>
      </w:pPr>
    </w:p>
    <w:p w:rsidR="001E6350" w:rsidRDefault="001E6350" w:rsidP="00BD3C02">
      <w:pPr>
        <w:jc w:val="both"/>
      </w:pPr>
    </w:p>
    <w:p w:rsidR="001E6350" w:rsidRDefault="001E6350" w:rsidP="00BD3C02">
      <w:pPr>
        <w:jc w:val="both"/>
      </w:pPr>
    </w:p>
    <w:p w:rsidR="001E6350" w:rsidRDefault="001E6350" w:rsidP="00BD3C02">
      <w:pPr>
        <w:jc w:val="both"/>
      </w:pPr>
    </w:p>
    <w:p w:rsidR="001E6350" w:rsidRDefault="001E6350" w:rsidP="00BD3C02">
      <w:pPr>
        <w:jc w:val="both"/>
      </w:pPr>
    </w:p>
    <w:p w:rsidR="001E6350" w:rsidRDefault="001E6350" w:rsidP="00BD3C02">
      <w:pPr>
        <w:jc w:val="both"/>
      </w:pPr>
    </w:p>
    <w:p w:rsidR="001E6350" w:rsidRDefault="001E6350" w:rsidP="00BD3C02">
      <w:pPr>
        <w:jc w:val="both"/>
      </w:pPr>
    </w:p>
    <w:p w:rsidR="001E6350" w:rsidRDefault="001E6350" w:rsidP="00BD3C02">
      <w:pPr>
        <w:jc w:val="both"/>
      </w:pPr>
    </w:p>
    <w:p w:rsidR="001E6350" w:rsidRDefault="001E6350" w:rsidP="00BD3C02">
      <w:pPr>
        <w:jc w:val="both"/>
      </w:pPr>
    </w:p>
    <w:p w:rsidR="001E6350" w:rsidRDefault="001E6350" w:rsidP="00BD3C02">
      <w:pPr>
        <w:jc w:val="both"/>
      </w:pPr>
    </w:p>
    <w:p w:rsidR="001E6350" w:rsidRDefault="001E6350" w:rsidP="00BD3C02">
      <w:pPr>
        <w:jc w:val="both"/>
      </w:pPr>
    </w:p>
    <w:p w:rsidR="001E6350" w:rsidRPr="00606CC3" w:rsidRDefault="001E6350" w:rsidP="00270F3D">
      <w:pPr>
        <w:spacing w:before="90" w:after="90" w:line="360" w:lineRule="atLeast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6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Первичные признаки употребления наркотических средств детьми школьного возраста и молодежью.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мы хотим Вас предупредить, что все ваши подозрения по отношению к сыну или дочери должны высказываться Вами тактично и разумно. Вы обязаны все взвесить, обсудить всей семьей и только в том случае, если не какой-то один, а практически все признаки измененного поведения появились в характере вашего ребенка, вы можете высказать вслух свои подозрения подростку.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Какие же это признаки</w:t>
      </w: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(она) начал часто исчезать из дома. Причем, эти исчезновения либо просто никак не мотивируются, либо мотивируются с помощью бессмысленных отговорок. Ваша попытка объяснить, что вы волнуетесь и расспросить о том, где же все-таки находился Ваш ребенок, вызывает злость и вспышку раздражения.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(она) начал очень часто врать. Причем, эта ложь стала своеобразной. Молодой человек врет по любому поводу, не только по поводу своего отсутствия дома, но и по поводу дел на работе, в школе, в институте и т. д. Причем, врет он как — то лениво. Версия обманов либо абсолютно 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примитивны</w:t>
      </w:r>
      <w:proofErr w:type="gram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однообразны, либо наоборот, слишком витиеваты и непонятны. Ваш ребенок перестал тратить усилия на то, чтобы ложь была похожа на правду.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достаточно короткий промежуток времени у вашего сына (дочери), практически, полностью поменялся круг друзей. Если вы с удивлением спрашиваете: «Куда исчез твой друг Петя, с которым Вас раньше было не разлить водой?», Ваш ребенок пренебрежительно отмахивается и ссылается на свою и Петину занятость. Появившихся у сына новых друзей Вы либо не видите вообще, либо они не приходят в гости, а «забегают на секундочку» о чем-то тихо пошептаться у двери. Появилось очень большое количество «таинственных» звонков и переговоров по телефону. Причем, Ваш ребенок, практически, не пытается объяснить, кто это звонил, а в тексте телефонных переговоров могут попадаться </w:t>
      </w:r>
      <w:proofErr w:type="spell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слэнговые</w:t>
      </w:r>
      <w:proofErr w:type="spell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словечки, которые Вы можете увидеть в прилагаемом нами ниже словаре наркотического арго.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Вашего сына (дочь) полностью перестали интересовать семейные проблемы. Когда Вы рассказываете, например, о болезни или неприятности кого-то из 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только делает вид, что слушает. На самом деле думает о чем-то совершенно постороннем. Он изменился, стал по отношению к Вам более холодным, недоверчивым «чужим».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вообще изменился. В основном в сторону ничем не мотивируемой раздражительности, вспышек крика и истерик. Вы стали замечать, что у него внезапно и резко меняться настроение. Две минуты назад был веселый и жизнерадостный, очень коротко поговорил с кем-то по телефону — до вечера </w:t>
      </w: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впал в мрачное расположение духа, разговаривает только междометиями и крайне раздраженно.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(она) потерял свои прежние интересы. Он (она) не читает книжек, почти не смотрит кино. Вы все чаще стали замечать, что он просто сидит с учебником, на самом деле даже не пытаясь делать уроки и готовиться к экзаменам.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изменился режим сна. Он может спать, не просыпаясь, целыми днями, а иногда Вы слышите, как он почти всю ночь ходит по своей комнате и спотыкается о предметы.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в доме стали пропадать деньги или вещи. Эти неприятные события на первых порах могут происходить крайне редко. Однако, хотя бы редкие попытки «незаметно» что-то украсть встречаются, практически, во всех семьях наших пациентов.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Вам все чаще кажется, что он (она) возвращается домой с прогулки в состоянии опьянения. Координация движений слегка нарушена, взгляд отсутствующий, молодой человек вообще пытается спрятать глаза и быстро сбежать в свою комнату.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Еще раз хотим обратить Ваше внимание на то, что отдельные, описанные выше признаки могут быть симптомами различных психологических трудностей подросткового и юношеского возраста. В некоторых случаях так могут начинаться заболевания психики. Вы можете начинать всерьез думать о наркотиках, только если Вы твердо уверены, что у Вашего ребенка есть признаки, по крайней мере, восьми из девяти, описанных выше изменений поведения.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Косвенные признаки употребления наркотиков и наркотической зависимости.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наркологи умеют отличать наркоманов в уличной толпе по внешним признакам. Они не абсолютны, но все же часто помогают.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Вообще наружность 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употребляющих</w:t>
      </w:r>
      <w:proofErr w:type="gram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наркотики не всегда бывает совершенно ужасной. Если Вы будете ориентироваться на внешние признаки, помните, что они не подходят наркоманам с небольшим стажем: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Длинные рукава одежды всегда, независимо от погоды и обстановки.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Неестественно узкие или широкие зрачки независимо от освещения.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Отрешенный взгляд.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Часто — неряшливый вид, сухие волосы, отекшие кисти рук.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Осанка чаще всего сутулая.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Невнятная, «растянутая» речь.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Неуклюжие и замедленные движения при отсутствии запаха алкоголя.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Явное стремление избегать встреч с представителями властей.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Раздражительность, резкость и непочтительность в ответах на вопросы.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появления в доме наркомана у Вас пропадают вещи или деньги.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Следы уколов наркоманы обычно не показывают, но иногда их можно заметить на тыльной стороне кистей. Наркоманы со стажем делают себе инъекции куда угодно, и следы нужно искать во всех областях тела, не исключая кожи на голове под волосами.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следы уколов выглядят не просто как множественные красные точки, а сливаются в плотные синевато7багровые тяжи по ходу вен.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Предположить употребление наркотиков по косвенным признакам легче людям, которые постоянно встречаются или живут с подозреваемым, и, к сожалению, такими людьми чаще всего являются родители.</w:t>
      </w:r>
      <w:proofErr w:type="gramEnd"/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Косвенные признаки наркотизации могут быть специфичными для отдельных препаратов и общими, характерными для всех наркотиков.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общих, они беспокоят внимательных родителей в первую очередь. Правда, иногда их считают «вполне нормальным для подростка поведением».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родителям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основные общие косвенные признаки употребления наркотиков ребенком: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Нарастающая скрытность ребенка (возможно, без ухудшения отношений с родителями). Часто она сопровождается учащением и увеличением времени «гуляний», когда ребенок уходит из дома в то время, которое раньше проводил в семье или за уроками.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Возможно, ребенок слишком поздно ложится спать и все дольше залеживается в постели с утра.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внимание: характерным для наркоманов является чередование периодов сна с промежутками бодрствования. Они засыпают перед рассветом и встают около полудня. Наиболее активны наркоманы ночью. В это время им не нужно бояться, что 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то</w:t>
      </w:r>
      <w:proofErr w:type="gram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нарушит их уединение. Постепенно они вырабатывают новый ночной и дневной режим и приспосабливаются к нему. Вылечившиеся наркоманы долгое время страдают бессонницей и совсем не спят днём. Мучительная бессонница часто заставляет их принимать барбитураты, которые вызывают новую зависимость.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Падает интерес к учебе или 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привычным увлечениям</w:t>
      </w:r>
      <w:proofErr w:type="gram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Родители случайно узнают о прогулах школьных занятий.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Снижается успеваемость в школе.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внимание: характерной чертой наркоманов, посещающих школу, является то, что у них внезапно снижается успеваемость. Неплохой до недавнего времени ученик неожиданно начинает получать неудовлетворительные оценки, всё чаще прогуливает уроки, на занятиях сидит с отсутствующим видом, совершенно ничем не интересуясь.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Увеличиваются финансовые запросы, и молодой человек активно ищет пути их удовлетворения, выпрашивая деньги во все возрастающих </w:t>
      </w: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количествах (если начинают пропадать деньги из родительских кошельков или ценные вещи из дома — это очень тревожный признак!)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внимание: для наркомана иногда характерно требование денег от родителей якобы на подарок для девушки или друга, у которого как раз день рождения. Из дома исчезают деньги и ценные вещи.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Появляются новые подозрительные друзья (но вначале молодой человек обычно встречается с весьма приличными на вид наркоманами) или поведение старых приятелей становится подозрительным. Разговоры с ними ведутся шепотом, непонятными фразами или в уединении. Резко увеличивается количество телефонных звонков.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Настроение ребенка — это очень важный признак — меняется по непонятным причинам, очень быстро и часто не соответствует ситуации: добродушие и вялость в </w:t>
      </w:r>
      <w:proofErr w:type="spell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скандалеили</w:t>
      </w:r>
      <w:proofErr w:type="spell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наоборот, раздражительность в спокойной ситуации.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внимание: характерен быстрый переход от обороны к атаке и сваливание вины на остальных домашних или на знакомых.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Наконец, Вы можете заметить следы инъекций (то есть уколов) по ходу вен на руках, синяки или порезы, свернутые в трубочку бумажки, маленькие ложечки, капсулы, бутылки, пузырьки.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Наркологи рекомендуют не стесняясь спрашивать напрямую и досконально 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непонятных и беспокоящих Вас поступках и словах Вашего ребенка. Сейчас вокруг слишком много наркотиков, чтобы успокаивать себя соображениями вроде «у всех так бывает» и «могут же быть тайны у человека». Наркотики продаются в школах, и полностью исключить, что ребенок не начнет их употреблять, невозможно.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Возможно, Вам случайно доведется заметить у подростка шприц, какую7нибудь сушеную траву, непонятный порошок, разноцветные таблетки с выдавленными на поверхности картинками или марки, которые не очень похожи 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почтовые. Не слушайте никаких оправданий, объяснений и уверений, </w:t>
      </w:r>
      <w:proofErr w:type="spell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</w:t>
      </w:r>
      <w:proofErr w:type="spell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«для уроков химии (или биологии) в школе», что «это принадлежит другу».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знать, что: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вероятный возраст вовлечения в наркотическую зависимость — 12–19 лет;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Вашему ребенку могут предложить наркотики на улице, на дискотеке и даже в школе;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наркотическая зависимость может наступить после 3–10 инъекций героина.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подозреваете, что Ваш ребенок употребляет наркотики: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читайте мораль и ни в коем случае не угрожайте и не наказывайте его;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поддержите Вашего ребенка, проявив понимание и заботу;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немедленно обратитесь к специалистам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употребления наркотиков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Признаки употребления конкретных наркотиков, </w:t>
      </w:r>
      <w:proofErr w:type="spell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spellEnd"/>
      <w:proofErr w:type="gram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происходит с наркоманом в результате приема того или другого наркотика. Не хочется говорить о том, что если Вы находите у ребенка - иглы, шприцы, зеленую траву похожую на укроп и </w:t>
      </w:r>
      <w:proofErr w:type="spell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proofErr w:type="gram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предметы, либо видите следы от инъекций, Вам самим должно быть понятно, что это значит.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признаки употребления наркотических веществ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состоянию; Изменение сознания: сужение, искажение, помрачение; Изменение настроения: беспричинное веселье, смешливость, болтливость, злобность, агрессивность, явно не соответствующие данной ситуации; 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 Изменение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</w:t>
      </w:r>
      <w:proofErr w:type="gram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цвета кожных покровов: бледность лица и всей кожи или, наоборот, покраснение лица и верхней части туловища; Блеск глаз; Сильно суженные или сильно расширенные зрачки, не реагирующие на свет; Изменение слюноотделения: повышенное слюноотделение или, наоборот, сухость во рту, сухость губ, осиплость голоса; Изменение речи: ее ускорение, подчеркнутая выразительность, или же замедленность, невнятность, нечеткость речи ("каша во рту").</w:t>
      </w:r>
      <w:proofErr w:type="gramEnd"/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употреблении конопли - у наркомана расширены зрачки, красные глаза, покраснение губ, сухость во рту ("сушняк"). Наркоман подвижен, весь в движении. Речь ускоренная, торопливая. Очень верный призна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зверский аппетит, обычно на исходе опьянения.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приеме опиатов - </w:t>
      </w:r>
      <w:proofErr w:type="spell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сонливость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spellEnd"/>
      <w:proofErr w:type="gram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неподходящие моменты ("рубит"),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зрачок, который необычно узкий, не реагирует на свет, </w:t>
      </w:r>
      <w:proofErr w:type="spell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</w:t>
      </w:r>
      <w:proofErr w:type="spell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расширяется ("севший зрак"). 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Кожа-бледная</w:t>
      </w:r>
      <w:proofErr w:type="gram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губы могут быть припухшими, покрасневшими. Сильно снижена болевая чувствительность. Общий призна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нарушение режима сна и бодрствования (поздно ложиться и поздно встает (если есть наркотик или деньги)).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При приеме </w:t>
      </w:r>
      <w:proofErr w:type="spell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психостимуляторов</w:t>
      </w:r>
      <w:proofErr w:type="spell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наркоман необычайно оживлен, стремителен в действиях и решениях. Не может сидеть на одном месте. Очень быстро говорят, перескакивают с одной темы на другую. Расширенные зрачки. Быстро выполняют все дела. Если у наркомана есть наркотик или деньги на него, то он может находиться в таком состоянии несколько суток. Некоторые виды </w:t>
      </w:r>
      <w:proofErr w:type="spell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психостимуляторов</w:t>
      </w:r>
      <w:proofErr w:type="spell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 повышают половое желание наркомана, поэтому часто </w:t>
      </w:r>
      <w:proofErr w:type="spell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психостимуляторы</w:t>
      </w:r>
      <w:proofErr w:type="spell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употребляют вдвоем с женщиной. Наркоманы могут по несколько часов </w:t>
      </w:r>
      <w:proofErr w:type="spell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занниматься</w:t>
      </w:r>
      <w:proofErr w:type="spell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каким-то одним делом, к 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примеру</w:t>
      </w:r>
      <w:proofErr w:type="gram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убираться дома.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приеме галлюциногенов - признаки вытекают из названия, разнообразные галлюцинаци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визуальные, когда наркоману видятся разные животные- крысы, крокодилы, мухи, жуки, змеи, он может смотреть на пол и ему кажется, что там болото со змеями, из телевизора кто-то может с ним разговаривать и т.п., слуховые галлюцинации- когда наркоману слышаться голоса, что кто-то с ним говорит, наркоман может говорить с этим "кто-то". При длительном употреблении или при прекращении приема часто бывают депрессии, психозы.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приеме снотворных препаратов - похоже на алкогольное опьянение. Речь невнятная, </w:t>
      </w:r>
      <w:proofErr w:type="spell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заплетающуяся</w:t>
      </w:r>
      <w:proofErr w:type="spell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Бывает сухость во рту. Координация движений нарушена. При приеме некоторых снотворных препаратов в больших дозах могут быт</w:t>
      </w:r>
      <w:proofErr w:type="gram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галлюцинации.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приеме летучих наркотически действующих веществ - тоже напоминает алкогольное опьянение, шумное вызывающее поведение. От ребенка пахнет ацетоном, бензином, клеем "Момент". Часто бывают галлюцинации, из-за них подростки и начинают употреблять, галлюцинации они называют "мультиками".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определению ВОЗ зависимость (</w:t>
      </w:r>
      <w:proofErr w:type="spell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</w:t>
      </w:r>
      <w:proofErr w:type="spell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токсикомания) - это состояние периодической или хронической интоксикации, вызываемое употреблением естественного или синтетического вещества, характеризующееся следующими признаками: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овладевающее желание (</w:t>
      </w:r>
      <w:proofErr w:type="spell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обсессия</w:t>
      </w:r>
      <w:proofErr w:type="spell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неодолимое влечение (</w:t>
      </w:r>
      <w:proofErr w:type="spellStart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компульсия</w:t>
      </w:r>
      <w:proofErr w:type="spellEnd"/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продолжать употребление данного вещества, добывая его любыми путями,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тенденция увеличивать дозу (рост толерантности),</w:t>
      </w:r>
    </w:p>
    <w:p w:rsidR="001E6350" w:rsidRPr="00270F3D" w:rsidRDefault="001E6350" w:rsidP="00270F3D">
      <w:pPr>
        <w:spacing w:before="75" w:after="75" w:line="254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возникновение личных или социальных проблем, обусловленных злоупотреблением.</w:t>
      </w:r>
    </w:p>
    <w:p w:rsidR="001E6350" w:rsidRPr="00270F3D" w:rsidRDefault="001E6350" w:rsidP="00270F3D">
      <w:pPr>
        <w:spacing w:before="90" w:after="90" w:line="360" w:lineRule="atLeast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КАКОЕ ПСИХОАКТИВНОЕ ВЕЩЕСТВО УПОТРЕБЛЯЕТ ВАШ ПОДРОСТОК</w:t>
      </w:r>
    </w:p>
    <w:tbl>
      <w:tblPr>
        <w:tblW w:w="49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7F9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2465"/>
        <w:gridCol w:w="2330"/>
        <w:gridCol w:w="2724"/>
      </w:tblGrid>
      <w:tr w:rsidR="001E6350" w:rsidRPr="00270F3D" w:rsidTr="00270F3D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Тип </w:t>
            </w:r>
            <w:proofErr w:type="spellStart"/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психоактивного</w:t>
            </w:r>
            <w:proofErr w:type="spellEnd"/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вещества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Героин и другие опиаты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Марихуана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Кокаин и другие </w:t>
            </w:r>
            <w:proofErr w:type="spellStart"/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психостимулятор</w:t>
            </w:r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ы</w:t>
            </w:r>
            <w:proofErr w:type="spellEnd"/>
          </w:p>
        </w:tc>
      </w:tr>
      <w:tr w:rsidR="001E6350" w:rsidRPr="00270F3D" w:rsidTr="00270F3D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Способ употребления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Инъекционный путь или вдыхание, курение, втирание в слизистые полости 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Вдыхание через нос (кокаин); курение</w:t>
            </w:r>
          </w:p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(кокаин, </w:t>
            </w:r>
            <w:proofErr w:type="spellStart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крэк</w:t>
            </w:r>
            <w:proofErr w:type="spellEnd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 инъекции (</w:t>
            </w:r>
            <w:proofErr w:type="spellStart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первитин</w:t>
            </w:r>
            <w:proofErr w:type="spellEnd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1E6350" w:rsidRPr="00270F3D" w:rsidTr="00270F3D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Предметы, связанные с употреблением наркотика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Шприцы, иглы и упаковки от них;</w:t>
            </w:r>
          </w:p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вощёные бумажки;</w:t>
            </w:r>
          </w:p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фольга;</w:t>
            </w:r>
          </w:p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закопченные столовые ложки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Пустые папиросные гильзы; табак; фольга; бумага для </w:t>
            </w:r>
            <w:proofErr w:type="gramStart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самокруток</w:t>
            </w:r>
            <w:proofErr w:type="gramEnd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Соломинки; самодельные трубочки из фольги или вощёной бумаги; аптечные весы; эфир, нашатырь, сода.</w:t>
            </w:r>
          </w:p>
        </w:tc>
      </w:tr>
      <w:tr w:rsidR="001E6350" w:rsidRPr="00270F3D" w:rsidTr="00270F3D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Внешние признаки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Следы уколов; кожа бледная, сухая и тёплая; зрачок узкий, плохо расширяется в темноте; частота пульса снижена; малая чувствительность к физической боли. На стадии абстиненции признаки, напоминающие простуду: насморк, озноб, тошнота, боль в животе, возможны рвота и понос; судороги.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Бледность кожных покровов, покраснение и отёк глазных яблок, склер и век; слезящиеся, «стеклянные» глаза; расширение зрачка, его замедленная реакция на изменение освещения; покраснение губ; сухость во рту; учащение пульса; повышение давления; сладковатый </w:t>
            </w: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запах от одежды.</w:t>
            </w:r>
            <w:proofErr w:type="gramEnd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постоянном употреблении характерно пониженное давление; замена мышечной ткани жировой.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Бледность кожных покровов; сухость во рту; учащённый пульс; расширенные зрачки; озноб; дрожь; потливость; понос; неуверенные движения; нарушенная координация.</w:t>
            </w:r>
            <w:proofErr w:type="gramEnd"/>
          </w:p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применении </w:t>
            </w:r>
            <w:proofErr w:type="spellStart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эфедрона</w:t>
            </w:r>
            <w:proofErr w:type="spellEnd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гладкий, отёчный, красный язык.</w:t>
            </w:r>
          </w:p>
        </w:tc>
      </w:tr>
      <w:tr w:rsidR="001E6350" w:rsidRPr="00270F3D" w:rsidTr="00270F3D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Эмоционально-поведенческие признаки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Излишняя общительность;</w:t>
            </w:r>
          </w:p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зйфория</w:t>
            </w:r>
            <w:proofErr w:type="spellEnd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бодрость;</w:t>
            </w:r>
          </w:p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нарушение ритма сна; частые смены настроения; рассеянность и задумчивость.</w:t>
            </w:r>
          </w:p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период ломки: беспокойство, нервозность, повышенная раздражительность; вспыльчивость; агрессия; поиск повода для отлучек из дома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Активность, подвижность, суетливость; сбивчивая, торопливая речь; повышенная весёлость; «волчий» аппетит. Через несколько часов смена настроения на прямо </w:t>
            </w:r>
            <w:proofErr w:type="gramStart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противоположное</w:t>
            </w:r>
            <w:proofErr w:type="gramEnd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агрессия, вспыльчивость, беспричинная тревога; страхи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60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Оживление; невозможность усидеть на одном месте; деятельность, лишённая смысла; непоследовательность в действиях; неспособность слушать другого и быстрые, скачущие мысли.</w:t>
            </w:r>
          </w:p>
          <w:p w:rsidR="001E6350" w:rsidRPr="00270F3D" w:rsidRDefault="001E6350" w:rsidP="0060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стадии абстиненции пассивность; раздражительность;</w:t>
            </w:r>
          </w:p>
          <w:p w:rsidR="001E6350" w:rsidRPr="00270F3D" w:rsidRDefault="001E6350" w:rsidP="00606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депрессии; тревожная мнительность; мания преследования; галлюцинации</w:t>
            </w:r>
          </w:p>
        </w:tc>
      </w:tr>
    </w:tbl>
    <w:p w:rsidR="001E6350" w:rsidRPr="00270F3D" w:rsidRDefault="001E6350" w:rsidP="00270F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9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7F9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3980"/>
        <w:gridCol w:w="3135"/>
      </w:tblGrid>
      <w:tr w:rsidR="001E6350" w:rsidRPr="00270F3D" w:rsidTr="00270F3D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Тип </w:t>
            </w:r>
            <w:proofErr w:type="spellStart"/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психоактивного</w:t>
            </w:r>
            <w:proofErr w:type="spellEnd"/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вещества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Галлюциногены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606CC3">
            <w:pPr>
              <w:spacing w:before="75" w:after="75" w:line="25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Растворители и клей</w:t>
            </w:r>
          </w:p>
        </w:tc>
      </w:tr>
      <w:tr w:rsidR="001E6350" w:rsidRPr="00270F3D" w:rsidTr="00270F3D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 употребления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Помещаются под язык для рассасывания.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Вдыхание паров. Характерно для раннего подросткового возраста.</w:t>
            </w:r>
          </w:p>
        </w:tc>
      </w:tr>
      <w:tr w:rsidR="001E6350" w:rsidRPr="00270F3D" w:rsidTr="00270F3D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Предметы, связанные с употреблением наркотика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Мелкие квадратики фильтровальной бумаги; редко таблетки, капсулы, раствор-гель.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Тюбики, банки с препаратами бытовой химии, смоченные тряпки, </w:t>
            </w:r>
            <w:proofErr w:type="spellStart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целофановые</w:t>
            </w:r>
            <w:proofErr w:type="spellEnd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пакеты с резким запахом</w:t>
            </w:r>
          </w:p>
        </w:tc>
      </w:tr>
      <w:tr w:rsidR="001E6350" w:rsidRPr="00270F3D" w:rsidTr="00270F3D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Внешние признаки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температуры и давления; расширение зрачков.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ind w:firstLine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Мутные глаза, отёчное лицо, серовато-землистый оттенок кожи, ломкость волос и ногтей, запах растворителя от одежды.</w:t>
            </w:r>
          </w:p>
        </w:tc>
      </w:tr>
      <w:tr w:rsidR="001E6350" w:rsidRPr="00270F3D" w:rsidTr="00270F3D">
        <w:trPr>
          <w:tblCellSpacing w:w="0" w:type="dxa"/>
        </w:trPr>
        <w:tc>
          <w:tcPr>
            <w:tcW w:w="2190" w:type="dxa"/>
            <w:tcBorders>
              <w:top w:val="single" w:sz="6" w:space="0" w:color="CCCCCC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270F3D">
            <w:pPr>
              <w:spacing w:before="75" w:after="75" w:line="25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Эмоционально-поведенческие признаки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A47B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Странность восприятия предметного мира, его «одушевление»; изменение </w:t>
            </w:r>
            <w:proofErr w:type="spellStart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цветовосприятия</w:t>
            </w:r>
            <w:proofErr w:type="spellEnd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плавная замедленность движений; беседы с самим собой; замедленная речь и реакция на внешние раздражители; нарушение ориентировки во времени и пространстве; незаметная ранее склонность к мистицизму</w:t>
            </w:r>
          </w:p>
        </w:tc>
        <w:tc>
          <w:tcPr>
            <w:tcW w:w="3135" w:type="dxa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350" w:rsidRPr="00270F3D" w:rsidRDefault="001E6350" w:rsidP="00A47B68">
            <w:pPr>
              <w:spacing w:before="75" w:after="75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Невнятная смазанная громкая речь, шаткая походка, активная жестикуляция. С</w:t>
            </w:r>
            <w:r w:rsidR="00A47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остояние напоминает алкогольное </w:t>
            </w: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опьянение. Всплески агрессии; галлюцинации («</w:t>
            </w:r>
            <w:proofErr w:type="spellStart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мультяшки</w:t>
            </w:r>
            <w:proofErr w:type="spellEnd"/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»).</w:t>
            </w:r>
          </w:p>
          <w:p w:rsidR="001E6350" w:rsidRPr="00270F3D" w:rsidRDefault="001E6350" w:rsidP="00A47B6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несколько часов вялость, сонливость, жалобы на усталость, снижение успеваемости в школе</w:t>
            </w:r>
          </w:p>
        </w:tc>
      </w:tr>
    </w:tbl>
    <w:p w:rsidR="001E6350" w:rsidRDefault="001E6350" w:rsidP="00BD3C02">
      <w:pPr>
        <w:jc w:val="both"/>
      </w:pPr>
    </w:p>
    <w:sectPr w:rsidR="001E6350" w:rsidSect="0011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109"/>
    <w:multiLevelType w:val="multilevel"/>
    <w:tmpl w:val="CCA2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05965"/>
    <w:multiLevelType w:val="multilevel"/>
    <w:tmpl w:val="7BEA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91B89"/>
    <w:multiLevelType w:val="multilevel"/>
    <w:tmpl w:val="FC14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938C2"/>
    <w:multiLevelType w:val="multilevel"/>
    <w:tmpl w:val="5E80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40BF8"/>
    <w:multiLevelType w:val="multilevel"/>
    <w:tmpl w:val="9BC8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D2012C"/>
    <w:multiLevelType w:val="multilevel"/>
    <w:tmpl w:val="394A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F2"/>
    <w:rsid w:val="00110AAF"/>
    <w:rsid w:val="001E6350"/>
    <w:rsid w:val="00270F3D"/>
    <w:rsid w:val="002D1AF2"/>
    <w:rsid w:val="00606CC3"/>
    <w:rsid w:val="006F272F"/>
    <w:rsid w:val="00780587"/>
    <w:rsid w:val="00970605"/>
    <w:rsid w:val="00A47B68"/>
    <w:rsid w:val="00A6086C"/>
    <w:rsid w:val="00BD3C02"/>
    <w:rsid w:val="00CC30F1"/>
    <w:rsid w:val="00EC3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AF"/>
  </w:style>
  <w:style w:type="paragraph" w:styleId="2">
    <w:name w:val="heading 2"/>
    <w:basedOn w:val="a"/>
    <w:link w:val="20"/>
    <w:uiPriority w:val="9"/>
    <w:qFormat/>
    <w:rsid w:val="00BD3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D3C02"/>
    <w:rPr>
      <w:b/>
      <w:bCs/>
    </w:rPr>
  </w:style>
  <w:style w:type="paragraph" w:styleId="a4">
    <w:name w:val="Normal (Web)"/>
    <w:basedOn w:val="a"/>
    <w:uiPriority w:val="99"/>
    <w:semiHidden/>
    <w:unhideWhenUsed/>
    <w:rsid w:val="00BD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AF"/>
  </w:style>
  <w:style w:type="paragraph" w:styleId="2">
    <w:name w:val="heading 2"/>
    <w:basedOn w:val="a"/>
    <w:link w:val="20"/>
    <w:uiPriority w:val="9"/>
    <w:qFormat/>
    <w:rsid w:val="00BD3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D3C02"/>
    <w:rPr>
      <w:b/>
      <w:bCs/>
    </w:rPr>
  </w:style>
  <w:style w:type="paragraph" w:styleId="a4">
    <w:name w:val="Normal (Web)"/>
    <w:basedOn w:val="a"/>
    <w:uiPriority w:val="99"/>
    <w:semiHidden/>
    <w:unhideWhenUsed/>
    <w:rsid w:val="00BD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4141</Words>
  <Characters>23605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andrey3747</dc:creator>
  <cp:lastModifiedBy>Капустина Н.А.</cp:lastModifiedBy>
  <cp:revision>6</cp:revision>
  <dcterms:created xsi:type="dcterms:W3CDTF">2019-12-19T09:02:00Z</dcterms:created>
  <dcterms:modified xsi:type="dcterms:W3CDTF">2019-12-23T09:29:00Z</dcterms:modified>
</cp:coreProperties>
</file>