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DB" w:rsidRPr="007A665F" w:rsidRDefault="00521F8D" w:rsidP="00521F8D">
      <w:pPr>
        <w:pStyle w:val="a3"/>
        <w:shd w:val="clear" w:color="auto" w:fill="FFFFFF"/>
        <w:spacing w:before="0" w:beforeAutospacing="0" w:after="150" w:afterAutospacing="0"/>
        <w:jc w:val="center"/>
        <w:rPr>
          <w:b/>
          <w:color w:val="9A0000"/>
          <w:sz w:val="34"/>
          <w:szCs w:val="34"/>
        </w:rPr>
      </w:pPr>
      <w:r w:rsidRPr="007A665F">
        <w:rPr>
          <w:b/>
          <w:color w:val="9A0000"/>
          <w:sz w:val="34"/>
          <w:szCs w:val="34"/>
        </w:rPr>
        <w:t>Ответственность з</w:t>
      </w:r>
      <w:r w:rsidR="006453DB" w:rsidRPr="007A665F">
        <w:rPr>
          <w:b/>
          <w:color w:val="9A0000"/>
          <w:sz w:val="34"/>
          <w:szCs w:val="34"/>
        </w:rPr>
        <w:t>а противоправные действия</w:t>
      </w:r>
    </w:p>
    <w:p w:rsidR="00B762B1" w:rsidRPr="00F8242D" w:rsidRDefault="00B762B1" w:rsidP="0018257B">
      <w:pPr>
        <w:pStyle w:val="a3"/>
        <w:shd w:val="clear" w:color="auto" w:fill="FFFFFF"/>
        <w:spacing w:before="0" w:beforeAutospacing="0" w:after="0" w:afterAutospacing="0"/>
        <w:ind w:firstLine="709"/>
        <w:jc w:val="both"/>
        <w:rPr>
          <w:bCs/>
          <w:sz w:val="27"/>
          <w:szCs w:val="27"/>
        </w:rPr>
      </w:pPr>
      <w:r w:rsidRPr="00F8242D">
        <w:rPr>
          <w:bCs/>
          <w:sz w:val="27"/>
          <w:szCs w:val="27"/>
        </w:rPr>
        <w:t>Кодекс Республики Беларусь от 21.04.2003 N 194-З</w:t>
      </w:r>
      <w:r w:rsidR="00521F8D" w:rsidRPr="00F8242D">
        <w:rPr>
          <w:bCs/>
          <w:sz w:val="27"/>
          <w:szCs w:val="27"/>
        </w:rPr>
        <w:t xml:space="preserve"> </w:t>
      </w:r>
      <w:r w:rsidRPr="00F8242D">
        <w:rPr>
          <w:bCs/>
          <w:sz w:val="27"/>
          <w:szCs w:val="27"/>
        </w:rPr>
        <w:t>(ред. от 18.12.2019)</w:t>
      </w:r>
      <w:r w:rsidR="00521F8D" w:rsidRPr="00F8242D">
        <w:rPr>
          <w:bCs/>
          <w:sz w:val="27"/>
          <w:szCs w:val="27"/>
        </w:rPr>
        <w:t xml:space="preserve"> </w:t>
      </w:r>
      <w:r w:rsidR="0018257B" w:rsidRPr="00F8242D">
        <w:rPr>
          <w:bCs/>
          <w:sz w:val="27"/>
          <w:szCs w:val="27"/>
        </w:rPr>
        <w:t>"</w:t>
      </w:r>
      <w:r w:rsidRPr="00F8242D">
        <w:rPr>
          <w:bCs/>
          <w:sz w:val="27"/>
          <w:szCs w:val="27"/>
        </w:rPr>
        <w:t>Кодекс Республики Беларусь об административных правонарушениях"</w:t>
      </w:r>
      <w:r w:rsidRPr="00F8242D">
        <w:rPr>
          <w:bCs/>
          <w:sz w:val="27"/>
          <w:szCs w:val="27"/>
        </w:rPr>
        <w:br/>
        <w:t>(с изм. и доп., вступившими в силу с 01.02.2020)</w:t>
      </w:r>
    </w:p>
    <w:p w:rsidR="00B762B1" w:rsidRPr="00F8242D" w:rsidRDefault="00B762B1" w:rsidP="0018257B">
      <w:pPr>
        <w:autoSpaceDE w:val="0"/>
        <w:autoSpaceDN w:val="0"/>
        <w:adjustRightInd w:val="0"/>
        <w:spacing w:after="0" w:line="240" w:lineRule="auto"/>
        <w:ind w:firstLine="709"/>
        <w:jc w:val="both"/>
        <w:outlineLvl w:val="0"/>
        <w:rPr>
          <w:rFonts w:ascii="Times New Roman" w:hAnsi="Times New Roman" w:cs="Times New Roman"/>
          <w:b/>
          <w:bCs/>
          <w:sz w:val="27"/>
          <w:szCs w:val="27"/>
        </w:rPr>
      </w:pPr>
      <w:r w:rsidRPr="00F8242D">
        <w:rPr>
          <w:rFonts w:ascii="Times New Roman" w:hAnsi="Times New Roman" w:cs="Times New Roman"/>
          <w:b/>
          <w:bCs/>
          <w:sz w:val="27"/>
          <w:szCs w:val="27"/>
        </w:rPr>
        <w:t>Статья 9.3. Оскорбление</w:t>
      </w:r>
    </w:p>
    <w:p w:rsidR="00B762B1" w:rsidRPr="00F8242D" w:rsidRDefault="00B762B1" w:rsidP="0018257B">
      <w:pPr>
        <w:autoSpaceDE w:val="0"/>
        <w:autoSpaceDN w:val="0"/>
        <w:adjustRightInd w:val="0"/>
        <w:spacing w:after="0" w:line="240" w:lineRule="auto"/>
        <w:ind w:firstLine="709"/>
        <w:jc w:val="both"/>
        <w:rPr>
          <w:rFonts w:ascii="Times New Roman" w:hAnsi="Times New Roman" w:cs="Times New Roman"/>
          <w:bCs/>
          <w:sz w:val="27"/>
          <w:szCs w:val="27"/>
        </w:rPr>
      </w:pPr>
      <w:r w:rsidRPr="00F8242D">
        <w:rPr>
          <w:rFonts w:ascii="Times New Roman" w:hAnsi="Times New Roman" w:cs="Times New Roman"/>
          <w:bCs/>
          <w:sz w:val="27"/>
          <w:szCs w:val="27"/>
        </w:rPr>
        <w:t>Оскорбление, то есть умышленное унижение чести и достоинства личности, выраженное в неприличной форме, -</w:t>
      </w:r>
    </w:p>
    <w:p w:rsidR="00B762B1" w:rsidRPr="00F8242D" w:rsidRDefault="00B762B1" w:rsidP="0018257B">
      <w:pPr>
        <w:autoSpaceDE w:val="0"/>
        <w:autoSpaceDN w:val="0"/>
        <w:adjustRightInd w:val="0"/>
        <w:spacing w:after="0" w:line="240" w:lineRule="auto"/>
        <w:ind w:firstLine="709"/>
        <w:jc w:val="both"/>
        <w:rPr>
          <w:rFonts w:ascii="Times New Roman" w:hAnsi="Times New Roman" w:cs="Times New Roman"/>
          <w:bCs/>
          <w:sz w:val="27"/>
          <w:szCs w:val="27"/>
        </w:rPr>
      </w:pPr>
      <w:r w:rsidRPr="00F8242D">
        <w:rPr>
          <w:rFonts w:ascii="Times New Roman" w:hAnsi="Times New Roman" w:cs="Times New Roman"/>
          <w:bCs/>
          <w:sz w:val="27"/>
          <w:szCs w:val="27"/>
        </w:rPr>
        <w:t xml:space="preserve">влечет наложение штрафа в размере до двадцати базовых </w:t>
      </w:r>
      <w:hyperlink r:id="rId4" w:history="1">
        <w:r w:rsidRPr="00F8242D">
          <w:rPr>
            <w:rFonts w:ascii="Times New Roman" w:hAnsi="Times New Roman" w:cs="Times New Roman"/>
            <w:bCs/>
            <w:sz w:val="27"/>
            <w:szCs w:val="27"/>
          </w:rPr>
          <w:t>величин</w:t>
        </w:r>
      </w:hyperlink>
      <w:r w:rsidRPr="00F8242D">
        <w:rPr>
          <w:rFonts w:ascii="Times New Roman" w:hAnsi="Times New Roman" w:cs="Times New Roman"/>
          <w:bCs/>
          <w:sz w:val="27"/>
          <w:szCs w:val="27"/>
        </w:rPr>
        <w:t>.</w:t>
      </w:r>
    </w:p>
    <w:p w:rsidR="00B66036" w:rsidRPr="00F8242D" w:rsidRDefault="00B66036" w:rsidP="0018257B">
      <w:pPr>
        <w:pStyle w:val="a3"/>
        <w:shd w:val="clear" w:color="auto" w:fill="FFFFFF"/>
        <w:spacing w:before="0" w:beforeAutospacing="0" w:after="0" w:afterAutospacing="0"/>
        <w:ind w:firstLine="709"/>
        <w:jc w:val="both"/>
        <w:rPr>
          <w:b/>
          <w:bCs/>
          <w:sz w:val="27"/>
          <w:szCs w:val="27"/>
        </w:rPr>
      </w:pPr>
      <w:r w:rsidRPr="00F8242D">
        <w:rPr>
          <w:b/>
          <w:bCs/>
          <w:sz w:val="27"/>
          <w:szCs w:val="27"/>
        </w:rPr>
        <w:t>Статья 17.1. Мелкое хулиганство</w:t>
      </w:r>
    </w:p>
    <w:p w:rsidR="00B66036" w:rsidRPr="00F8242D" w:rsidRDefault="00B66036" w:rsidP="0018257B">
      <w:pPr>
        <w:pStyle w:val="a3"/>
        <w:shd w:val="clear" w:color="auto" w:fill="FFFFFF"/>
        <w:spacing w:before="0" w:beforeAutospacing="0" w:after="0" w:afterAutospacing="0"/>
        <w:ind w:firstLine="709"/>
        <w:jc w:val="both"/>
        <w:rPr>
          <w:bCs/>
          <w:sz w:val="27"/>
          <w:szCs w:val="27"/>
        </w:rPr>
      </w:pPr>
      <w:r w:rsidRPr="00F8242D">
        <w:rPr>
          <w:bCs/>
          <w:sz w:val="27"/>
          <w:szCs w:val="27"/>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B762B1" w:rsidRPr="00F8242D" w:rsidRDefault="00B66036" w:rsidP="0018257B">
      <w:pPr>
        <w:pStyle w:val="a3"/>
        <w:shd w:val="clear" w:color="auto" w:fill="FFFFFF"/>
        <w:spacing w:before="0" w:beforeAutospacing="0" w:after="0" w:afterAutospacing="0"/>
        <w:ind w:firstLine="709"/>
        <w:jc w:val="both"/>
        <w:rPr>
          <w:bCs/>
          <w:sz w:val="27"/>
          <w:szCs w:val="27"/>
        </w:rPr>
      </w:pPr>
      <w:r w:rsidRPr="00F8242D">
        <w:rPr>
          <w:bCs/>
          <w:sz w:val="27"/>
          <w:szCs w:val="27"/>
        </w:rPr>
        <w:t>влекут наложение штрафа в размере от двух до тридцати базовых величин или административный арест.</w:t>
      </w:r>
    </w:p>
    <w:p w:rsidR="00333B4E" w:rsidRPr="00F8242D" w:rsidRDefault="00333B4E" w:rsidP="0018257B">
      <w:pPr>
        <w:autoSpaceDE w:val="0"/>
        <w:autoSpaceDN w:val="0"/>
        <w:adjustRightInd w:val="0"/>
        <w:spacing w:after="0" w:line="240" w:lineRule="auto"/>
        <w:ind w:firstLine="709"/>
        <w:jc w:val="both"/>
        <w:rPr>
          <w:rFonts w:ascii="Times New Roman" w:hAnsi="Times New Roman" w:cs="Times New Roman"/>
          <w:b/>
          <w:bCs/>
          <w:sz w:val="27"/>
          <w:szCs w:val="27"/>
        </w:rPr>
      </w:pPr>
      <w:r w:rsidRPr="00F8242D">
        <w:rPr>
          <w:rFonts w:ascii="Times New Roman" w:hAnsi="Times New Roman" w:cs="Times New Roman"/>
          <w:b/>
          <w:bCs/>
          <w:sz w:val="27"/>
          <w:szCs w:val="27"/>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333B4E" w:rsidRPr="00F8242D" w:rsidRDefault="00333B4E" w:rsidP="0018257B">
      <w:pPr>
        <w:pStyle w:val="a3"/>
        <w:shd w:val="clear" w:color="auto" w:fill="FFFFFF"/>
        <w:spacing w:before="0" w:beforeAutospacing="0" w:after="0" w:afterAutospacing="0"/>
        <w:ind w:firstLine="709"/>
        <w:jc w:val="both"/>
        <w:rPr>
          <w:bCs/>
          <w:sz w:val="27"/>
          <w:szCs w:val="27"/>
        </w:rPr>
      </w:pPr>
      <w:r w:rsidRPr="00F8242D">
        <w:rPr>
          <w:bCs/>
          <w:sz w:val="27"/>
          <w:szCs w:val="27"/>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333B4E" w:rsidRPr="00F8242D" w:rsidRDefault="00333B4E" w:rsidP="0018257B">
      <w:pPr>
        <w:pStyle w:val="a3"/>
        <w:shd w:val="clear" w:color="auto" w:fill="FFFFFF"/>
        <w:spacing w:before="0" w:beforeAutospacing="0" w:after="0" w:afterAutospacing="0"/>
        <w:ind w:firstLine="709"/>
        <w:jc w:val="both"/>
        <w:rPr>
          <w:bCs/>
          <w:sz w:val="27"/>
          <w:szCs w:val="27"/>
        </w:rPr>
      </w:pPr>
      <w:r w:rsidRPr="00F8242D">
        <w:rPr>
          <w:bCs/>
          <w:sz w:val="27"/>
          <w:szCs w:val="27"/>
        </w:rPr>
        <w:t>влекут наложение штрафа в размере до восьми базовых величин.</w:t>
      </w:r>
    </w:p>
    <w:p w:rsidR="00333B4E" w:rsidRPr="00F8242D" w:rsidRDefault="00333B4E" w:rsidP="0018257B">
      <w:pPr>
        <w:pStyle w:val="a3"/>
        <w:shd w:val="clear" w:color="auto" w:fill="FFFFFF"/>
        <w:spacing w:before="0" w:beforeAutospacing="0" w:after="0" w:afterAutospacing="0"/>
        <w:ind w:firstLine="709"/>
        <w:jc w:val="both"/>
        <w:rPr>
          <w:bCs/>
          <w:sz w:val="27"/>
          <w:szCs w:val="27"/>
        </w:rPr>
      </w:pPr>
      <w:r w:rsidRPr="00F8242D">
        <w:rPr>
          <w:bCs/>
          <w:sz w:val="27"/>
          <w:szCs w:val="27"/>
        </w:rPr>
        <w:t>2. Нахождение на рабочем месте в рабочее время в состоянии алкогольного опьянения -</w:t>
      </w:r>
    </w:p>
    <w:p w:rsidR="00333B4E" w:rsidRPr="00F8242D" w:rsidRDefault="00333B4E" w:rsidP="0018257B">
      <w:pPr>
        <w:pStyle w:val="a3"/>
        <w:shd w:val="clear" w:color="auto" w:fill="FFFFFF"/>
        <w:spacing w:before="0" w:beforeAutospacing="0" w:after="0" w:afterAutospacing="0"/>
        <w:ind w:firstLine="709"/>
        <w:jc w:val="both"/>
        <w:rPr>
          <w:bCs/>
          <w:sz w:val="27"/>
          <w:szCs w:val="27"/>
        </w:rPr>
      </w:pPr>
      <w:r w:rsidRPr="00F8242D">
        <w:rPr>
          <w:bCs/>
          <w:sz w:val="27"/>
          <w:szCs w:val="27"/>
        </w:rPr>
        <w:t>влечет наложение штрафа в размере от одной до десяти базовых величин.</w:t>
      </w:r>
    </w:p>
    <w:p w:rsidR="00333B4E" w:rsidRPr="00F8242D" w:rsidRDefault="00333B4E" w:rsidP="0018257B">
      <w:pPr>
        <w:pStyle w:val="a3"/>
        <w:shd w:val="clear" w:color="auto" w:fill="FFFFFF"/>
        <w:spacing w:before="0" w:beforeAutospacing="0" w:after="0" w:afterAutospacing="0"/>
        <w:ind w:firstLine="709"/>
        <w:jc w:val="both"/>
        <w:rPr>
          <w:bCs/>
          <w:sz w:val="27"/>
          <w:szCs w:val="27"/>
        </w:rPr>
      </w:pPr>
      <w:r w:rsidRPr="00F8242D">
        <w:rPr>
          <w:bCs/>
          <w:sz w:val="27"/>
          <w:szCs w:val="27"/>
        </w:rP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333B4E" w:rsidRPr="00F8242D" w:rsidRDefault="00333B4E" w:rsidP="0018257B">
      <w:pPr>
        <w:pStyle w:val="a3"/>
        <w:shd w:val="clear" w:color="auto" w:fill="FFFFFF"/>
        <w:spacing w:before="0" w:beforeAutospacing="0" w:after="0" w:afterAutospacing="0"/>
        <w:ind w:firstLine="709"/>
        <w:jc w:val="both"/>
        <w:rPr>
          <w:bCs/>
          <w:sz w:val="27"/>
          <w:szCs w:val="27"/>
        </w:rPr>
      </w:pPr>
      <w:r w:rsidRPr="00F8242D">
        <w:rPr>
          <w:bCs/>
          <w:sz w:val="27"/>
          <w:szCs w:val="27"/>
        </w:rPr>
        <w:t>влекут наложение штрафа в размере от двух до пятнадцати базовых величин или административный арест.</w:t>
      </w:r>
    </w:p>
    <w:p w:rsidR="00333B4E" w:rsidRPr="00F8242D" w:rsidRDefault="00333B4E" w:rsidP="0018257B">
      <w:pPr>
        <w:pStyle w:val="a3"/>
        <w:shd w:val="clear" w:color="auto" w:fill="FFFFFF"/>
        <w:spacing w:before="0" w:beforeAutospacing="0" w:after="0" w:afterAutospacing="0"/>
        <w:ind w:firstLine="709"/>
        <w:jc w:val="both"/>
        <w:rPr>
          <w:bCs/>
          <w:sz w:val="27"/>
          <w:szCs w:val="27"/>
        </w:rPr>
      </w:pPr>
      <w:r w:rsidRPr="00F8242D">
        <w:rPr>
          <w:bCs/>
          <w:sz w:val="27"/>
          <w:szCs w:val="27"/>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333B4E" w:rsidRPr="00F8242D" w:rsidRDefault="00333B4E" w:rsidP="0018257B">
      <w:pPr>
        <w:pStyle w:val="a3"/>
        <w:shd w:val="clear" w:color="auto" w:fill="FFFFFF"/>
        <w:spacing w:before="0" w:beforeAutospacing="0" w:after="0" w:afterAutospacing="0"/>
        <w:ind w:firstLine="709"/>
        <w:jc w:val="both"/>
        <w:rPr>
          <w:bCs/>
          <w:sz w:val="27"/>
          <w:szCs w:val="27"/>
        </w:rPr>
      </w:pPr>
      <w:r w:rsidRPr="00F8242D">
        <w:rPr>
          <w:bCs/>
          <w:sz w:val="27"/>
          <w:szCs w:val="27"/>
        </w:rPr>
        <w:t>влечет наложение штрафа в размере от пяти до десяти базовых величин.</w:t>
      </w:r>
    </w:p>
    <w:p w:rsidR="00333B4E" w:rsidRPr="00F8242D" w:rsidRDefault="00333B4E" w:rsidP="0018257B">
      <w:pPr>
        <w:pStyle w:val="a3"/>
        <w:shd w:val="clear" w:color="auto" w:fill="FFFFFF"/>
        <w:spacing w:before="0" w:beforeAutospacing="0" w:after="0" w:afterAutospacing="0"/>
        <w:ind w:firstLine="709"/>
        <w:jc w:val="both"/>
        <w:rPr>
          <w:bCs/>
          <w:sz w:val="27"/>
          <w:szCs w:val="27"/>
        </w:rPr>
      </w:pPr>
      <w:r w:rsidRPr="00F8242D">
        <w:rPr>
          <w:bCs/>
          <w:sz w:val="27"/>
          <w:szCs w:val="27"/>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333B4E" w:rsidRPr="00F8242D" w:rsidRDefault="00333B4E" w:rsidP="0018257B">
      <w:pPr>
        <w:pStyle w:val="a3"/>
        <w:shd w:val="clear" w:color="auto" w:fill="FFFFFF"/>
        <w:spacing w:before="0" w:beforeAutospacing="0" w:after="0" w:afterAutospacing="0"/>
        <w:ind w:firstLine="709"/>
        <w:jc w:val="both"/>
        <w:rPr>
          <w:bCs/>
          <w:sz w:val="27"/>
          <w:szCs w:val="27"/>
        </w:rPr>
      </w:pPr>
      <w:r w:rsidRPr="00F8242D">
        <w:rPr>
          <w:bCs/>
          <w:sz w:val="27"/>
          <w:szCs w:val="27"/>
        </w:rPr>
        <w:t>влечет наложение штрафа в размере от восьми до двенадцати базовых величин.</w:t>
      </w:r>
    </w:p>
    <w:p w:rsidR="00333B4E" w:rsidRPr="00F8242D" w:rsidRDefault="00333B4E" w:rsidP="0018257B">
      <w:pPr>
        <w:pStyle w:val="a3"/>
        <w:shd w:val="clear" w:color="auto" w:fill="FFFFFF"/>
        <w:spacing w:before="0" w:beforeAutospacing="0" w:after="0" w:afterAutospacing="0"/>
        <w:ind w:firstLine="709"/>
        <w:jc w:val="both"/>
        <w:rPr>
          <w:bCs/>
          <w:sz w:val="27"/>
          <w:szCs w:val="27"/>
        </w:rPr>
      </w:pPr>
      <w:r w:rsidRPr="00F8242D">
        <w:rPr>
          <w:bCs/>
          <w:sz w:val="27"/>
          <w:szCs w:val="27"/>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B762B1" w:rsidRPr="00F8242D" w:rsidRDefault="00333B4E" w:rsidP="0018257B">
      <w:pPr>
        <w:pStyle w:val="a3"/>
        <w:shd w:val="clear" w:color="auto" w:fill="FFFFFF"/>
        <w:spacing w:before="0" w:beforeAutospacing="0" w:after="0" w:afterAutospacing="0"/>
        <w:ind w:firstLine="709"/>
        <w:jc w:val="both"/>
        <w:rPr>
          <w:bCs/>
          <w:sz w:val="27"/>
          <w:szCs w:val="27"/>
        </w:rPr>
      </w:pPr>
      <w:r w:rsidRPr="00F8242D">
        <w:rPr>
          <w:bCs/>
          <w:sz w:val="27"/>
          <w:szCs w:val="27"/>
        </w:rPr>
        <w:t>влекут наложение штрафа в размере от десяти до пятнадцати базовых величин.</w:t>
      </w:r>
    </w:p>
    <w:p w:rsidR="00AF54A9" w:rsidRPr="00F8242D" w:rsidRDefault="00AF54A9" w:rsidP="00D541FA">
      <w:pPr>
        <w:autoSpaceDE w:val="0"/>
        <w:autoSpaceDN w:val="0"/>
        <w:adjustRightInd w:val="0"/>
        <w:spacing w:after="0" w:line="240" w:lineRule="auto"/>
        <w:ind w:firstLine="709"/>
        <w:jc w:val="both"/>
        <w:rPr>
          <w:rFonts w:ascii="Times New Roman" w:hAnsi="Times New Roman" w:cs="Times New Roman"/>
          <w:b/>
          <w:bCs/>
          <w:sz w:val="27"/>
          <w:szCs w:val="27"/>
        </w:rPr>
      </w:pPr>
      <w:r w:rsidRPr="00F8242D">
        <w:rPr>
          <w:rFonts w:ascii="Times New Roman" w:hAnsi="Times New Roman" w:cs="Times New Roman"/>
          <w:b/>
          <w:bCs/>
          <w:sz w:val="27"/>
          <w:szCs w:val="27"/>
        </w:rPr>
        <w:lastRenderedPageBreak/>
        <w:t>Статья 17.4. Вовлечение несовершеннолетнего в антиобщественное поведение</w:t>
      </w:r>
    </w:p>
    <w:p w:rsidR="00AF54A9" w:rsidRPr="00F8242D" w:rsidRDefault="00AF54A9" w:rsidP="0018257B">
      <w:pPr>
        <w:autoSpaceDE w:val="0"/>
        <w:autoSpaceDN w:val="0"/>
        <w:adjustRightInd w:val="0"/>
        <w:spacing w:after="0" w:line="240" w:lineRule="auto"/>
        <w:ind w:firstLine="709"/>
        <w:jc w:val="both"/>
        <w:rPr>
          <w:rFonts w:ascii="Times New Roman" w:hAnsi="Times New Roman" w:cs="Times New Roman"/>
          <w:bCs/>
          <w:sz w:val="27"/>
          <w:szCs w:val="27"/>
        </w:rPr>
      </w:pPr>
      <w:r w:rsidRPr="00F8242D">
        <w:rPr>
          <w:rFonts w:ascii="Times New Roman" w:hAnsi="Times New Roman" w:cs="Times New Roman"/>
          <w:bCs/>
          <w:sz w:val="27"/>
          <w:szCs w:val="27"/>
        </w:rP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w:t>
      </w:r>
    </w:p>
    <w:p w:rsidR="00AF54A9" w:rsidRPr="00F8242D" w:rsidRDefault="00AF54A9" w:rsidP="0018257B">
      <w:pPr>
        <w:autoSpaceDE w:val="0"/>
        <w:autoSpaceDN w:val="0"/>
        <w:adjustRightInd w:val="0"/>
        <w:spacing w:after="0" w:line="240" w:lineRule="auto"/>
        <w:ind w:firstLine="709"/>
        <w:jc w:val="both"/>
        <w:rPr>
          <w:rFonts w:ascii="Times New Roman" w:hAnsi="Times New Roman" w:cs="Times New Roman"/>
          <w:bCs/>
          <w:sz w:val="27"/>
          <w:szCs w:val="27"/>
        </w:rPr>
      </w:pPr>
      <w:r w:rsidRPr="00F8242D">
        <w:rPr>
          <w:rFonts w:ascii="Times New Roman" w:hAnsi="Times New Roman" w:cs="Times New Roman"/>
          <w:bCs/>
          <w:sz w:val="27"/>
          <w:szCs w:val="27"/>
        </w:rPr>
        <w:t>влекут наложение штрафа в размере от десяти до тридцати базовых величин.</w:t>
      </w:r>
    </w:p>
    <w:p w:rsidR="00DB334F" w:rsidRPr="00F8242D" w:rsidRDefault="00DB334F" w:rsidP="0018257B">
      <w:pPr>
        <w:autoSpaceDE w:val="0"/>
        <w:autoSpaceDN w:val="0"/>
        <w:adjustRightInd w:val="0"/>
        <w:spacing w:after="0" w:line="240" w:lineRule="auto"/>
        <w:ind w:firstLine="709"/>
        <w:jc w:val="both"/>
        <w:outlineLvl w:val="0"/>
        <w:rPr>
          <w:rFonts w:ascii="Times New Roman" w:hAnsi="Times New Roman" w:cs="Times New Roman"/>
          <w:b/>
          <w:bCs/>
          <w:sz w:val="27"/>
          <w:szCs w:val="27"/>
        </w:rPr>
      </w:pPr>
      <w:r w:rsidRPr="00F8242D">
        <w:rPr>
          <w:rFonts w:ascii="Times New Roman" w:hAnsi="Times New Roman" w:cs="Times New Roman"/>
          <w:b/>
          <w:bCs/>
          <w:sz w:val="27"/>
          <w:szCs w:val="27"/>
        </w:rPr>
        <w:t>Статья 23.4. Неповиновение законному распоряжению или требованию должностного лица при исполнении им служебных полномочий</w:t>
      </w:r>
    </w:p>
    <w:p w:rsidR="00DB334F" w:rsidRPr="00F8242D" w:rsidRDefault="00DB334F" w:rsidP="0018257B">
      <w:pPr>
        <w:autoSpaceDE w:val="0"/>
        <w:autoSpaceDN w:val="0"/>
        <w:adjustRightInd w:val="0"/>
        <w:spacing w:after="0" w:line="240" w:lineRule="auto"/>
        <w:ind w:firstLine="709"/>
        <w:jc w:val="both"/>
        <w:rPr>
          <w:rFonts w:ascii="Times New Roman" w:hAnsi="Times New Roman" w:cs="Times New Roman"/>
          <w:bCs/>
          <w:sz w:val="27"/>
          <w:szCs w:val="27"/>
        </w:rPr>
      </w:pPr>
      <w:r w:rsidRPr="00F8242D">
        <w:rPr>
          <w:rFonts w:ascii="Times New Roman" w:hAnsi="Times New Roman" w:cs="Times New Roman"/>
          <w:bCs/>
          <w:sz w:val="27"/>
          <w:szCs w:val="27"/>
        </w:rP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DB334F" w:rsidRPr="00F8242D" w:rsidRDefault="00DB334F" w:rsidP="0018257B">
      <w:pPr>
        <w:autoSpaceDE w:val="0"/>
        <w:autoSpaceDN w:val="0"/>
        <w:adjustRightInd w:val="0"/>
        <w:spacing w:after="0" w:line="240" w:lineRule="auto"/>
        <w:ind w:firstLine="709"/>
        <w:jc w:val="both"/>
        <w:rPr>
          <w:rFonts w:ascii="Times New Roman" w:hAnsi="Times New Roman" w:cs="Times New Roman"/>
          <w:bCs/>
          <w:sz w:val="27"/>
          <w:szCs w:val="27"/>
        </w:rPr>
      </w:pPr>
      <w:r w:rsidRPr="00F8242D">
        <w:rPr>
          <w:rFonts w:ascii="Times New Roman" w:hAnsi="Times New Roman" w:cs="Times New Roman"/>
          <w:bCs/>
          <w:sz w:val="27"/>
          <w:szCs w:val="27"/>
        </w:rPr>
        <w:t>влечет наложение штрафа в размере от двух до пятидесяти базовых величин или административный арест.</w:t>
      </w:r>
    </w:p>
    <w:p w:rsidR="00AF54A9" w:rsidRPr="00F8242D" w:rsidRDefault="00A74389" w:rsidP="0018257B">
      <w:pPr>
        <w:pStyle w:val="a3"/>
        <w:shd w:val="clear" w:color="auto" w:fill="FFFFFF"/>
        <w:tabs>
          <w:tab w:val="left" w:pos="567"/>
        </w:tabs>
        <w:spacing w:before="0" w:beforeAutospacing="0" w:after="0" w:afterAutospacing="0"/>
        <w:ind w:firstLine="709"/>
        <w:jc w:val="both"/>
        <w:rPr>
          <w:b/>
          <w:bCs/>
          <w:sz w:val="27"/>
          <w:szCs w:val="27"/>
        </w:rPr>
      </w:pPr>
      <w:r w:rsidRPr="00F8242D">
        <w:rPr>
          <w:b/>
          <w:bCs/>
          <w:sz w:val="27"/>
          <w:szCs w:val="27"/>
        </w:rPr>
        <w:t>Статья 17.9. Курение в запрещенных местах</w:t>
      </w:r>
    </w:p>
    <w:p w:rsidR="00840441" w:rsidRPr="00F8242D" w:rsidRDefault="00840441" w:rsidP="0018257B">
      <w:pPr>
        <w:pStyle w:val="a3"/>
        <w:shd w:val="clear" w:color="auto" w:fill="FFFFFF"/>
        <w:spacing w:before="0" w:beforeAutospacing="0" w:after="0" w:afterAutospacing="0"/>
        <w:ind w:firstLine="709"/>
        <w:jc w:val="both"/>
        <w:rPr>
          <w:bCs/>
          <w:sz w:val="27"/>
          <w:szCs w:val="27"/>
        </w:rPr>
      </w:pPr>
      <w:r w:rsidRPr="00F8242D">
        <w:rPr>
          <w:bCs/>
          <w:sz w:val="27"/>
          <w:szCs w:val="27"/>
        </w:rPr>
        <w:t>Курение (потребление) табачных изделий, использование электронных систем курения, систем для потребления табака в местах, где они в соответствии с законодательными актами запрещены, -</w:t>
      </w:r>
    </w:p>
    <w:p w:rsidR="00AF54A9" w:rsidRPr="00F8242D" w:rsidRDefault="00840441" w:rsidP="0018257B">
      <w:pPr>
        <w:pStyle w:val="a3"/>
        <w:shd w:val="clear" w:color="auto" w:fill="FFFFFF"/>
        <w:spacing w:before="0" w:beforeAutospacing="0" w:after="0" w:afterAutospacing="0"/>
        <w:ind w:firstLine="709"/>
        <w:jc w:val="both"/>
        <w:rPr>
          <w:bCs/>
          <w:sz w:val="27"/>
          <w:szCs w:val="27"/>
        </w:rPr>
      </w:pPr>
      <w:r w:rsidRPr="00F8242D">
        <w:rPr>
          <w:bCs/>
          <w:sz w:val="27"/>
          <w:szCs w:val="27"/>
        </w:rPr>
        <w:t>влекут наложение штрафа в размере до четырех базовых величин</w:t>
      </w:r>
      <w:r w:rsidR="00607925">
        <w:rPr>
          <w:bCs/>
          <w:sz w:val="27"/>
          <w:szCs w:val="27"/>
        </w:rPr>
        <w:t xml:space="preserve"> </w:t>
      </w:r>
      <w:r w:rsidR="00607925" w:rsidRPr="00607925">
        <w:rPr>
          <w:bCs/>
          <w:sz w:val="27"/>
          <w:szCs w:val="27"/>
        </w:rPr>
        <w:t>[</w:t>
      </w:r>
      <w:r w:rsidR="00607925">
        <w:rPr>
          <w:bCs/>
          <w:sz w:val="27"/>
          <w:szCs w:val="27"/>
        </w:rPr>
        <w:t>1</w:t>
      </w:r>
      <w:r w:rsidR="00607925" w:rsidRPr="00607925">
        <w:rPr>
          <w:bCs/>
          <w:sz w:val="27"/>
          <w:szCs w:val="27"/>
        </w:rPr>
        <w:t>].</w:t>
      </w:r>
    </w:p>
    <w:p w:rsidR="0018257B" w:rsidRPr="00F8242D" w:rsidRDefault="0018257B" w:rsidP="0018257B">
      <w:pPr>
        <w:autoSpaceDE w:val="0"/>
        <w:autoSpaceDN w:val="0"/>
        <w:adjustRightInd w:val="0"/>
        <w:spacing w:after="0" w:line="240" w:lineRule="auto"/>
        <w:ind w:firstLine="709"/>
        <w:jc w:val="both"/>
        <w:rPr>
          <w:rFonts w:ascii="Times New Roman" w:hAnsi="Times New Roman" w:cs="Times New Roman"/>
          <w:b/>
          <w:bCs/>
          <w:sz w:val="27"/>
          <w:szCs w:val="27"/>
        </w:rPr>
      </w:pPr>
      <w:r w:rsidRPr="00F8242D">
        <w:rPr>
          <w:rFonts w:ascii="Times New Roman" w:hAnsi="Times New Roman" w:cs="Times New Roman"/>
          <w:b/>
          <w:bCs/>
          <w:sz w:val="27"/>
          <w:szCs w:val="27"/>
        </w:rPr>
        <w:t>Кодекс Республики Беларусь от 09.07.1999 N 275-З</w:t>
      </w:r>
      <w:r w:rsidRPr="00F8242D">
        <w:rPr>
          <w:rFonts w:ascii="Times New Roman" w:hAnsi="Times New Roman" w:cs="Times New Roman"/>
          <w:b/>
          <w:bCs/>
          <w:sz w:val="27"/>
          <w:szCs w:val="27"/>
        </w:rPr>
        <w:t xml:space="preserve"> </w:t>
      </w:r>
      <w:r w:rsidRPr="00F8242D">
        <w:rPr>
          <w:rFonts w:ascii="Times New Roman" w:hAnsi="Times New Roman" w:cs="Times New Roman"/>
          <w:b/>
          <w:bCs/>
          <w:sz w:val="27"/>
          <w:szCs w:val="27"/>
        </w:rPr>
        <w:t>(ред. от 11.11.2019)</w:t>
      </w:r>
      <w:r w:rsidRPr="00F8242D">
        <w:rPr>
          <w:rFonts w:ascii="Times New Roman" w:hAnsi="Times New Roman" w:cs="Times New Roman"/>
          <w:b/>
          <w:bCs/>
          <w:sz w:val="27"/>
          <w:szCs w:val="27"/>
        </w:rPr>
        <w:t xml:space="preserve"> </w:t>
      </w:r>
      <w:r w:rsidRPr="00F8242D">
        <w:rPr>
          <w:rFonts w:ascii="Times New Roman" w:hAnsi="Times New Roman" w:cs="Times New Roman"/>
          <w:b/>
          <w:bCs/>
          <w:sz w:val="27"/>
          <w:szCs w:val="27"/>
        </w:rPr>
        <w:t>"Уголовный кодекс Республики Беларусь"</w:t>
      </w:r>
      <w:r w:rsidRPr="00F8242D">
        <w:rPr>
          <w:rFonts w:ascii="Times New Roman" w:hAnsi="Times New Roman" w:cs="Times New Roman"/>
          <w:b/>
          <w:bCs/>
          <w:sz w:val="27"/>
          <w:szCs w:val="27"/>
        </w:rPr>
        <w:t xml:space="preserve"> </w:t>
      </w:r>
      <w:r w:rsidRPr="00F8242D">
        <w:rPr>
          <w:rFonts w:ascii="Times New Roman" w:hAnsi="Times New Roman" w:cs="Times New Roman"/>
          <w:b/>
          <w:bCs/>
          <w:sz w:val="27"/>
          <w:szCs w:val="27"/>
        </w:rPr>
        <w:t>(с изм. и доп., вступившими в силу с 01.02.2020)</w:t>
      </w:r>
    </w:p>
    <w:p w:rsidR="00B1439F" w:rsidRPr="00F8242D" w:rsidRDefault="00B1439F" w:rsidP="0018257B">
      <w:pPr>
        <w:pStyle w:val="a3"/>
        <w:shd w:val="clear" w:color="auto" w:fill="FFFFFF"/>
        <w:spacing w:before="0" w:beforeAutospacing="0" w:after="0" w:afterAutospacing="0"/>
        <w:ind w:firstLine="709"/>
        <w:jc w:val="both"/>
        <w:rPr>
          <w:rStyle w:val="a4"/>
          <w:sz w:val="27"/>
          <w:szCs w:val="27"/>
        </w:rPr>
      </w:pPr>
      <w:r w:rsidRPr="00F8242D">
        <w:rPr>
          <w:rStyle w:val="a4"/>
          <w:sz w:val="27"/>
          <w:szCs w:val="27"/>
        </w:rPr>
        <w:t>Статья 339. Хулиганство</w:t>
      </w:r>
    </w:p>
    <w:p w:rsidR="00B1439F" w:rsidRPr="00F8242D" w:rsidRDefault="00B1439F" w:rsidP="0018257B">
      <w:pPr>
        <w:pStyle w:val="a3"/>
        <w:spacing w:before="0" w:beforeAutospacing="0" w:after="0" w:afterAutospacing="0"/>
        <w:ind w:firstLine="709"/>
        <w:jc w:val="both"/>
        <w:rPr>
          <w:rStyle w:val="a4"/>
          <w:b w:val="0"/>
          <w:sz w:val="27"/>
          <w:szCs w:val="27"/>
        </w:rPr>
      </w:pPr>
      <w:r w:rsidRPr="00F8242D">
        <w:rPr>
          <w:rStyle w:val="a4"/>
          <w:b w:val="0"/>
          <w:sz w:val="27"/>
          <w:szCs w:val="27"/>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w:t>
      </w:r>
      <w:r w:rsidR="00F8242D">
        <w:rPr>
          <w:rStyle w:val="a4"/>
          <w:b w:val="0"/>
          <w:sz w:val="27"/>
          <w:szCs w:val="27"/>
        </w:rPr>
        <w:t xml:space="preserve"> </w:t>
      </w:r>
      <w:r w:rsidRPr="00F8242D">
        <w:rPr>
          <w:rStyle w:val="a4"/>
          <w:b w:val="0"/>
          <w:sz w:val="27"/>
          <w:szCs w:val="27"/>
        </w:rPr>
        <w:t>-</w:t>
      </w:r>
    </w:p>
    <w:p w:rsidR="00B1439F" w:rsidRPr="00F8242D" w:rsidRDefault="00B1439F" w:rsidP="0018257B">
      <w:pPr>
        <w:pStyle w:val="a3"/>
        <w:spacing w:before="0" w:beforeAutospacing="0" w:after="0" w:afterAutospacing="0"/>
        <w:ind w:firstLine="709"/>
        <w:jc w:val="both"/>
        <w:rPr>
          <w:rStyle w:val="a4"/>
          <w:b w:val="0"/>
          <w:sz w:val="27"/>
          <w:szCs w:val="27"/>
        </w:rPr>
      </w:pPr>
      <w:r w:rsidRPr="00F8242D">
        <w:rPr>
          <w:rStyle w:val="a4"/>
          <w:b w:val="0"/>
          <w:sz w:val="27"/>
          <w:szCs w:val="27"/>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B1439F" w:rsidRPr="00F8242D" w:rsidRDefault="00B1439F" w:rsidP="0018257B">
      <w:pPr>
        <w:pStyle w:val="a3"/>
        <w:spacing w:before="0" w:beforeAutospacing="0" w:after="0" w:afterAutospacing="0"/>
        <w:ind w:firstLine="709"/>
        <w:jc w:val="both"/>
        <w:rPr>
          <w:rStyle w:val="a4"/>
          <w:b w:val="0"/>
          <w:sz w:val="27"/>
          <w:szCs w:val="27"/>
        </w:rPr>
      </w:pPr>
      <w:r w:rsidRPr="00F8242D">
        <w:rPr>
          <w:rStyle w:val="a4"/>
          <w:b w:val="0"/>
          <w:sz w:val="27"/>
          <w:szCs w:val="27"/>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B1439F" w:rsidRPr="00F8242D" w:rsidRDefault="00B1439F" w:rsidP="0018257B">
      <w:pPr>
        <w:pStyle w:val="a3"/>
        <w:spacing w:before="0" w:beforeAutospacing="0" w:after="0" w:afterAutospacing="0"/>
        <w:ind w:firstLine="709"/>
        <w:jc w:val="both"/>
        <w:rPr>
          <w:rStyle w:val="a4"/>
          <w:b w:val="0"/>
          <w:sz w:val="27"/>
          <w:szCs w:val="27"/>
        </w:rPr>
      </w:pPr>
      <w:r w:rsidRPr="00F8242D">
        <w:rPr>
          <w:rStyle w:val="a4"/>
          <w:b w:val="0"/>
          <w:sz w:val="27"/>
          <w:szCs w:val="27"/>
        </w:rPr>
        <w:t>наказываются арестом, или ограничением свободы на срок до трех лет, или лишением свободы на срок от одного года до шести лет.</w:t>
      </w:r>
    </w:p>
    <w:p w:rsidR="00B1439F" w:rsidRPr="00F8242D" w:rsidRDefault="00B1439F" w:rsidP="0018257B">
      <w:pPr>
        <w:pStyle w:val="a3"/>
        <w:spacing w:before="0" w:beforeAutospacing="0" w:after="0" w:afterAutospacing="0"/>
        <w:ind w:firstLine="709"/>
        <w:jc w:val="both"/>
        <w:rPr>
          <w:rStyle w:val="a4"/>
          <w:b w:val="0"/>
          <w:sz w:val="27"/>
          <w:szCs w:val="27"/>
        </w:rPr>
      </w:pPr>
      <w:r w:rsidRPr="00F8242D">
        <w:rPr>
          <w:rStyle w:val="a4"/>
          <w:b w:val="0"/>
          <w:sz w:val="27"/>
          <w:szCs w:val="27"/>
        </w:rPr>
        <w:t>3.</w:t>
      </w:r>
      <w:r w:rsidR="0018257B" w:rsidRPr="00F8242D">
        <w:rPr>
          <w:rStyle w:val="a4"/>
          <w:b w:val="0"/>
          <w:sz w:val="27"/>
          <w:szCs w:val="27"/>
        </w:rPr>
        <w:t> </w:t>
      </w:r>
      <w:r w:rsidRPr="00F8242D">
        <w:rPr>
          <w:rStyle w:val="a4"/>
          <w:b w:val="0"/>
          <w:sz w:val="27"/>
          <w:szCs w:val="27"/>
        </w:rPr>
        <w:t>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rsidR="00F8242D" w:rsidRDefault="00B1439F" w:rsidP="0018257B">
      <w:pPr>
        <w:pStyle w:val="a3"/>
        <w:spacing w:before="0" w:beforeAutospacing="0" w:after="0" w:afterAutospacing="0"/>
        <w:ind w:firstLine="709"/>
        <w:jc w:val="both"/>
        <w:rPr>
          <w:rStyle w:val="a4"/>
          <w:b w:val="0"/>
          <w:sz w:val="27"/>
          <w:szCs w:val="27"/>
        </w:rPr>
      </w:pPr>
      <w:r w:rsidRPr="00F8242D">
        <w:rPr>
          <w:rStyle w:val="a4"/>
          <w:b w:val="0"/>
          <w:sz w:val="27"/>
          <w:szCs w:val="27"/>
        </w:rPr>
        <w:t>наказываются ограничением свободы на срок от трех до пяти лет или лишением свободы на срок от трех до десяти лет</w:t>
      </w:r>
      <w:r w:rsidR="00607925">
        <w:rPr>
          <w:rStyle w:val="a4"/>
          <w:b w:val="0"/>
          <w:sz w:val="27"/>
          <w:szCs w:val="27"/>
        </w:rPr>
        <w:t xml:space="preserve"> </w:t>
      </w:r>
      <w:r w:rsidR="00607925" w:rsidRPr="00607925">
        <w:rPr>
          <w:rStyle w:val="a4"/>
          <w:b w:val="0"/>
          <w:sz w:val="27"/>
          <w:szCs w:val="27"/>
        </w:rPr>
        <w:t>[2].</w:t>
      </w:r>
    </w:p>
    <w:p w:rsidR="00540EA5" w:rsidRDefault="00540EA5" w:rsidP="00F8242D">
      <w:pPr>
        <w:jc w:val="center"/>
        <w:rPr>
          <w:lang w:eastAsia="ru-RU"/>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3A05F5" w:rsidRDefault="003A05F5" w:rsidP="003A05F5">
      <w:pPr>
        <w:jc w:val="both"/>
        <w:rPr>
          <w:rFonts w:ascii="Times New Roman" w:hAnsi="Times New Roman" w:cs="Times New Roman"/>
          <w:sz w:val="28"/>
          <w:szCs w:val="28"/>
        </w:rPr>
      </w:pPr>
    </w:p>
    <w:p w:rsidR="007A665F" w:rsidRDefault="007A665F" w:rsidP="003A05F5">
      <w:pPr>
        <w:jc w:val="both"/>
        <w:rPr>
          <w:rFonts w:ascii="Times New Roman" w:hAnsi="Times New Roman" w:cs="Times New Roman"/>
          <w:sz w:val="28"/>
          <w:szCs w:val="28"/>
        </w:rPr>
      </w:pPr>
    </w:p>
    <w:p w:rsidR="003A05F5" w:rsidRPr="003A05F5" w:rsidRDefault="003A05F5" w:rsidP="003A05F5">
      <w:pPr>
        <w:jc w:val="both"/>
        <w:rPr>
          <w:rFonts w:ascii="Times New Roman" w:hAnsi="Times New Roman" w:cs="Times New Roman"/>
          <w:sz w:val="28"/>
          <w:szCs w:val="28"/>
        </w:rPr>
      </w:pPr>
      <w:bookmarkStart w:id="0" w:name="_GoBack"/>
      <w:bookmarkEnd w:id="0"/>
      <w:r w:rsidRPr="003A05F5">
        <w:rPr>
          <w:rFonts w:ascii="Times New Roman" w:hAnsi="Times New Roman" w:cs="Times New Roman"/>
          <w:sz w:val="28"/>
          <w:szCs w:val="28"/>
        </w:rPr>
        <w:t xml:space="preserve">Интернет-ресурсы: </w:t>
      </w:r>
    </w:p>
    <w:p w:rsidR="003A05F5" w:rsidRPr="003A05F5" w:rsidRDefault="003A05F5" w:rsidP="00434EC9">
      <w:pPr>
        <w:pStyle w:val="a3"/>
        <w:shd w:val="clear" w:color="auto" w:fill="FFFFFF"/>
        <w:spacing w:before="0" w:beforeAutospacing="0" w:after="0" w:afterAutospacing="0"/>
        <w:jc w:val="both"/>
        <w:rPr>
          <w:bCs/>
          <w:sz w:val="28"/>
          <w:szCs w:val="28"/>
        </w:rPr>
      </w:pPr>
      <w:r w:rsidRPr="003A05F5">
        <w:rPr>
          <w:bCs/>
          <w:sz w:val="28"/>
          <w:szCs w:val="28"/>
        </w:rPr>
        <w:t xml:space="preserve">1. </w:t>
      </w:r>
      <w:r w:rsidRPr="003A05F5">
        <w:rPr>
          <w:bCs/>
          <w:sz w:val="28"/>
          <w:szCs w:val="28"/>
        </w:rPr>
        <w:t>Кодекс Республики Беларусь от 21.04.2003 N 194-З (ред. от 18.12.2019) "Кодекс Республики Беларусь об административных правонарушениях"</w:t>
      </w:r>
      <w:r w:rsidRPr="003A05F5">
        <w:rPr>
          <w:bCs/>
          <w:sz w:val="28"/>
          <w:szCs w:val="28"/>
        </w:rPr>
        <w:br/>
        <w:t>(с изм. и доп., вступившими в силу с 01.02.2020)</w:t>
      </w:r>
      <w:r w:rsidRPr="003A05F5">
        <w:rPr>
          <w:bCs/>
          <w:sz w:val="28"/>
          <w:szCs w:val="28"/>
        </w:rPr>
        <w:t xml:space="preserve"> [Электронный ресурс] – Режим доступа: СПС КонсультантПлюс – Дата доступа: 12.02.2020.</w:t>
      </w:r>
    </w:p>
    <w:p w:rsidR="003A05F5" w:rsidRPr="003A05F5" w:rsidRDefault="003A05F5" w:rsidP="00434EC9">
      <w:pPr>
        <w:autoSpaceDE w:val="0"/>
        <w:autoSpaceDN w:val="0"/>
        <w:adjustRightInd w:val="0"/>
        <w:spacing w:after="0" w:line="240" w:lineRule="auto"/>
        <w:jc w:val="both"/>
        <w:rPr>
          <w:rFonts w:ascii="Times New Roman" w:hAnsi="Times New Roman" w:cs="Times New Roman"/>
          <w:bCs/>
          <w:sz w:val="28"/>
          <w:szCs w:val="28"/>
        </w:rPr>
      </w:pPr>
      <w:r w:rsidRPr="003A05F5">
        <w:rPr>
          <w:rFonts w:ascii="Times New Roman" w:hAnsi="Times New Roman" w:cs="Times New Roman"/>
          <w:bCs/>
          <w:sz w:val="28"/>
          <w:szCs w:val="28"/>
        </w:rPr>
        <w:t xml:space="preserve">2. </w:t>
      </w:r>
      <w:r w:rsidRPr="003A05F5">
        <w:rPr>
          <w:rFonts w:ascii="Times New Roman" w:hAnsi="Times New Roman" w:cs="Times New Roman"/>
          <w:bCs/>
          <w:sz w:val="28"/>
          <w:szCs w:val="28"/>
        </w:rPr>
        <w:t>Кодекс Республики Беларусь от 09.07.1999 N 275-З (ред. от 11.11.2019) "Уголовный кодекс Республики Беларусь" (с изм. и доп., вступившими в силу с 01.02.2020)</w:t>
      </w:r>
      <w:r w:rsidRPr="003A05F5">
        <w:rPr>
          <w:rFonts w:ascii="Times New Roman" w:hAnsi="Times New Roman" w:cs="Times New Roman"/>
          <w:sz w:val="28"/>
          <w:szCs w:val="28"/>
        </w:rPr>
        <w:t xml:space="preserve"> </w:t>
      </w:r>
      <w:r w:rsidRPr="003A05F5">
        <w:rPr>
          <w:rFonts w:ascii="Times New Roman" w:hAnsi="Times New Roman" w:cs="Times New Roman"/>
          <w:bCs/>
          <w:sz w:val="28"/>
          <w:szCs w:val="28"/>
        </w:rPr>
        <w:t>[Электронный ресурс] – Режим доступа: СПС КонсультантПлюс – Дата доступа: 12.02.2020.</w:t>
      </w:r>
    </w:p>
    <w:p w:rsidR="003A05F5" w:rsidRPr="003A05F5" w:rsidRDefault="003A05F5" w:rsidP="00434EC9">
      <w:pPr>
        <w:jc w:val="center"/>
        <w:rPr>
          <w:rFonts w:ascii="Times New Roman" w:hAnsi="Times New Roman" w:cs="Times New Roman"/>
          <w:sz w:val="28"/>
          <w:szCs w:val="28"/>
          <w:lang w:eastAsia="ru-RU"/>
        </w:rPr>
      </w:pPr>
    </w:p>
    <w:sectPr w:rsidR="003A05F5" w:rsidRPr="003A05F5" w:rsidSect="00016141">
      <w:type w:val="continuous"/>
      <w:pgSz w:w="11906" w:h="16838"/>
      <w:pgMar w:top="993" w:right="849" w:bottom="851" w:left="1134" w:header="709" w:footer="709" w:gutter="0"/>
      <w:pgBorders w:offsetFrom="page">
        <w:top w:val="triple" w:sz="4" w:space="24" w:color="C00000"/>
        <w:left w:val="triple" w:sz="4" w:space="24" w:color="C00000"/>
        <w:bottom w:val="triple" w:sz="4" w:space="24" w:color="C00000"/>
        <w:right w:val="trip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86"/>
    <w:rsid w:val="00016141"/>
    <w:rsid w:val="00055CB8"/>
    <w:rsid w:val="000D5410"/>
    <w:rsid w:val="00180F66"/>
    <w:rsid w:val="0018257B"/>
    <w:rsid w:val="001B47A6"/>
    <w:rsid w:val="002F32D3"/>
    <w:rsid w:val="00333B4E"/>
    <w:rsid w:val="003A05F5"/>
    <w:rsid w:val="00417789"/>
    <w:rsid w:val="00434EC9"/>
    <w:rsid w:val="004E009D"/>
    <w:rsid w:val="00521F8D"/>
    <w:rsid w:val="00540EA5"/>
    <w:rsid w:val="005431E1"/>
    <w:rsid w:val="00607925"/>
    <w:rsid w:val="006412AC"/>
    <w:rsid w:val="006453DB"/>
    <w:rsid w:val="006C0DDF"/>
    <w:rsid w:val="00746A4C"/>
    <w:rsid w:val="007A665F"/>
    <w:rsid w:val="007C452C"/>
    <w:rsid w:val="00840441"/>
    <w:rsid w:val="008E3280"/>
    <w:rsid w:val="008F7E86"/>
    <w:rsid w:val="00950074"/>
    <w:rsid w:val="00A37DC7"/>
    <w:rsid w:val="00A71EB7"/>
    <w:rsid w:val="00A74389"/>
    <w:rsid w:val="00AB57D3"/>
    <w:rsid w:val="00AF54A9"/>
    <w:rsid w:val="00B1439F"/>
    <w:rsid w:val="00B66036"/>
    <w:rsid w:val="00B762B1"/>
    <w:rsid w:val="00D541FA"/>
    <w:rsid w:val="00DB334F"/>
    <w:rsid w:val="00F571B6"/>
    <w:rsid w:val="00F8242D"/>
    <w:rsid w:val="00F9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2BF95-5C03-402D-BBEE-B8E7D274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009D"/>
    <w:rPr>
      <w:b/>
      <w:bCs/>
    </w:rPr>
  </w:style>
  <w:style w:type="character" w:styleId="a5">
    <w:name w:val="Emphasis"/>
    <w:basedOn w:val="a0"/>
    <w:uiPriority w:val="20"/>
    <w:qFormat/>
    <w:rsid w:val="004E00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771449">
      <w:bodyDiv w:val="1"/>
      <w:marLeft w:val="0"/>
      <w:marRight w:val="0"/>
      <w:marTop w:val="0"/>
      <w:marBottom w:val="0"/>
      <w:divBdr>
        <w:top w:val="none" w:sz="0" w:space="0" w:color="auto"/>
        <w:left w:val="none" w:sz="0" w:space="0" w:color="auto"/>
        <w:bottom w:val="none" w:sz="0" w:space="0" w:color="auto"/>
        <w:right w:val="none" w:sz="0" w:space="0" w:color="auto"/>
      </w:divBdr>
    </w:div>
    <w:div w:id="204304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3E20F6689E6020EAD9CEA527E91DC9A5243DF4A888DFEC5E554CDB803B921B010A1Z13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40</cp:revision>
  <dcterms:created xsi:type="dcterms:W3CDTF">2020-02-12T08:37:00Z</dcterms:created>
  <dcterms:modified xsi:type="dcterms:W3CDTF">2020-02-12T10:37:00Z</dcterms:modified>
</cp:coreProperties>
</file>