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521EA" w:rsidRPr="00D404A5" w:rsidTr="00202F56">
        <w:tc>
          <w:tcPr>
            <w:tcW w:w="2518" w:type="dxa"/>
          </w:tcPr>
          <w:p w:rsidR="003521EA" w:rsidRPr="00D404A5" w:rsidRDefault="003521EA" w:rsidP="00202F56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404A5">
              <w:rPr>
                <w:rFonts w:ascii="Times New Roman" w:eastAsia="Times New Roman" w:hAnsi="Times New Roman"/>
                <w:b/>
                <w:color w:val="404854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053" w:type="dxa"/>
          </w:tcPr>
          <w:p w:rsidR="003521EA" w:rsidRPr="00D404A5" w:rsidRDefault="00A86027" w:rsidP="003F5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FE38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1-36 80 08 Инженерная геометрия и компьютерная графика</w:t>
            </w:r>
          </w:p>
        </w:tc>
      </w:tr>
    </w:tbl>
    <w:p w:rsidR="003521EA" w:rsidRPr="0059437E" w:rsidRDefault="003521EA" w:rsidP="003521E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C82A9C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>Степень</w:t>
      </w: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- </w:t>
      </w:r>
      <w:r w:rsidRPr="00D02657">
        <w:rPr>
          <w:rFonts w:ascii="Times New Roman" w:hAnsi="Times New Roman"/>
          <w:b/>
          <w:sz w:val="28"/>
        </w:rPr>
        <w:t xml:space="preserve">магистр </w:t>
      </w:r>
    </w:p>
    <w:p w:rsidR="003521EA" w:rsidRPr="0059437E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 дневная</w:t>
      </w:r>
    </w:p>
    <w:p w:rsid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Срок обучения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 xml:space="preserve">1 год </w:t>
      </w:r>
    </w:p>
    <w:p w:rsidR="003521EA" w:rsidRP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04854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1EA" w:rsidTr="003521EA">
        <w:tc>
          <w:tcPr>
            <w:tcW w:w="4785" w:type="dxa"/>
          </w:tcPr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8"/>
                <w:szCs w:val="24"/>
              </w:rPr>
              <w:t>Факультет компьютерного проектирования</w:t>
            </w:r>
          </w:p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FB3B8" wp14:editId="345E9DB8">
                  <wp:extent cx="1219200" cy="1257300"/>
                  <wp:effectExtent l="0" t="0" r="0" b="0"/>
                  <wp:docPr id="1" name="Рисунок 1" descr="https://www.bsuir.by/m/12_100229_1_8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8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Декан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49E8">
              <w:rPr>
                <w:rFonts w:ascii="Times New Roman" w:hAnsi="Times New Roman" w:cs="Times New Roman"/>
                <w:sz w:val="24"/>
              </w:rPr>
              <w:t>Дмитрий Викторович Лихачевский кандидат технических наук, доцент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г. Минск, ул. П. Бровки, 4 (корп. 2), </w:t>
            </w:r>
            <w:proofErr w:type="spellStart"/>
            <w:r w:rsidRPr="002F49E8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2F49E8">
              <w:rPr>
                <w:rFonts w:ascii="Times New Roman" w:hAnsi="Times New Roman" w:cs="Times New Roman"/>
                <w:sz w:val="24"/>
              </w:rPr>
              <w:t>. 314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: (+375 17) 293-85-83 </w:t>
            </w:r>
          </w:p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likhachevskyd@bsuir.by</w:t>
            </w:r>
          </w:p>
        </w:tc>
        <w:tc>
          <w:tcPr>
            <w:tcW w:w="4786" w:type="dxa"/>
          </w:tcPr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 деканата</w:t>
            </w:r>
            <w:r w:rsidRPr="003521EA">
              <w:rPr>
                <w:rFonts w:ascii="Times New Roman" w:hAnsi="Times New Roman" w:cs="Times New Roman"/>
                <w:sz w:val="24"/>
              </w:rPr>
              <w:t>: г. Минск, Бровки 4, аудитория 308, 2 корпус БГУИР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Телефоны: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+375 17 293-88-02, +375 17 293-22-10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3521EA">
                <w:rPr>
                  <w:rFonts w:ascii="Times New Roman" w:hAnsi="Times New Roman" w:cs="Times New Roman"/>
                  <w:sz w:val="24"/>
                </w:rPr>
                <w:t>dekfkp@bsuir.by</w:t>
              </w:r>
            </w:hyperlink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86027" w:rsidRPr="00D404A5" w:rsidTr="00C66BFB">
        <w:tc>
          <w:tcPr>
            <w:tcW w:w="4077" w:type="dxa"/>
          </w:tcPr>
          <w:p w:rsidR="00A86027" w:rsidRPr="00D404A5" w:rsidRDefault="00A86027" w:rsidP="00C66BFB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D404A5"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eastAsia="ru-RU"/>
              </w:rPr>
              <w:t>Кафедра инженерной и компьютерной графики</w:t>
            </w:r>
          </w:p>
          <w:p w:rsidR="00A86027" w:rsidRPr="00D404A5" w:rsidRDefault="00A86027" w:rsidP="00C66BFB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</w:pPr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 xml:space="preserve">(+37517) 293-80-03, </w:t>
            </w:r>
          </w:p>
          <w:p w:rsidR="00A86027" w:rsidRPr="00D404A5" w:rsidRDefault="00A86027" w:rsidP="00C66B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val="en-US" w:eastAsia="ru-RU"/>
              </w:rPr>
            </w:pPr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val="en-US" w:eastAsia="ru-RU"/>
              </w:rPr>
              <w:t>e-mail: kafig</w:t>
            </w:r>
            <w:hyperlink r:id="rId8" w:history="1">
              <w:r w:rsidRPr="00D404A5">
                <w:rPr>
                  <w:rFonts w:ascii="Times New Roman" w:eastAsia="Times New Roman" w:hAnsi="Times New Roman"/>
                  <w:bCs/>
                  <w:color w:val="404854"/>
                  <w:sz w:val="28"/>
                  <w:szCs w:val="28"/>
                  <w:lang w:val="en-US" w:eastAsia="ru-RU"/>
                </w:rPr>
                <w:t>@bsuir.by</w:t>
              </w:r>
            </w:hyperlink>
            <w:r w:rsidRPr="00D404A5">
              <w:rPr>
                <w:lang w:val="en-US"/>
              </w:rPr>
              <w:t xml:space="preserve"> </w:t>
            </w:r>
            <w:hyperlink r:id="rId9" w:history="1">
              <w:r w:rsidRPr="00D404A5">
                <w:rPr>
                  <w:rFonts w:ascii="Times New Roman" w:eastAsia="Times New Roman" w:hAnsi="Times New Roman"/>
                  <w:bCs/>
                  <w:color w:val="404854"/>
                  <w:sz w:val="28"/>
                  <w:szCs w:val="28"/>
                  <w:lang w:val="en-US" w:eastAsia="ru-RU"/>
                </w:rPr>
                <w:t>http://www.bsuir.by</w:t>
              </w:r>
            </w:hyperlink>
          </w:p>
          <w:p w:rsidR="00A86027" w:rsidRPr="00D404A5" w:rsidRDefault="00A86027" w:rsidP="00C66BFB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A86027" w:rsidRPr="00D404A5" w:rsidRDefault="00A86027" w:rsidP="00C66BFB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</w:pPr>
            <w:r w:rsidRPr="00D404A5"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eastAsia="ru-RU"/>
              </w:rPr>
              <w:t>заведующий кафедрой -</w:t>
            </w:r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>Столер</w:t>
            </w:r>
            <w:proofErr w:type="spellEnd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 xml:space="preserve"> Владимир Алексеевич, </w:t>
            </w:r>
            <w:proofErr w:type="spellStart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>канд</w:t>
            </w:r>
            <w:proofErr w:type="gramStart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>.т</w:t>
            </w:r>
            <w:proofErr w:type="gramEnd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>ехн.наук</w:t>
            </w:r>
            <w:proofErr w:type="spellEnd"/>
            <w:r w:rsidRPr="00D404A5">
              <w:rPr>
                <w:rFonts w:ascii="Times New Roman" w:eastAsia="Times New Roman" w:hAnsi="Times New Roman"/>
                <w:bCs/>
                <w:color w:val="404854"/>
                <w:sz w:val="28"/>
                <w:szCs w:val="28"/>
                <w:lang w:eastAsia="ru-RU"/>
              </w:rPr>
              <w:t>, доцент,</w:t>
            </w:r>
            <w:r w:rsidRPr="00D404A5">
              <w:t xml:space="preserve"> </w:t>
            </w:r>
            <w:hyperlink r:id="rId10" w:history="1">
              <w:r w:rsidRPr="00D404A5">
                <w:rPr>
                  <w:rStyle w:val="a9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stoler</w:t>
              </w:r>
              <w:r w:rsidRPr="00D404A5">
                <w:rPr>
                  <w:rStyle w:val="a9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@</w:t>
              </w:r>
              <w:r w:rsidRPr="00D404A5">
                <w:rPr>
                  <w:rStyle w:val="a9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bsuir</w:t>
              </w:r>
              <w:r w:rsidRPr="00D404A5">
                <w:rPr>
                  <w:rStyle w:val="a9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D404A5">
                <w:rPr>
                  <w:rStyle w:val="a9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A86027" w:rsidRPr="00D404A5" w:rsidRDefault="00A86027" w:rsidP="00C66BFB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362075"/>
                  <wp:effectExtent l="0" t="0" r="0" b="9525"/>
                  <wp:docPr id="2" name="Рисунок 2" descr="https://www.bsuir.by/m/12_100229_1_97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bsuir.by/m/12_100229_1_97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27" w:rsidRPr="00D404A5" w:rsidTr="00C66BFB">
        <w:tc>
          <w:tcPr>
            <w:tcW w:w="4077" w:type="dxa"/>
          </w:tcPr>
          <w:p w:rsidR="00A86027" w:rsidRPr="00D404A5" w:rsidRDefault="00A86027" w:rsidP="00C66BFB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A86027" w:rsidRPr="00D404A5" w:rsidRDefault="00A86027" w:rsidP="00C66BFB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</w:p>
        </w:tc>
      </w:tr>
    </w:tbl>
    <w:p w:rsidR="00A86027" w:rsidRDefault="00A86027" w:rsidP="00A8602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color w:val="141E2D"/>
          <w:sz w:val="28"/>
          <w:szCs w:val="28"/>
          <w:lang w:eastAsia="ru-RU"/>
        </w:rPr>
      </w:pPr>
    </w:p>
    <w:p w:rsidR="00A86027" w:rsidRPr="006E24E9" w:rsidRDefault="00A86027" w:rsidP="00A8602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caps/>
          <w:color w:val="141E2D"/>
          <w:sz w:val="28"/>
          <w:szCs w:val="28"/>
          <w:lang w:eastAsia="ru-RU"/>
        </w:rPr>
      </w:pPr>
      <w:r w:rsidRPr="006E24E9">
        <w:rPr>
          <w:rFonts w:ascii="Times New Roman" w:eastAsia="Times New Roman" w:hAnsi="Times New Roman"/>
          <w:b/>
          <w:caps/>
          <w:color w:val="141E2D"/>
          <w:sz w:val="28"/>
          <w:szCs w:val="28"/>
          <w:lang w:eastAsia="ru-RU"/>
        </w:rPr>
        <w:t>Цель программы</w:t>
      </w:r>
    </w:p>
    <w:p w:rsidR="00A86027" w:rsidRDefault="00A86027" w:rsidP="00A86027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3EE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обучения является подготовка компетентных специалистов в области инженерной геометрии и компьютерной графики для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03E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профессиональных задач.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Магистранты </w:t>
      </w:r>
      <w:r w:rsidRPr="006E24E9">
        <w:rPr>
          <w:rFonts w:ascii="Times New Roman" w:eastAsia="Times New Roman" w:hAnsi="Times New Roman"/>
          <w:sz w:val="28"/>
          <w:szCs w:val="28"/>
          <w:lang w:eastAsia="ru-RU"/>
        </w:rPr>
        <w:t>будут владеть принципами построения систем автоматизированного проектирования, систем автоматизации и визуализации инженерных расчётов, владеть прикладными пакетами  компьютерной графики  и твердотельного моделирования, будут знать технологии создания и обработки мультимедиа контента, иметь понятие о графическом дизайне и вычислительной геометрии, познакомятся с технологией трехмерной печати.</w:t>
      </w:r>
    </w:p>
    <w:p w:rsidR="00A86027" w:rsidRDefault="00A86027" w:rsidP="00A86027">
      <w:pPr>
        <w:widowControl w:val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27" w:rsidRDefault="00A86027" w:rsidP="00A86027">
      <w:pPr>
        <w:widowControl w:val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27" w:rsidRPr="00A86027" w:rsidRDefault="00A86027" w:rsidP="00A86027">
      <w:pPr>
        <w:widowControl w:val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Объектами профессиональной деятельности магистра являются:</w:t>
      </w:r>
    </w:p>
    <w:p w:rsidR="00A86027" w:rsidRPr="00A86027" w:rsidRDefault="00A86027" w:rsidP="00A86027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t>машины, оборудование, технологические комплексы и системы автоматизации, используемые в промышленном производстве, ремонте изделий и конструкций;</w:t>
      </w:r>
    </w:p>
    <w:p w:rsidR="00A86027" w:rsidRPr="00A86027" w:rsidRDefault="00A86027" w:rsidP="00A8602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t>приборостроение;</w:t>
      </w:r>
    </w:p>
    <w:p w:rsidR="00A86027" w:rsidRPr="00A86027" w:rsidRDefault="00A86027" w:rsidP="00A8602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t>инновационные технологии;</w:t>
      </w:r>
    </w:p>
    <w:p w:rsidR="00A86027" w:rsidRPr="00A86027" w:rsidRDefault="00A86027" w:rsidP="00A8602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радиоэлектронных устройств и электронных систем;</w:t>
      </w:r>
    </w:p>
    <w:p w:rsidR="00A86027" w:rsidRPr="00A86027" w:rsidRDefault="00A86027" w:rsidP="00A86027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27">
        <w:rPr>
          <w:rFonts w:ascii="Times New Roman" w:eastAsia="Times New Roman" w:hAnsi="Times New Roman"/>
          <w:sz w:val="28"/>
          <w:szCs w:val="28"/>
          <w:lang w:eastAsia="ru-RU"/>
        </w:rPr>
        <w:t>разработка и использование систем автоматизации проектирования и программ компьютерной графики.</w:t>
      </w:r>
    </w:p>
    <w:p w:rsidR="003521EA" w:rsidRDefault="003521EA" w:rsidP="00DE27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67E34" w:rsidRPr="005D7C6D" w:rsidRDefault="00C67E34" w:rsidP="00C67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(государственный компонент)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="00A86027" w:rsidRPr="00A8602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2D графика</w:t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86027" w:rsidRPr="00A86027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Геометрическое компьютерное моделирование</w:t>
      </w:r>
    </w:p>
    <w:p w:rsidR="000973B1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86027" w:rsidRPr="00A8602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создания и обработки двумерных изображений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="000973B1" w:rsidRPr="000973B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3D графика и мультимедиа</w:t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973B1"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Алгоритмы создания и обработки мультимедийной информации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973B1"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Трёхмерная компьютерная графика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«Научно-исследовательская работа»</w:t>
      </w:r>
    </w:p>
    <w:p w:rsidR="0045364D" w:rsidRPr="00C67E34" w:rsidRDefault="0045364D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Научно-исследовательский семинар</w:t>
      </w:r>
    </w:p>
    <w:p w:rsidR="00083EE4" w:rsidRDefault="00083EE4" w:rsidP="00453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(компонент учреждения высшего образования)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Коммерциализация результатов научно-исследовательской деятельности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Педагогика и психология высшего образования</w:t>
      </w:r>
    </w:p>
    <w:p w:rsidR="000973B1" w:rsidRPr="000973B1" w:rsidRDefault="000973B1" w:rsidP="0009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«Дизайн и программирование»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br/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- Языки программирования средств визуализации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Техническая эстетика и дизайн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Объектное моделирование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br/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трехмерного твердотельного моделирования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и алгоритмы быстрого </w:t>
      </w:r>
      <w:proofErr w:type="spellStart"/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прототипирования</w:t>
      </w:r>
      <w:proofErr w:type="spellEnd"/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Дисциплины (модули) по выбору:</w:t>
      </w:r>
      <w:r w:rsidRPr="00C67E3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67E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Магистрант получает возможность выбора ряда дисциплин в зависимости от своей профессиональной направленности и исследовательского интереса.</w:t>
      </w:r>
      <w:r w:rsidRPr="00C67E3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Визуализация трехмерных сцен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br/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Фотореалистичная визуализация трехмерных сцен</w:t>
      </w:r>
    </w:p>
    <w:p w:rsidR="000973B1" w:rsidRPr="000973B1" w:rsidRDefault="000973B1" w:rsidP="0009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и алгоритмы быстрого </w:t>
      </w:r>
      <w:proofErr w:type="spellStart"/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прототипирования</w:t>
      </w:r>
      <w:proofErr w:type="spellEnd"/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Мобильная графика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2852F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br/>
      </w:r>
      <w:bookmarkEnd w:id="0"/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Графика в мобильных устройствах</w:t>
      </w:r>
    </w:p>
    <w:p w:rsidR="000973B1" w:rsidRPr="000973B1" w:rsidRDefault="000973B1" w:rsidP="0009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973B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виртуальной и дополненной реальности</w:t>
      </w:r>
    </w:p>
    <w:p w:rsidR="000973B1" w:rsidRPr="00C67E34" w:rsidRDefault="000973B1" w:rsidP="0009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3B1" w:rsidRDefault="000973B1" w:rsidP="0045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973B1" w:rsidRDefault="000973B1" w:rsidP="0045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45364D" w:rsidRPr="00C67E34" w:rsidRDefault="0045364D" w:rsidP="0045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По выбору магистранта могут изучаться общеобразовательные дисциплины: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Философия и методология науки.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Иностранный язык.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Основы информационных технологий.</w:t>
      </w:r>
    </w:p>
    <w:p w:rsidR="000973B1" w:rsidRPr="004A2E8A" w:rsidRDefault="000973B1" w:rsidP="000973B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A2E8A">
        <w:rPr>
          <w:rFonts w:ascii="Times New Roman" w:hAnsi="Times New Roman"/>
          <w:sz w:val="28"/>
          <w:szCs w:val="28"/>
        </w:rPr>
        <w:t>Магистры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E8A">
        <w:rPr>
          <w:rFonts w:ascii="Times New Roman" w:hAnsi="Times New Roman"/>
          <w:sz w:val="28"/>
          <w:szCs w:val="28"/>
        </w:rPr>
        <w:t xml:space="preserve">будут востребованы теми предприятиями, которые активно осваивают и внедряют современные технологии автоматизированного проектирования и компьютерной графики. </w:t>
      </w:r>
    </w:p>
    <w:p w:rsidR="00780B5E" w:rsidRDefault="00780B5E" w:rsidP="00E95116">
      <w:pPr>
        <w:spacing w:after="105" w:line="240" w:lineRule="auto"/>
        <w:textAlignment w:val="baseline"/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</w:pPr>
    </w:p>
    <w:p w:rsidR="002F49E8" w:rsidRPr="002F49E8" w:rsidRDefault="002F49E8">
      <w:pPr>
        <w:rPr>
          <w:rFonts w:ascii="Times New Roman Полужирный" w:hAnsi="Times New Roman Полужирный" w:cs="Times New Roman"/>
          <w:b/>
          <w:caps/>
        </w:rPr>
      </w:pPr>
    </w:p>
    <w:sectPr w:rsidR="002F49E8" w:rsidRPr="002F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260"/>
    <w:multiLevelType w:val="hybridMultilevel"/>
    <w:tmpl w:val="AA9EE8E2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F28A8"/>
    <w:multiLevelType w:val="hybridMultilevel"/>
    <w:tmpl w:val="D190F852"/>
    <w:lvl w:ilvl="0" w:tplc="98C4211C">
      <w:start w:val="1"/>
      <w:numFmt w:val="bullet"/>
      <w:lvlText w:val="–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F"/>
    <w:rsid w:val="00083EE4"/>
    <w:rsid w:val="000973B1"/>
    <w:rsid w:val="002852F3"/>
    <w:rsid w:val="002F49E8"/>
    <w:rsid w:val="003521EA"/>
    <w:rsid w:val="003F5AAF"/>
    <w:rsid w:val="0045364D"/>
    <w:rsid w:val="00587486"/>
    <w:rsid w:val="005D7C6D"/>
    <w:rsid w:val="006A5FA8"/>
    <w:rsid w:val="00707346"/>
    <w:rsid w:val="00780B5E"/>
    <w:rsid w:val="00A66A7A"/>
    <w:rsid w:val="00A86027"/>
    <w:rsid w:val="00C67E34"/>
    <w:rsid w:val="00CD75F7"/>
    <w:rsid w:val="00DE275F"/>
    <w:rsid w:val="00E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headlineinfo">
    <w:name w:val="program-headline__info"/>
    <w:basedOn w:val="a"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21EA"/>
    <w:rPr>
      <w:color w:val="0000FF"/>
      <w:u w:val="single"/>
    </w:rPr>
  </w:style>
  <w:style w:type="character" w:styleId="aa">
    <w:name w:val="Strong"/>
    <w:basedOn w:val="a0"/>
    <w:uiPriority w:val="22"/>
    <w:qFormat/>
    <w:rsid w:val="00C67E34"/>
    <w:rPr>
      <w:b/>
      <w:bCs/>
    </w:rPr>
  </w:style>
  <w:style w:type="character" w:styleId="ab">
    <w:name w:val="Emphasis"/>
    <w:basedOn w:val="a0"/>
    <w:uiPriority w:val="20"/>
    <w:qFormat/>
    <w:rsid w:val="00C67E34"/>
    <w:rPr>
      <w:i/>
      <w:iCs/>
    </w:rPr>
  </w:style>
  <w:style w:type="paragraph" w:styleId="ac">
    <w:name w:val="List Paragraph"/>
    <w:basedOn w:val="a"/>
    <w:uiPriority w:val="34"/>
    <w:qFormat/>
    <w:rsid w:val="003F5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F5A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AA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headlineinfo">
    <w:name w:val="program-headline__info"/>
    <w:basedOn w:val="a"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21EA"/>
    <w:rPr>
      <w:color w:val="0000FF"/>
      <w:u w:val="single"/>
    </w:rPr>
  </w:style>
  <w:style w:type="character" w:styleId="aa">
    <w:name w:val="Strong"/>
    <w:basedOn w:val="a0"/>
    <w:uiPriority w:val="22"/>
    <w:qFormat/>
    <w:rsid w:val="00C67E34"/>
    <w:rPr>
      <w:b/>
      <w:bCs/>
    </w:rPr>
  </w:style>
  <w:style w:type="character" w:styleId="ab">
    <w:name w:val="Emphasis"/>
    <w:basedOn w:val="a0"/>
    <w:uiPriority w:val="20"/>
    <w:qFormat/>
    <w:rsid w:val="00C67E34"/>
    <w:rPr>
      <w:i/>
      <w:iCs/>
    </w:rPr>
  </w:style>
  <w:style w:type="paragraph" w:styleId="ac">
    <w:name w:val="List Paragraph"/>
    <w:basedOn w:val="a"/>
    <w:uiPriority w:val="34"/>
    <w:qFormat/>
    <w:rsid w:val="003F5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F5A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AA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fkp@bsuir.unibel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ekfkp@bsuir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toler@bsui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В.В.</dc:creator>
  <cp:lastModifiedBy>Шаталова В.В.</cp:lastModifiedBy>
  <cp:revision>4</cp:revision>
  <dcterms:created xsi:type="dcterms:W3CDTF">2019-05-23T14:05:00Z</dcterms:created>
  <dcterms:modified xsi:type="dcterms:W3CDTF">2019-05-23T14:13:00Z</dcterms:modified>
</cp:coreProperties>
</file>