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59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99"/>
        <w:gridCol w:w="3329"/>
        <w:gridCol w:w="1134"/>
        <w:gridCol w:w="567"/>
        <w:gridCol w:w="2268"/>
        <w:gridCol w:w="3402"/>
        <w:gridCol w:w="4394"/>
      </w:tblGrid>
      <w:tr>
        <w:trPr>
          <w:trHeight w:val="225"/>
        </w:trPr>
        <w:tc>
          <w:tcPr>
            <w:tcW w:w="15593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cs="Arial"/>
                <w:b/>
                <w:color w:val="594304"/>
                <w:sz w:val="24"/>
                <w:szCs w:val="24"/>
              </w:rPr>
              <w:t>МиНЭ</w:t>
            </w:r>
            <w:proofErr w:type="spellEnd"/>
          </w:p>
          <w:p>
            <w:pPr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r>
              <w:t>№№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r>
              <w:rPr>
                <w:rFonts w:ascii="MS Shell Dlg" w:hAnsi="MS Shell Dlg"/>
                <w:color w:val="594304"/>
                <w:szCs w:val="16"/>
              </w:rPr>
              <w:t>ФИО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r>
              <w:rPr>
                <w:rFonts w:ascii="MS Shell Dlg" w:hAnsi="MS Shell Dlg"/>
                <w:color w:val="594304"/>
                <w:szCs w:val="16"/>
              </w:rPr>
              <w:t>Код спец-</w:t>
            </w:r>
            <w:proofErr w:type="spellStart"/>
            <w:r>
              <w:rPr>
                <w:rFonts w:ascii="MS Shell Dlg" w:hAnsi="MS Shell Dlg"/>
                <w:color w:val="594304"/>
                <w:szCs w:val="16"/>
              </w:rPr>
              <w:t>сти</w:t>
            </w:r>
            <w:proofErr w:type="spellEnd"/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r>
              <w:rPr>
                <w:rFonts w:ascii="MS Shell Dlg" w:hAnsi="MS Shell Dlg"/>
                <w:color w:val="594304"/>
                <w:szCs w:val="16"/>
              </w:rPr>
              <w:t xml:space="preserve">Год </w:t>
            </w:r>
            <w:proofErr w:type="spellStart"/>
            <w:r>
              <w:rPr>
                <w:rFonts w:ascii="MS Shell Dlg" w:hAnsi="MS Shell Dlg"/>
                <w:color w:val="594304"/>
                <w:szCs w:val="16"/>
              </w:rPr>
              <w:t>обуч</w:t>
            </w:r>
            <w:proofErr w:type="spellEnd"/>
            <w:r>
              <w:rPr>
                <w:rFonts w:ascii="MS Shell Dlg" w:hAnsi="MS Shell Dlg"/>
                <w:color w:val="594304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r>
              <w:rPr>
                <w:rFonts w:ascii="MS Shell Dlg" w:hAnsi="MS Shell Dlg"/>
                <w:color w:val="594304"/>
                <w:szCs w:val="16"/>
              </w:rPr>
              <w:t>Форма обучения</w:t>
            </w:r>
          </w:p>
          <w:p/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r>
              <w:rPr>
                <w:rFonts w:ascii="MS Shell Dlg" w:hAnsi="MS Shell Dlg"/>
                <w:color w:val="594304"/>
                <w:szCs w:val="16"/>
              </w:rPr>
              <w:t>ФИО научного руководителя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r>
              <w:rPr>
                <w:rFonts w:ascii="MS Shell Dlg" w:hAnsi="MS Shell Dlg"/>
                <w:color w:val="594304"/>
                <w:szCs w:val="16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Адамович Вадим Евгеньевич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Бондаренко Виталий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Парфирович</w:t>
            </w:r>
            <w:proofErr w:type="spellEnd"/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Алексеев Алексей Юрьевич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01.04.07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Мигас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Алексеенко Александр Анатольевич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Докторант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Соискатель,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Борисенко Виктор Евгеньевич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Байман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Гулзагира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Болысбековна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соискатель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Данилюк Александр Леонидович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Научный руководитель Насонова Н.В. с 01.06.2017 заменен на Данилюка А.Л., приказ от 31.05.2017 № 343-О</w:t>
            </w: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Баранова (Зеленина) Мария Сергеевна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Стемпицкий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Виктор Романович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Богородь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Владислав Олегович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01.04.07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Мигас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Бондаренко Анна Витальевна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Докторант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Борисенко Виктор Евгеньевич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Борисов Максим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01.04.04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Гапоненко Николай Васильевич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Научным руководителем с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01.06.2018 назначен Гапоненко Н.В. в связи со смертью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Колосницына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Б.С., приказ от 14.06.2018 № 446-О</w:t>
            </w: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Гвоздовский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Чеславович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Стемпицкий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Виктор Романович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Григорук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Николай Андреевич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Лазарук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Константинович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Григорьев Александр Сергеевич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Волчёк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Денисов Никита Михайлович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Борисенко Виктор Евгеньевич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01.07.2018 по 30.06.2019, приказ от 21.06.2018 № 468-О</w:t>
            </w: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Диас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Лусена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Роселина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Ауксильядора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Котов Дмитрий Анатольевич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Долгая Яна Викторовна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Мигас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Научный руководитель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Баркалин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В.В. в связи со смертью заменен на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Мигаса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Д.Б. с 01.11.2017, приказ от 13.11.2017 № 730-О</w:t>
            </w: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Завацкий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Андреевич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Бондаренко Анна Витальевна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Занько Андрей Иванович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Котов Дмитрий Анатольевич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Казаркин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Борис Андреевич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Смирнов Александр Георгиевич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Козлова Татьяна Александровна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Лешок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Курапцова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Данилюк Александр Леонидович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Ле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Динь Ви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Лазарук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Константинович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Мацкевич Анатолий Иванович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Лазарук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Константинович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Нигериш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Кирилл Анатольевич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Комиссаров Иван Владимирович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Палмера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Давила Мигель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Анхель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Котов Дмитрий Анатольевич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Перко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Леонидович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Лазарук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Константинович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Поликарпов Роман Владимирович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01.04.04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Борисенко Виктор Евгеньевич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Вышел из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отпуска 29.12.2018, пр. от 28.12.2018 № 1119-О.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29.12.2017 по 28.12.2018, приказ от 28.12.2017 № 838-О</w:t>
            </w: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Радионик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Виталий Анатольевич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Мигас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отпуск с 05.11.2018 по 04.11.2019, приказ от 05.11.2018 № 910-О. Науч. рук. с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01.06.2018 назначен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Мигас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Д.Б. в связи со смертью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Колосницына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Б.С., приказ от 14.06.2018 № 446-О</w:t>
            </w: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Розель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Петр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Котов Дмитрий Анатольевич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14.05.2018 по 13.05.2019, приказ от 11.05.2018 № 337-О. Восстановлен с 21.03.2017 в заочной платной форме обучения, приказ от 21.03.2017 № 158-О</w:t>
            </w: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Свешников Иван Валерьевич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Гапоненко Николай Васильевич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01.08.2018 по 31.07.2019, приказ от 21.06.2018 № 467-О</w:t>
            </w: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Сергеенко Всеволод Сергеевич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01.04.04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Данилюк Александр Леонидович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Строгова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Докторант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Борисенко Виктор Евгеньевич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16.07.2018 по 15.07.2019, пр. от 19.07.2018 № 523-О</w:t>
            </w: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Фельшерук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01.04.04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Данилюк Александр Леонидович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Ханько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Вероника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Томашевна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01.04.07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Стемпицкий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Виктор Романович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Хиневич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Бондаренко Анна Витальевна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Чекмарев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Евгений Андреевич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Уткина Елена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Апполинарьевна</w:t>
            </w:r>
            <w:proofErr w:type="spellEnd"/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Чубенко Евгений Борисович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Докторант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Борисенко Виктор Евгеньевич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Шевцова (Филиппова) Татьяна Александровна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Борисенко Виктор Евгеньевич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Фамилия Филиппова изменена на Шевцову в связи со вступлением в брак, приказ от 23.06.2017 № 390-О</w:t>
            </w: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Шинкевич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Игорь Алексеевич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Данилюк Александр Леонидович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01.02.2019 по 31.01.2020, приказ от 11.01.2019 № 14-О</w:t>
            </w:r>
          </w:p>
        </w:tc>
      </w:tr>
    </w:tbl>
    <w:p>
      <w:pPr>
        <w:spacing w:after="120"/>
        <w:rPr>
          <w:rFonts w:ascii="Arial" w:hAnsi="Arial" w:cs="Arial"/>
          <w:sz w:val="16"/>
          <w:szCs w:val="16"/>
        </w:rPr>
      </w:pPr>
    </w:p>
    <w:sectPr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05C4C-6582-4FE6-BC6A-4484745C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42</cp:revision>
  <dcterms:created xsi:type="dcterms:W3CDTF">2019-02-04T09:14:00Z</dcterms:created>
  <dcterms:modified xsi:type="dcterms:W3CDTF">2019-03-04T12:46:00Z</dcterms:modified>
</cp:coreProperties>
</file>