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39" w:rsidRDefault="00302E39" w:rsidP="00302E39">
      <w:pPr>
        <w:pStyle w:val="Default"/>
      </w:pPr>
    </w:p>
    <w:p w:rsidR="00302E39" w:rsidRPr="00F802BE" w:rsidRDefault="00302E39" w:rsidP="00FE1593">
      <w:pPr>
        <w:pStyle w:val="Default"/>
        <w:jc w:val="center"/>
        <w:rPr>
          <w:b/>
          <w:sz w:val="28"/>
          <w:szCs w:val="28"/>
        </w:rPr>
      </w:pPr>
      <w:r w:rsidRPr="00F802BE">
        <w:rPr>
          <w:b/>
          <w:sz w:val="28"/>
          <w:szCs w:val="28"/>
        </w:rPr>
        <w:t>Требования к оформлению текста статьи</w:t>
      </w:r>
    </w:p>
    <w:p w:rsidR="00302E39" w:rsidRDefault="00302E39" w:rsidP="00F802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наборе текста используется гарнитура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Symbol</w:t>
      </w:r>
      <w:proofErr w:type="spellEnd"/>
      <w:r>
        <w:rPr>
          <w:sz w:val="28"/>
          <w:szCs w:val="28"/>
        </w:rPr>
        <w:t xml:space="preserve">, кегль – 11 </w:t>
      </w:r>
      <w:proofErr w:type="spellStart"/>
      <w:r>
        <w:rPr>
          <w:sz w:val="28"/>
          <w:szCs w:val="28"/>
        </w:rPr>
        <w:t>pt</w:t>
      </w:r>
      <w:proofErr w:type="spellEnd"/>
      <w:r>
        <w:rPr>
          <w:sz w:val="28"/>
          <w:szCs w:val="28"/>
        </w:rPr>
        <w:t xml:space="preserve">. Устанавливаемый размер бумаги – A4 (210×297 мм). Поля слева, справа, сверху и снизу – по 25 мм. Межстрочный интервал – 1,0. Абзацный отступ – 1,25 см. Запрещается при наборе текста использовать гиперссылки, маркированные списки и ручные переносы слов. </w:t>
      </w:r>
    </w:p>
    <w:p w:rsidR="00302E39" w:rsidRDefault="00302E39" w:rsidP="00F802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Формульные выражения выполняются только в редакторе формул </w:t>
      </w:r>
      <w:proofErr w:type="spellStart"/>
      <w:r>
        <w:rPr>
          <w:sz w:val="28"/>
          <w:szCs w:val="28"/>
        </w:rPr>
        <w:t>MathType</w:t>
      </w:r>
      <w:proofErr w:type="spellEnd"/>
      <w:r>
        <w:rPr>
          <w:sz w:val="28"/>
          <w:szCs w:val="28"/>
        </w:rPr>
        <w:t>, стиль – «Математика» («</w:t>
      </w:r>
      <w:proofErr w:type="spellStart"/>
      <w:r>
        <w:rPr>
          <w:sz w:val="28"/>
          <w:szCs w:val="28"/>
        </w:rPr>
        <w:t>Math</w:t>
      </w:r>
      <w:proofErr w:type="spellEnd"/>
      <w:r>
        <w:rPr>
          <w:sz w:val="28"/>
          <w:szCs w:val="28"/>
        </w:rPr>
        <w:t xml:space="preserve">»), гарнитура –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Symbol</w:t>
      </w:r>
      <w:proofErr w:type="spellEnd"/>
      <w:r>
        <w:rPr>
          <w:sz w:val="28"/>
          <w:szCs w:val="28"/>
        </w:rPr>
        <w:t xml:space="preserve">, кегль – 11 </w:t>
      </w:r>
      <w:proofErr w:type="spellStart"/>
      <w:r>
        <w:rPr>
          <w:sz w:val="28"/>
          <w:szCs w:val="28"/>
        </w:rPr>
        <w:t>pt</w:t>
      </w:r>
      <w:proofErr w:type="spellEnd"/>
      <w:r>
        <w:rPr>
          <w:sz w:val="28"/>
          <w:szCs w:val="28"/>
        </w:rPr>
        <w:t xml:space="preserve">. Как в тексте статьи, так и в формульных выражениях, математические функции, цифры, буквы греческого и русского алфавитов набираются прямым начертанием, латинские буквы – курсивом. Нумеровать рекомендуется те формульные выражения, на которые имеются ссылки в последующем тексте, заключая при этом номер в круглые скобки. </w:t>
      </w:r>
    </w:p>
    <w:p w:rsidR="00302E39" w:rsidRDefault="00302E39" w:rsidP="00F802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Рисунки выполняются в соответствии со следующими требованиями: размер рисунка – не более 15×20 см, разрешение – не менее 300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; рисунок должен быть оформлен как графический объект; подрисуночные подписи обязательно должны включать в себя номер и название рисунка. </w:t>
      </w:r>
    </w:p>
    <w:p w:rsidR="00302E39" w:rsidRDefault="00302E39" w:rsidP="00F802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Словесных обозначений на рисунках рекомендуется избегать, используя при этом цифровые либо буквенные обозначения, пояснения к которым следует давать в тексте статьи либо подрисуночных подписях; цифровые и буквенные обозначения на рисунках по начертанию и размеру должны соответствовать обозначениям в тексте статьи либо подрисуночных подписях. </w:t>
      </w:r>
    </w:p>
    <w:p w:rsidR="00302E39" w:rsidRDefault="00302E39" w:rsidP="00F802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Наименования, обозначения, определения и правила применения единиц физических величин, употребляемых в статье, должны соответствовать ГОСТ 8.417–2002. </w:t>
      </w:r>
    </w:p>
    <w:p w:rsidR="00302E39" w:rsidRDefault="00302E39" w:rsidP="00F802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литературные источники нумеруются в порядке их цитирования в тексте. Номера ссылок заключаются в квадратные скобки. </w:t>
      </w:r>
    </w:p>
    <w:p w:rsidR="00302E39" w:rsidRDefault="00302E39" w:rsidP="00F802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 то же лицо может быть автором (соавтором) не более чем двух статей. </w:t>
      </w:r>
    </w:p>
    <w:p w:rsidR="00302E39" w:rsidRDefault="00302E39" w:rsidP="00F802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должна соответствовать требованиям новизны, актуальности и практической значимости. </w:t>
      </w:r>
    </w:p>
    <w:p w:rsidR="00302E39" w:rsidRDefault="00302E39" w:rsidP="00F802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оставляет за собой право отбора представленных статей с последующим их редактированием. </w:t>
      </w:r>
    </w:p>
    <w:p w:rsidR="00302E39" w:rsidRPr="00302E39" w:rsidRDefault="00302E39" w:rsidP="00F802BE">
      <w:pPr>
        <w:ind w:firstLine="709"/>
        <w:jc w:val="both"/>
      </w:pPr>
      <w:r>
        <w:rPr>
          <w:szCs w:val="28"/>
        </w:rPr>
        <w:t>Статьи, не удовлетворяющие тематике семинара, требованиям к оформлению, или присланные позднее установленного срока, рассматриваться не будут.</w:t>
      </w:r>
      <w:bookmarkStart w:id="0" w:name="_GoBack"/>
      <w:bookmarkEnd w:id="0"/>
    </w:p>
    <w:sectPr w:rsidR="00302E39" w:rsidRPr="0030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39"/>
    <w:rsid w:val="001D30DF"/>
    <w:rsid w:val="00302E39"/>
    <w:rsid w:val="00720899"/>
    <w:rsid w:val="00F802BE"/>
    <w:rsid w:val="00FE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DA67"/>
  <w15:chartTrackingRefBased/>
  <w15:docId w15:val="{AF4B4FF6-FC8F-4497-9A17-0DC1B279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E3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2019-02-25T13:53:00Z</dcterms:created>
  <dcterms:modified xsi:type="dcterms:W3CDTF">2019-02-25T14:17:00Z</dcterms:modified>
</cp:coreProperties>
</file>