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2E" w:rsidRDefault="00C26F0B" w:rsidP="00BA657E">
      <w:pPr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ОЛИМПИАДА ПО РАДИО</w:t>
      </w:r>
      <w:r w:rsidR="00BA657E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ТЕХНИКЕ И ЭЛЕКТРОНИКЕ </w:t>
      </w:r>
    </w:p>
    <w:p w:rsidR="00AE651D" w:rsidRPr="00BA657E" w:rsidRDefault="00AE651D" w:rsidP="00BA657E">
      <w:pPr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(заочный тур)</w:t>
      </w:r>
    </w:p>
    <w:p w:rsidR="00FD2D2E" w:rsidRDefault="00FD2D2E" w:rsidP="00BA657E">
      <w:pPr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D2D2E" w:rsidRDefault="00541A64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24" w:lineRule="auto"/>
        <w:ind w:left="-30" w:right="80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Зада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 xml:space="preserve"> </w:t>
      </w:r>
      <w:r w:rsidR="00C26F0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1.</w:t>
      </w:r>
    </w:p>
    <w:p w:rsidR="00FD2D2E" w:rsidRDefault="00C26F0B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24" w:lineRule="auto"/>
        <w:ind w:left="-30" w:right="-15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Источник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поддeрживaющий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постоянноe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нaпряжeниe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способeн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выдaвaть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постоянный ток </w:t>
      </w:r>
      <m:oMath>
        <m:sSub>
          <m:sSubPr>
            <m:ctrl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highlight w:val="white"/>
              </w:rPr>
              <m:t>I</m:t>
            </m:r>
          </m:e>
          <m:sub>
            <m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m:t>0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который нe зaвисит от подключeнной нaгрузки. Источник включ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 в цeпь, покaзaнную нa рисункe 1. До 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мыкaния ключa кондeнсaтор нe был зaряжeн.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который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момeнт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врeмeни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EF7C0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ключ </w:t>
      </w:r>
      <w:proofErr w:type="spellStart"/>
      <w:r w:rsidR="00EF7C02">
        <w:rPr>
          <w:rFonts w:ascii="Times New Roman" w:eastAsia="Times New Roman" w:hAnsi="Times New Roman" w:cs="Times New Roman"/>
          <w:sz w:val="28"/>
          <w:szCs w:val="28"/>
          <w:highlight w:val="white"/>
        </w:rPr>
        <w:t>зaмкнули</w:t>
      </w:r>
      <w:proofErr w:type="spellEnd"/>
      <w:r w:rsidR="00EF7C02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EF7C02" w:rsidRPr="00EF7C0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="00EF7C0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Рассчитайте </w:t>
      </w:r>
      <w:proofErr w:type="spellStart"/>
      <w:r w:rsidR="00EF7C02">
        <w:rPr>
          <w:rFonts w:ascii="Times New Roman" w:eastAsia="Times New Roman" w:hAnsi="Times New Roman" w:cs="Times New Roman"/>
          <w:sz w:val="28"/>
          <w:szCs w:val="28"/>
          <w:highlight w:val="white"/>
        </w:rPr>
        <w:t>т</w:t>
      </w:r>
      <w:proofErr w:type="gramStart"/>
      <w:r w:rsidR="00EF7C02">
        <w:rPr>
          <w:rFonts w:ascii="Times New Roman" w:eastAsia="Times New Roman" w:hAnsi="Times New Roman" w:cs="Times New Roman"/>
          <w:sz w:val="28"/>
          <w:szCs w:val="28"/>
          <w:highlight w:val="white"/>
        </w:rPr>
        <w:t>e</w:t>
      </w:r>
      <w:proofErr w:type="gramEnd"/>
      <w:r w:rsidR="00EF7C02">
        <w:rPr>
          <w:rFonts w:ascii="Times New Roman" w:eastAsia="Times New Roman" w:hAnsi="Times New Roman" w:cs="Times New Roman"/>
          <w:sz w:val="28"/>
          <w:szCs w:val="28"/>
          <w:highlight w:val="white"/>
        </w:rPr>
        <w:t>плот</w:t>
      </w:r>
      <w:proofErr w:type="spellEnd"/>
      <w:r w:rsidR="00EF7C0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Q</w:t>
      </w:r>
      <w:r w:rsidR="00EF7C0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выдeли</w:t>
      </w:r>
      <w:r w:rsidR="00EF7C0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вшуюся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рeзисторe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послe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зaмыкaния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ключa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? (Допустим,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элeмeнты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цeпи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идeaльны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рaмeтры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укaзaны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рисункe</w:t>
      </w:r>
      <w:proofErr w:type="spellEnd"/>
      <w:r w:rsidR="00B80F9D" w:rsidRPr="009E5CE1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="00EF7C02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)</w:t>
      </w:r>
    </w:p>
    <w:p w:rsidR="00FD2D2E" w:rsidRPr="009E5CE1" w:rsidRDefault="009E5CE1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24" w:lineRule="auto"/>
        <w:ind w:left="-30" w:right="80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inline distT="0" distB="0" distL="0" distR="0">
            <wp:extent cx="3391535" cy="18180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181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D2E" w:rsidRDefault="00FD2D2E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24" w:lineRule="auto"/>
        <w:ind w:left="-30" w:right="80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995E9B" w:rsidRPr="00995E9B" w:rsidRDefault="00995E9B" w:rsidP="00995E9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5E9B">
        <w:rPr>
          <w:rFonts w:ascii="Times New Roman" w:hAnsi="Times New Roman" w:cs="Times New Roman"/>
          <w:b/>
          <w:sz w:val="28"/>
          <w:szCs w:val="28"/>
          <w:lang w:val="ru-RU"/>
        </w:rPr>
        <w:t>Задание 2.</w:t>
      </w:r>
    </w:p>
    <w:p w:rsidR="00995E9B" w:rsidRDefault="00995E9B" w:rsidP="00995E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покажет амперметр в </w:t>
      </w:r>
      <w:r>
        <w:rPr>
          <w:rFonts w:ascii="Times New Roman" w:hAnsi="Times New Roman" w:cs="Times New Roman"/>
          <w:sz w:val="28"/>
          <w:szCs w:val="28"/>
        </w:rPr>
        <w:t>схеме, изображённой на рисунке</w:t>
      </w:r>
      <w:r>
        <w:rPr>
          <w:rFonts w:ascii="Times New Roman" w:hAnsi="Times New Roman" w:cs="Times New Roman"/>
          <w:sz w:val="28"/>
          <w:szCs w:val="28"/>
        </w:rPr>
        <w:t>? Сопротивление амперметра очень мало.</w:t>
      </w:r>
    </w:p>
    <w:p w:rsidR="00995E9B" w:rsidRDefault="00995E9B" w:rsidP="00995E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13ED3F" wp14:editId="20813BDE">
            <wp:extent cx="2663336" cy="228997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331" cy="23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D2E" w:rsidRDefault="00541A64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24" w:lineRule="auto"/>
        <w:ind w:left="-30" w:right="80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Зада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ние</w:t>
      </w:r>
      <w:proofErr w:type="spellEnd"/>
      <w:r w:rsidR="00C26F0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3.</w:t>
      </w:r>
    </w:p>
    <w:p w:rsidR="00FD2D2E" w:rsidRDefault="00C26F0B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24" w:lineRule="auto"/>
        <w:ind w:left="-30" w:right="-15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Вычислитe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кaкой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зaряд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протeчeт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чeрeз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ключ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зaмыкaнии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схeмe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привeдeнной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рисункe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eсли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элeмeнты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схeмы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m:oMath>
        <m:sSub>
          <m:sSubPr>
            <m:ctrl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highlight w:val="white"/>
              </w:rPr>
              <m:t>R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highlight w:val="white"/>
              </w:rPr>
              <m:t>1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m:oMath>
        <m:sSub>
          <m:sSubPr>
            <m:ctrl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highlight w:val="white"/>
              </w:rPr>
              <m:t>R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highlight w:val="white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m:oMath>
        <m:sSub>
          <m:sSubPr>
            <m:ctrl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highlight w:val="white"/>
              </w:rPr>
              <m:t>C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highlight w:val="white"/>
              </w:rPr>
              <m:t>1</m:t>
            </m:r>
          </m:sub>
        </m:sSub>
        <m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m:t xml:space="preserve"> </m:t>
        </m:r>
      </m:oMath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 </w:t>
      </w:r>
      <m:oMath>
        <m:sSub>
          <m:sSubPr>
            <m:ctrlP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m:ctrlPr>
          </m:sSub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highlight w:val="white"/>
              </w:rPr>
              <m:t>C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highlight w:val="white"/>
              </w:rPr>
              <m:t>2</m:t>
            </m:r>
          </m:sub>
        </m:sSub>
      </m:oMath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извeстны, a внутрeннee сопротивлeниe источникa токa прeнeбрeжимо мaло?</w:t>
      </w:r>
    </w:p>
    <w:p w:rsidR="00FD2D2E" w:rsidRDefault="00C26F0B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24" w:lineRule="auto"/>
        <w:ind w:left="-30" w:right="800" w:firstLine="72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ru-RU"/>
        </w:rPr>
        <w:drawing>
          <wp:inline distT="114300" distB="114300" distL="114300" distR="114300">
            <wp:extent cx="1924050" cy="1924050"/>
            <wp:effectExtent l="0" t="0" r="0" b="0"/>
            <wp:docPr id="5" name="image10.png" descr="Безымянный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Безымянный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5E9B" w:rsidRPr="00995E9B" w:rsidRDefault="00995E9B" w:rsidP="00995E9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5E9B">
        <w:rPr>
          <w:rFonts w:ascii="Times New Roman" w:hAnsi="Times New Roman" w:cs="Times New Roman"/>
          <w:b/>
          <w:sz w:val="28"/>
          <w:szCs w:val="28"/>
          <w:lang w:val="ru-RU"/>
        </w:rPr>
        <w:t>Задание 4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95E9B" w:rsidRDefault="00995E9B" w:rsidP="00995E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характеристики надежности приборов используют параметр, называемый интенсивность отказов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(λ), 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который равен количеству отказов в час. Как часто будет выходить из строя компьютер, состоящий из 1 миллиарда дискретных транзисторов, если интенсивность отказов одного транзистора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(λ) </w:t>
      </w:r>
      <w:proofErr w:type="gramEnd"/>
      <w:r>
        <w:rPr>
          <w:rFonts w:ascii="Times New Roman" w:hAnsi="Times New Roman" w:cs="Times New Roman"/>
          <w:sz w:val="28"/>
          <w:szCs w:val="28"/>
        </w:rPr>
        <w:t>составляет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1/час? Почему современные процессоры, состоящие из большего числа транзисторов, имеют гораздо более высокую надежность?</w:t>
      </w:r>
    </w:p>
    <w:p w:rsidR="00995E9B" w:rsidRPr="00995E9B" w:rsidRDefault="00995E9B" w:rsidP="008A2243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24" w:lineRule="auto"/>
        <w:ind w:left="-30" w:right="-15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8A2243" w:rsidRDefault="00541A64" w:rsidP="008A2243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24" w:lineRule="auto"/>
        <w:ind w:left="-30" w:right="-15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Зада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ние</w:t>
      </w:r>
      <w:proofErr w:type="spellEnd"/>
      <w:r w:rsidR="008A224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995E9B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5</w:t>
      </w:r>
      <w:r w:rsidR="008A224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. </w:t>
      </w:r>
    </w:p>
    <w:p w:rsidR="008A2243" w:rsidRDefault="008A2243" w:rsidP="008A2243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24" w:lineRule="auto"/>
        <w:ind w:left="-30" w:right="-15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дифрaкциoнную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рeшeтку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пaдaeт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нoрмaльнo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пaрaллeльный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пучoк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мoнoхрoмaтичeскoгo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свeтa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длинoй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вoлны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= 400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мaксимум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втoрoгo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пoрядкa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oтклoнeн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пeрпeндикулярa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рeшeткe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угoл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= 30,0°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. Сколько штрихов содержит каждый миллиметр решетки?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265B4A" w:rsidRPr="00265B4A" w:rsidRDefault="00265B4A" w:rsidP="00C26F0B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24" w:lineRule="auto"/>
        <w:ind w:left="-30" w:right="-185" w:firstLine="3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C26F0B" w:rsidRDefault="00541A64" w:rsidP="00C26F0B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24" w:lineRule="auto"/>
        <w:ind w:left="-30" w:right="-15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Зада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ние</w:t>
      </w:r>
      <w:proofErr w:type="spellEnd"/>
      <w:r w:rsidR="00C26F0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995E9B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6</w:t>
      </w:r>
      <w:r w:rsidR="00C26F0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. </w:t>
      </w:r>
    </w:p>
    <w:p w:rsidR="00C26F0B" w:rsidRDefault="00C26F0B" w:rsidP="003875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Сколько различных величин емкости можно составить из 3-х постоянных конденсаторов с ем</w:t>
      </w:r>
      <w:r w:rsidR="00185B3A">
        <w:rPr>
          <w:rFonts w:ascii="Times New Roman" w:hAnsi="Times New Roman" w:cs="Times New Roman"/>
          <w:sz w:val="28"/>
          <w:szCs w:val="28"/>
          <w:lang w:val="ru-RU"/>
        </w:rPr>
        <w:t>костями 100 м</w:t>
      </w:r>
      <w:r w:rsidR="00ED00B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85B3A">
        <w:rPr>
          <w:rFonts w:ascii="Times New Roman" w:hAnsi="Times New Roman" w:cs="Times New Roman"/>
          <w:sz w:val="28"/>
          <w:szCs w:val="28"/>
          <w:lang w:val="ru-RU"/>
        </w:rPr>
        <w:t>Ф, 200 м</w:t>
      </w:r>
      <w:r w:rsidR="00ED00B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85B3A">
        <w:rPr>
          <w:rFonts w:ascii="Times New Roman" w:hAnsi="Times New Roman" w:cs="Times New Roman"/>
          <w:sz w:val="28"/>
          <w:szCs w:val="28"/>
          <w:lang w:val="ru-RU"/>
        </w:rPr>
        <w:t>Ф и 300 м</w:t>
      </w:r>
      <w:r w:rsidR="00ED00B9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85B3A">
        <w:rPr>
          <w:rFonts w:ascii="Times New Roman" w:hAnsi="Times New Roman" w:cs="Times New Roman"/>
          <w:sz w:val="28"/>
          <w:szCs w:val="28"/>
          <w:lang w:val="ru-RU"/>
        </w:rPr>
        <w:t>Ф?</w:t>
      </w:r>
    </w:p>
    <w:p w:rsidR="00C26F0B" w:rsidRDefault="00541A64" w:rsidP="00C26F0B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24" w:lineRule="auto"/>
        <w:ind w:left="-30" w:right="-15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Зада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ние</w:t>
      </w:r>
      <w:proofErr w:type="spellEnd"/>
      <w:r w:rsidR="00C26F0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995E9B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7</w:t>
      </w:r>
      <w:r w:rsidR="00C26F0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. </w:t>
      </w:r>
    </w:p>
    <w:p w:rsidR="00C26F0B" w:rsidRDefault="00C26F0B" w:rsidP="00C26F0B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24" w:lineRule="auto"/>
        <w:ind w:left="-30" w:right="-15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 w:rsidRPr="00265B4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При замыкании батареи элементов на сопротивл</w:t>
      </w:r>
      <w:r w:rsidR="00185B3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ение 9 Ом в цепи течёт ток 1</w:t>
      </w:r>
      <w:r w:rsidR="00357B2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gramStart"/>
      <w:r w:rsidR="00185B3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А.</w:t>
      </w:r>
      <w:proofErr w:type="gramEnd"/>
      <w:r w:rsidR="00185B3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К</w:t>
      </w:r>
      <w:r w:rsidRPr="00265B4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акую максимальную полезную мощность может дать батарея, если ток короткого замыкания равен 10</w:t>
      </w:r>
      <w:r w:rsidR="00357B27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Pr="00265B4A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А.</w:t>
      </w:r>
    </w:p>
    <w:p w:rsidR="00C26F0B" w:rsidRDefault="00C26F0B" w:rsidP="00F3385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6F0B" w:rsidRDefault="00541A64" w:rsidP="00C26F0B">
      <w:pPr>
        <w:pBdr>
          <w:top w:val="none" w:sz="0" w:space="4" w:color="auto"/>
          <w:bottom w:val="none" w:sz="0" w:space="5" w:color="auto"/>
          <w:right w:val="none" w:sz="0" w:space="21" w:color="auto"/>
        </w:pBdr>
        <w:spacing w:line="324" w:lineRule="auto"/>
        <w:ind w:left="-30" w:right="-15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Зада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ние</w:t>
      </w:r>
      <w:proofErr w:type="spellEnd"/>
      <w:r w:rsidR="00C26F0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="00995E9B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8</w:t>
      </w:r>
      <w:r w:rsidR="00C26F0B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. </w:t>
      </w:r>
    </w:p>
    <w:p w:rsidR="00C26F0B" w:rsidRDefault="00C26F0B" w:rsidP="00C26F0B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42A27">
        <w:rPr>
          <w:rFonts w:ascii="Times New Roman" w:hAnsi="Times New Roman" w:cs="Times New Roman"/>
          <w:sz w:val="28"/>
          <w:szCs w:val="28"/>
          <w:lang w:val="ru-RU"/>
        </w:rPr>
        <w:t xml:space="preserve">При каких условиях будет одинаковое </w:t>
      </w:r>
      <w:r w:rsidR="00185B3A">
        <w:rPr>
          <w:rFonts w:ascii="Times New Roman" w:hAnsi="Times New Roman" w:cs="Times New Roman"/>
          <w:sz w:val="28"/>
          <w:szCs w:val="28"/>
          <w:lang w:val="ru-RU"/>
        </w:rPr>
        <w:t>сопротивление в 20 к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42A27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, на трех элементах</w:t>
      </w:r>
      <w:r w:rsidRPr="00742A2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6F0B" w:rsidRDefault="00995E9B" w:rsidP="00C26F0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object w:dxaOrig="4156" w:dyaOrig="1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9pt;height:1in" o:ole="">
            <v:imagedata r:id="rId8" o:title=""/>
          </v:shape>
          <o:OLEObject Type="Embed" ProgID="Visio.Drawing.11" ShapeID="_x0000_i1025" DrawAspect="Content" ObjectID="_1604990248" r:id="rId9"/>
        </w:object>
      </w:r>
    </w:p>
    <w:p w:rsidR="00C26F0B" w:rsidRDefault="00C26F0B" w:rsidP="00C26F0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5E9B" w:rsidRDefault="00995E9B" w:rsidP="00995E9B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5E9B">
        <w:rPr>
          <w:rFonts w:ascii="Times New Roman" w:hAnsi="Times New Roman" w:cs="Times New Roman"/>
          <w:b/>
          <w:sz w:val="28"/>
          <w:szCs w:val="28"/>
          <w:lang w:val="ru-RU"/>
        </w:rPr>
        <w:t>Задание 9.</w:t>
      </w:r>
    </w:p>
    <w:p w:rsidR="00995E9B" w:rsidRPr="00995E9B" w:rsidRDefault="00995E9B" w:rsidP="00995E9B">
      <w:pPr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95E9B" w:rsidTr="00F86AD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</w:tr>
      <w:tr w:rsidR="00995E9B" w:rsidTr="00F86AD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</w:tr>
      <w:tr w:rsidR="00995E9B" w:rsidTr="00F86AD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</w:tr>
      <w:tr w:rsidR="00995E9B" w:rsidTr="00F86AD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</w:tr>
      <w:tr w:rsidR="00995E9B" w:rsidTr="00F86AD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</w:tr>
      <w:tr w:rsidR="00995E9B" w:rsidTr="00F86AD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</w:pPr>
            <w:r>
              <w:rPr>
                <w:vertAlign w:val="superscript"/>
              </w:rPr>
              <w:t>21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</w:tr>
      <w:tr w:rsidR="00995E9B" w:rsidTr="00F86AD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</w:tr>
      <w:tr w:rsidR="00995E9B" w:rsidTr="00F86AD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tcBorders>
              <w:bottom w:val="single" w:sz="4" w:space="0" w:color="888888"/>
            </w:tcBorders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</w:tr>
      <w:tr w:rsidR="00995E9B" w:rsidTr="00F86AD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</w:tr>
      <w:tr w:rsidR="00995E9B" w:rsidTr="00F86AD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</w:tr>
      <w:tr w:rsidR="00995E9B" w:rsidTr="00F86AD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</w:tr>
      <w:tr w:rsidR="00995E9B" w:rsidTr="00F86AD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</w:tr>
      <w:tr w:rsidR="00995E9B" w:rsidTr="00F86AD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</w:tr>
      <w:tr w:rsidR="00995E9B" w:rsidTr="00F86AD4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</w:pPr>
            <w:r>
              <w:rPr>
                <w:vertAlign w:val="superscript"/>
              </w:rPr>
              <w:t>22</w:t>
            </w: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</w:pPr>
            <w:r>
              <w:rPr>
                <w:vertAlign w:val="superscript"/>
              </w:rPr>
              <w:t>24</w:t>
            </w: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</w:pPr>
            <w:r>
              <w:rPr>
                <w:vertAlign w:val="superscript"/>
              </w:rPr>
              <w:t>25</w:t>
            </w: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</w:tr>
      <w:tr w:rsidR="00995E9B" w:rsidTr="00F86AD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</w:tr>
      <w:tr w:rsidR="00995E9B" w:rsidTr="00F86AD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</w:tr>
      <w:tr w:rsidR="00995E9B" w:rsidTr="00F86AD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</w:pPr>
            <w:r>
              <w:rPr>
                <w:vertAlign w:val="superscript"/>
              </w:rPr>
              <w:t>23</w:t>
            </w: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</w:tr>
      <w:tr w:rsidR="00995E9B" w:rsidTr="00F86AD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</w:tr>
      <w:tr w:rsidR="00995E9B" w:rsidTr="00F86AD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</w:pPr>
            <w:r>
              <w:rPr>
                <w:vertAlign w:val="superscript"/>
              </w:rPr>
              <w:t>26</w:t>
            </w: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</w:tr>
      <w:tr w:rsidR="00995E9B" w:rsidTr="00F86AD4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995E9B" w:rsidRDefault="00995E9B" w:rsidP="00F86AD4">
            <w:pPr>
              <w:pStyle w:val="a7"/>
              <w:jc w:val="center"/>
            </w:pPr>
          </w:p>
        </w:tc>
      </w:tr>
    </w:tbl>
    <w:p w:rsidR="00995E9B" w:rsidRDefault="00995E9B" w:rsidP="00995E9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5E9B" w:rsidRPr="0083064D" w:rsidRDefault="00995E9B" w:rsidP="00995E9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64D">
        <w:rPr>
          <w:rFonts w:ascii="Times New Roman" w:hAnsi="Times New Roman" w:cs="Times New Roman"/>
          <w:sz w:val="28"/>
          <w:szCs w:val="28"/>
          <w:lang w:val="ru-RU"/>
        </w:rPr>
        <w:lastRenderedPageBreak/>
        <w:t>По горизонтали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95E9B" w:rsidRPr="0083064D" w:rsidRDefault="00995E9B" w:rsidP="00995E9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64D">
        <w:rPr>
          <w:rFonts w:ascii="Times New Roman" w:hAnsi="Times New Roman" w:cs="Times New Roman"/>
          <w:sz w:val="28"/>
          <w:szCs w:val="28"/>
          <w:lang w:val="ru-RU"/>
        </w:rPr>
        <w:t>2. Металлическая проволока в изоляции, служащая для передачи электрической энергии.</w:t>
      </w:r>
    </w:p>
    <w:p w:rsidR="00995E9B" w:rsidRPr="0083064D" w:rsidRDefault="00995E9B" w:rsidP="00995E9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64D">
        <w:rPr>
          <w:rFonts w:ascii="Times New Roman" w:hAnsi="Times New Roman" w:cs="Times New Roman"/>
          <w:sz w:val="28"/>
          <w:szCs w:val="28"/>
          <w:lang w:val="ru-RU"/>
        </w:rPr>
        <w:t>3. Процесс соединения деталей, используемый при сборке радиоэлектронных схем.</w:t>
      </w:r>
    </w:p>
    <w:p w:rsidR="00995E9B" w:rsidRPr="0083064D" w:rsidRDefault="00995E9B" w:rsidP="00995E9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64D">
        <w:rPr>
          <w:rFonts w:ascii="Times New Roman" w:hAnsi="Times New Roman" w:cs="Times New Roman"/>
          <w:sz w:val="28"/>
          <w:szCs w:val="28"/>
          <w:lang w:val="ru-RU"/>
        </w:rPr>
        <w:t>5. Устройство, преобразующее любой параметр в электрическое напряжение и таким образом регистрирующее этот параметр.</w:t>
      </w:r>
    </w:p>
    <w:p w:rsidR="00995E9B" w:rsidRPr="0083064D" w:rsidRDefault="00995E9B" w:rsidP="00995E9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64D">
        <w:rPr>
          <w:rFonts w:ascii="Times New Roman" w:hAnsi="Times New Roman" w:cs="Times New Roman"/>
          <w:sz w:val="28"/>
          <w:szCs w:val="28"/>
          <w:lang w:val="ru-RU"/>
        </w:rPr>
        <w:t>6. Вывод полевого транзистора.</w:t>
      </w:r>
    </w:p>
    <w:p w:rsidR="00995E9B" w:rsidRPr="0083064D" w:rsidRDefault="00995E9B" w:rsidP="00995E9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64D">
        <w:rPr>
          <w:rFonts w:ascii="Times New Roman" w:hAnsi="Times New Roman" w:cs="Times New Roman"/>
          <w:sz w:val="28"/>
          <w:szCs w:val="28"/>
          <w:lang w:val="ru-RU"/>
        </w:rPr>
        <w:t>7. Скалярная характеристика электрического поля (единица измерения в си – вольт</w:t>
      </w:r>
      <w:proofErr w:type="gramStart"/>
      <w:r w:rsidRPr="0083064D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83064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5E9B" w:rsidRPr="0083064D" w:rsidRDefault="00995E9B" w:rsidP="00995E9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64D">
        <w:rPr>
          <w:rFonts w:ascii="Times New Roman" w:hAnsi="Times New Roman" w:cs="Times New Roman"/>
          <w:sz w:val="28"/>
          <w:szCs w:val="28"/>
          <w:lang w:val="ru-RU"/>
        </w:rPr>
        <w:t>9. Элементарная частица, имеющая положительный заряд, равный по величине заряду электрона, и массу, равную массе электрона.</w:t>
      </w:r>
    </w:p>
    <w:p w:rsidR="00995E9B" w:rsidRPr="0083064D" w:rsidRDefault="00995E9B" w:rsidP="00995E9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64D">
        <w:rPr>
          <w:rFonts w:ascii="Times New Roman" w:hAnsi="Times New Roman" w:cs="Times New Roman"/>
          <w:sz w:val="28"/>
          <w:szCs w:val="28"/>
          <w:lang w:val="ru-RU"/>
        </w:rPr>
        <w:t>12 Изобретатель первого в мире радиоприёмника.</w:t>
      </w:r>
    </w:p>
    <w:p w:rsidR="00995E9B" w:rsidRPr="0083064D" w:rsidRDefault="00995E9B" w:rsidP="00995E9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64D">
        <w:rPr>
          <w:rFonts w:ascii="Times New Roman" w:hAnsi="Times New Roman" w:cs="Times New Roman"/>
          <w:sz w:val="28"/>
          <w:szCs w:val="28"/>
          <w:lang w:val="ru-RU"/>
        </w:rPr>
        <w:t>14. Единица мощности в системе СИ.</w:t>
      </w:r>
    </w:p>
    <w:p w:rsidR="00995E9B" w:rsidRPr="0083064D" w:rsidRDefault="00995E9B" w:rsidP="00995E9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64D">
        <w:rPr>
          <w:rFonts w:ascii="Times New Roman" w:hAnsi="Times New Roman" w:cs="Times New Roman"/>
          <w:sz w:val="28"/>
          <w:szCs w:val="28"/>
          <w:lang w:val="ru-RU"/>
        </w:rPr>
        <w:t>18. Явление резкого возрастания амплитуды вынужденных колебаний системы при приближении частоты вынуждающей силы к собственной частоте колебаний системы.</w:t>
      </w:r>
    </w:p>
    <w:p w:rsidR="00995E9B" w:rsidRPr="0083064D" w:rsidRDefault="00995E9B" w:rsidP="00995E9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64D">
        <w:rPr>
          <w:rFonts w:ascii="Times New Roman" w:hAnsi="Times New Roman" w:cs="Times New Roman"/>
          <w:sz w:val="28"/>
          <w:szCs w:val="28"/>
          <w:lang w:val="ru-RU"/>
        </w:rPr>
        <w:t>19. Полупроводниковый или электровакуумный диод, преобразующий моделированные колебания.</w:t>
      </w:r>
    </w:p>
    <w:p w:rsidR="00995E9B" w:rsidRPr="0083064D" w:rsidRDefault="00995E9B" w:rsidP="00995E9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64D">
        <w:rPr>
          <w:rFonts w:ascii="Times New Roman" w:hAnsi="Times New Roman" w:cs="Times New Roman"/>
          <w:sz w:val="28"/>
          <w:szCs w:val="28"/>
          <w:lang w:val="ru-RU"/>
        </w:rPr>
        <w:t>20. Вывод полупроводникового диода.</w:t>
      </w:r>
    </w:p>
    <w:p w:rsidR="00995E9B" w:rsidRPr="0083064D" w:rsidRDefault="00995E9B" w:rsidP="00995E9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64D">
        <w:rPr>
          <w:rFonts w:ascii="Times New Roman" w:hAnsi="Times New Roman" w:cs="Times New Roman"/>
          <w:sz w:val="28"/>
          <w:szCs w:val="28"/>
          <w:lang w:val="ru-RU"/>
        </w:rPr>
        <w:t>22. Основная характеристика магнитного поля.</w:t>
      </w:r>
    </w:p>
    <w:p w:rsidR="00995E9B" w:rsidRPr="0083064D" w:rsidRDefault="00995E9B" w:rsidP="00995E9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64D">
        <w:rPr>
          <w:rFonts w:ascii="Times New Roman" w:hAnsi="Times New Roman" w:cs="Times New Roman"/>
          <w:sz w:val="28"/>
          <w:szCs w:val="28"/>
          <w:lang w:val="ru-RU"/>
        </w:rPr>
        <w:t>23. Источник электрического поля, связанный с материальным носителем.</w:t>
      </w:r>
    </w:p>
    <w:p w:rsidR="00995E9B" w:rsidRPr="0083064D" w:rsidRDefault="00995E9B" w:rsidP="00995E9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64D">
        <w:rPr>
          <w:rFonts w:ascii="Times New Roman" w:hAnsi="Times New Roman" w:cs="Times New Roman"/>
          <w:sz w:val="28"/>
          <w:szCs w:val="28"/>
          <w:lang w:val="ru-RU"/>
        </w:rPr>
        <w:t>26. Класс физических величин, к которым относится напряжённость электрического поля</w:t>
      </w:r>
    </w:p>
    <w:p w:rsidR="00995E9B" w:rsidRPr="0083064D" w:rsidRDefault="00995E9B" w:rsidP="00995E9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64D">
        <w:rPr>
          <w:rFonts w:ascii="Times New Roman" w:hAnsi="Times New Roman" w:cs="Times New Roman"/>
          <w:sz w:val="28"/>
          <w:szCs w:val="28"/>
          <w:lang w:val="ru-RU"/>
        </w:rPr>
        <w:t>По вертикали:</w:t>
      </w:r>
    </w:p>
    <w:p w:rsidR="00995E9B" w:rsidRPr="0083064D" w:rsidRDefault="00995E9B" w:rsidP="00995E9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64D">
        <w:rPr>
          <w:rFonts w:ascii="Times New Roman" w:hAnsi="Times New Roman" w:cs="Times New Roman"/>
          <w:sz w:val="28"/>
          <w:szCs w:val="28"/>
          <w:lang w:val="ru-RU"/>
        </w:rPr>
        <w:t>1. Один из электродов транзистора.</w:t>
      </w:r>
    </w:p>
    <w:p w:rsidR="00995E9B" w:rsidRPr="0083064D" w:rsidRDefault="00995E9B" w:rsidP="00995E9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64D">
        <w:rPr>
          <w:rFonts w:ascii="Times New Roman" w:hAnsi="Times New Roman" w:cs="Times New Roman"/>
          <w:sz w:val="28"/>
          <w:szCs w:val="28"/>
          <w:lang w:val="ru-RU"/>
        </w:rPr>
        <w:t>2. Радиотехническое устройство для генерации электрических колебаний несущей частоты, модуляции этих колебаний и передачи их в антенну.</w:t>
      </w:r>
    </w:p>
    <w:p w:rsidR="00995E9B" w:rsidRPr="0083064D" w:rsidRDefault="00995E9B" w:rsidP="00995E9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64D">
        <w:rPr>
          <w:rFonts w:ascii="Times New Roman" w:hAnsi="Times New Roman" w:cs="Times New Roman"/>
          <w:sz w:val="28"/>
          <w:szCs w:val="28"/>
          <w:lang w:val="ru-RU"/>
        </w:rPr>
        <w:t xml:space="preserve">4. Телевизионная </w:t>
      </w:r>
      <w:proofErr w:type="spellStart"/>
      <w:r w:rsidRPr="0083064D">
        <w:rPr>
          <w:rFonts w:ascii="Times New Roman" w:hAnsi="Times New Roman" w:cs="Times New Roman"/>
          <w:sz w:val="28"/>
          <w:szCs w:val="28"/>
          <w:lang w:val="ru-RU"/>
        </w:rPr>
        <w:t>электролучевая</w:t>
      </w:r>
      <w:proofErr w:type="spellEnd"/>
      <w:r w:rsidRPr="0083064D">
        <w:rPr>
          <w:rFonts w:ascii="Times New Roman" w:hAnsi="Times New Roman" w:cs="Times New Roman"/>
          <w:sz w:val="28"/>
          <w:szCs w:val="28"/>
          <w:lang w:val="ru-RU"/>
        </w:rPr>
        <w:t xml:space="preserve"> трубка.</w:t>
      </w:r>
    </w:p>
    <w:p w:rsidR="00995E9B" w:rsidRPr="0083064D" w:rsidRDefault="00995E9B" w:rsidP="00995E9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64D">
        <w:rPr>
          <w:rFonts w:ascii="Times New Roman" w:hAnsi="Times New Roman" w:cs="Times New Roman"/>
          <w:sz w:val="28"/>
          <w:szCs w:val="28"/>
          <w:lang w:val="ru-RU"/>
        </w:rPr>
        <w:t>8. Вещество, характеризующееся значением электропроводности, промежуточным между металлами и диэлектриками.</w:t>
      </w:r>
    </w:p>
    <w:p w:rsidR="00995E9B" w:rsidRPr="0083064D" w:rsidRDefault="00995E9B" w:rsidP="00995E9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64D">
        <w:rPr>
          <w:rFonts w:ascii="Times New Roman" w:hAnsi="Times New Roman" w:cs="Times New Roman"/>
          <w:sz w:val="28"/>
          <w:szCs w:val="28"/>
          <w:lang w:val="ru-RU"/>
        </w:rPr>
        <w:t>10. Прибор для измерения сопротивления резисторов.</w:t>
      </w:r>
    </w:p>
    <w:p w:rsidR="00995E9B" w:rsidRPr="0083064D" w:rsidRDefault="00995E9B" w:rsidP="00995E9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64D">
        <w:rPr>
          <w:rFonts w:ascii="Times New Roman" w:hAnsi="Times New Roman" w:cs="Times New Roman"/>
          <w:sz w:val="28"/>
          <w:szCs w:val="28"/>
          <w:lang w:val="ru-RU"/>
        </w:rPr>
        <w:t>11. Включённые в электрическую цепь потребители.</w:t>
      </w:r>
    </w:p>
    <w:p w:rsidR="00995E9B" w:rsidRPr="0083064D" w:rsidRDefault="00995E9B" w:rsidP="00995E9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64D">
        <w:rPr>
          <w:rFonts w:ascii="Times New Roman" w:hAnsi="Times New Roman" w:cs="Times New Roman"/>
          <w:sz w:val="28"/>
          <w:szCs w:val="28"/>
          <w:lang w:val="ru-RU"/>
        </w:rPr>
        <w:t>13. Система двух равных и противоположных по знаку электрических зарядов.</w:t>
      </w:r>
    </w:p>
    <w:p w:rsidR="00995E9B" w:rsidRPr="0083064D" w:rsidRDefault="00995E9B" w:rsidP="00995E9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64D">
        <w:rPr>
          <w:rFonts w:ascii="Times New Roman" w:hAnsi="Times New Roman" w:cs="Times New Roman"/>
          <w:sz w:val="28"/>
          <w:szCs w:val="28"/>
          <w:lang w:val="ru-RU"/>
        </w:rPr>
        <w:t>15. Отношение числа полных циклов какого-либо периодического процесса к промежутку времени, в течение которого совершается это число циклов.</w:t>
      </w:r>
    </w:p>
    <w:p w:rsidR="00995E9B" w:rsidRPr="0083064D" w:rsidRDefault="00995E9B" w:rsidP="00995E9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64D">
        <w:rPr>
          <w:rFonts w:ascii="Times New Roman" w:hAnsi="Times New Roman" w:cs="Times New Roman"/>
          <w:sz w:val="28"/>
          <w:szCs w:val="28"/>
          <w:lang w:val="ru-RU"/>
        </w:rPr>
        <w:t>16. Устройство для электрического соединения или разъединения цепей (состоящее обычно из вилки и розетки).</w:t>
      </w:r>
    </w:p>
    <w:p w:rsidR="00995E9B" w:rsidRPr="0083064D" w:rsidRDefault="00995E9B" w:rsidP="00995E9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64D">
        <w:rPr>
          <w:rFonts w:ascii="Times New Roman" w:hAnsi="Times New Roman" w:cs="Times New Roman"/>
          <w:sz w:val="28"/>
          <w:szCs w:val="28"/>
          <w:lang w:val="ru-RU"/>
        </w:rPr>
        <w:t>17. Образование ионов и свободных электронов из атомов и молекул.</w:t>
      </w:r>
    </w:p>
    <w:p w:rsidR="00995E9B" w:rsidRPr="0083064D" w:rsidRDefault="00995E9B" w:rsidP="00995E9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64D">
        <w:rPr>
          <w:rFonts w:ascii="Times New Roman" w:hAnsi="Times New Roman" w:cs="Times New Roman"/>
          <w:sz w:val="28"/>
          <w:szCs w:val="28"/>
          <w:lang w:val="ru-RU"/>
        </w:rPr>
        <w:t>21.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</w:t>
      </w:r>
      <w:r w:rsidRPr="0083064D">
        <w:rPr>
          <w:rFonts w:ascii="Times New Roman" w:hAnsi="Times New Roman" w:cs="Times New Roman"/>
          <w:sz w:val="28"/>
          <w:szCs w:val="28"/>
          <w:lang w:val="ru-RU"/>
        </w:rPr>
        <w:t>изическая величина, характеризующая работу сторонних (</w:t>
      </w:r>
      <w:proofErr w:type="spellStart"/>
      <w:r w:rsidRPr="0083064D">
        <w:rPr>
          <w:rFonts w:ascii="Times New Roman" w:hAnsi="Times New Roman" w:cs="Times New Roman"/>
          <w:sz w:val="28"/>
          <w:szCs w:val="28"/>
          <w:lang w:val="ru-RU"/>
        </w:rPr>
        <w:t>непотенциальных</w:t>
      </w:r>
      <w:proofErr w:type="spellEnd"/>
      <w:r w:rsidRPr="0083064D">
        <w:rPr>
          <w:rFonts w:ascii="Times New Roman" w:hAnsi="Times New Roman" w:cs="Times New Roman"/>
          <w:sz w:val="28"/>
          <w:szCs w:val="28"/>
          <w:lang w:val="ru-RU"/>
        </w:rPr>
        <w:t>) сил в источниках постоянного или переменного тока.</w:t>
      </w:r>
    </w:p>
    <w:p w:rsidR="00995E9B" w:rsidRPr="0083064D" w:rsidRDefault="00995E9B" w:rsidP="00995E9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64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24.  Прибор, пропускающий электрический ток только </w:t>
      </w:r>
      <w:proofErr w:type="gramStart"/>
      <w:r w:rsidRPr="0083064D"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 w:rsidRPr="0083064D">
        <w:rPr>
          <w:rFonts w:ascii="Times New Roman" w:hAnsi="Times New Roman" w:cs="Times New Roman"/>
          <w:sz w:val="28"/>
          <w:szCs w:val="28"/>
          <w:lang w:val="ru-RU"/>
        </w:rPr>
        <w:t xml:space="preserve"> дном направлении.</w:t>
      </w:r>
    </w:p>
    <w:p w:rsidR="00995E9B" w:rsidRPr="0083064D" w:rsidRDefault="00995E9B" w:rsidP="00995E9B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064D">
        <w:rPr>
          <w:rFonts w:ascii="Times New Roman" w:hAnsi="Times New Roman" w:cs="Times New Roman"/>
          <w:sz w:val="28"/>
          <w:szCs w:val="28"/>
          <w:lang w:val="ru-RU"/>
        </w:rPr>
        <w:t>25. Радиотехническая цепь.</w:t>
      </w:r>
    </w:p>
    <w:p w:rsidR="00995E9B" w:rsidRDefault="00995E9B" w:rsidP="00995E9B"/>
    <w:p w:rsidR="00995E9B" w:rsidRDefault="00995E9B" w:rsidP="00C26F0B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995E9B" w:rsidRDefault="00995E9B" w:rsidP="00C26F0B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5E9B">
        <w:rPr>
          <w:rFonts w:ascii="Times New Roman" w:hAnsi="Times New Roman" w:cs="Times New Roman"/>
          <w:b/>
          <w:sz w:val="28"/>
          <w:szCs w:val="28"/>
          <w:lang w:val="ru-RU"/>
        </w:rPr>
        <w:t>Задание 10.</w:t>
      </w:r>
    </w:p>
    <w:p w:rsidR="00995E9B" w:rsidRDefault="00995E9B" w:rsidP="00C26F0B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95E9B" w:rsidRDefault="00995E9B" w:rsidP="00995E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21C">
        <w:rPr>
          <w:rFonts w:ascii="Times New Roman" w:hAnsi="Times New Roman" w:cs="Times New Roman"/>
          <w:sz w:val="28"/>
          <w:szCs w:val="28"/>
        </w:rPr>
        <w:t>Нанотехнологии произведут такую же революцию в манипулировании материей, какую произвели компьютеры в манипулировании информацией»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E9B" w:rsidRDefault="00995E9B" w:rsidP="00995E9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Ральф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Меркле</w:t>
      </w:r>
      <w:proofErr w:type="spellEnd"/>
    </w:p>
    <w:p w:rsidR="00995E9B" w:rsidRPr="00995E9B" w:rsidRDefault="00995E9B" w:rsidP="00995E9B">
      <w:pPr>
        <w:ind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700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вы понимаете данное высказывание (размер ответа не ограничен).</w:t>
      </w:r>
    </w:p>
    <w:sectPr w:rsidR="00995E9B" w:rsidRPr="00995E9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2D2E"/>
    <w:rsid w:val="0017704A"/>
    <w:rsid w:val="00185B3A"/>
    <w:rsid w:val="00265B4A"/>
    <w:rsid w:val="00357B27"/>
    <w:rsid w:val="00387584"/>
    <w:rsid w:val="003F7DA9"/>
    <w:rsid w:val="00541A64"/>
    <w:rsid w:val="00574DCE"/>
    <w:rsid w:val="00742A27"/>
    <w:rsid w:val="008A2243"/>
    <w:rsid w:val="00995E9B"/>
    <w:rsid w:val="009E5CE1"/>
    <w:rsid w:val="00A613EC"/>
    <w:rsid w:val="00AB4DEA"/>
    <w:rsid w:val="00AE651D"/>
    <w:rsid w:val="00B80F9D"/>
    <w:rsid w:val="00BA657E"/>
    <w:rsid w:val="00C26F0B"/>
    <w:rsid w:val="00ED00B9"/>
    <w:rsid w:val="00EF7C02"/>
    <w:rsid w:val="00F33859"/>
    <w:rsid w:val="00FC582A"/>
    <w:rsid w:val="00FD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A2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24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95E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995E9B"/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A22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243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95E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995E9B"/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dekfre</dc:creator>
  <cp:lastModifiedBy>dekfre</cp:lastModifiedBy>
  <cp:revision>3</cp:revision>
  <cp:lastPrinted>2017-11-13T06:35:00Z</cp:lastPrinted>
  <dcterms:created xsi:type="dcterms:W3CDTF">2018-11-29T06:50:00Z</dcterms:created>
  <dcterms:modified xsi:type="dcterms:W3CDTF">2018-11-29T06:51:00Z</dcterms:modified>
</cp:coreProperties>
</file>