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F" w:rsidRPr="00C40154" w:rsidRDefault="005C0E0F" w:rsidP="00DE21BF">
      <w:pPr>
        <w:widowControl w:val="0"/>
        <w:spacing w:line="225" w:lineRule="auto"/>
        <w:rPr>
          <w:rFonts w:ascii="Cambria" w:hAnsi="Cambria"/>
          <w:b/>
          <w:i/>
          <w:color w:val="002060"/>
          <w:sz w:val="18"/>
          <w:szCs w:val="40"/>
        </w:rPr>
      </w:pPr>
      <w:r>
        <w:rPr>
          <w:b/>
          <w:i/>
          <w:noProof/>
          <w:color w:val="00206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8255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2" name="Рисунок 2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 xml:space="preserve">Белорусский 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 xml:space="preserve">ул. </w:t>
      </w:r>
      <w:proofErr w:type="spellStart"/>
      <w:r w:rsidR="00DE21BF" w:rsidRPr="00C40154">
        <w:rPr>
          <w:rFonts w:ascii="Cambria" w:hAnsi="Cambria"/>
          <w:i/>
          <w:color w:val="002060"/>
          <w:sz w:val="18"/>
        </w:rPr>
        <w:t>П.Бровки</w:t>
      </w:r>
      <w:proofErr w:type="spellEnd"/>
      <w:r w:rsidR="00DE21BF" w:rsidRPr="00C40154">
        <w:rPr>
          <w:rFonts w:ascii="Cambria" w:hAnsi="Cambria"/>
          <w:i/>
          <w:color w:val="002060"/>
          <w:sz w:val="18"/>
        </w:rPr>
        <w:t>, 6</w:t>
      </w:r>
    </w:p>
    <w:p w:rsidR="00DE21BF" w:rsidRPr="00DE21BF" w:rsidRDefault="00DE21BF" w:rsidP="00DE21BF">
      <w:pPr>
        <w:widowControl w:val="0"/>
        <w:spacing w:line="225" w:lineRule="auto"/>
        <w:rPr>
          <w:rFonts w:ascii="Cambria" w:hAnsi="Cambria"/>
          <w:b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Государственный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Минск, Беларусь</w:t>
      </w:r>
    </w:p>
    <w:p w:rsidR="00DE21BF" w:rsidRPr="00C40154" w:rsidRDefault="00DE21BF" w:rsidP="006E7CA4">
      <w:pPr>
        <w:widowControl w:val="0"/>
        <w:spacing w:line="225" w:lineRule="auto"/>
        <w:jc w:val="both"/>
        <w:rPr>
          <w:rFonts w:ascii="Cambria" w:hAnsi="Cambria"/>
          <w:i/>
          <w:color w:val="002060"/>
          <w:sz w:val="18"/>
          <w:szCs w:val="40"/>
        </w:rPr>
      </w:pPr>
      <w:r w:rsidRPr="00DE21BF">
        <w:rPr>
          <w:rFonts w:ascii="Cambria" w:hAnsi="Cambria"/>
          <w:b/>
          <w:i/>
          <w:color w:val="002060"/>
          <w:sz w:val="18"/>
          <w:szCs w:val="40"/>
        </w:rPr>
        <w:t xml:space="preserve">Университет </w:t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5B47D7">
        <w:rPr>
          <w:rFonts w:ascii="Cambria" w:eastAsia="Arial Unicode MS" w:hAnsi="Cambria"/>
          <w:b/>
          <w:i/>
          <w:color w:val="002060"/>
          <w:lang w:eastAsia="en-US"/>
        </w:rPr>
        <w:t>Центр международного сотр</w:t>
      </w:r>
      <w:bookmarkStart w:id="0" w:name="_GoBack"/>
      <w:bookmarkEnd w:id="0"/>
      <w:r w:rsidRPr="005B47D7">
        <w:rPr>
          <w:rFonts w:ascii="Cambria" w:eastAsia="Arial Unicode MS" w:hAnsi="Cambria"/>
          <w:b/>
          <w:i/>
          <w:color w:val="002060"/>
          <w:lang w:eastAsia="en-US"/>
        </w:rPr>
        <w:t>удничества</w:t>
      </w:r>
      <w:r w:rsidR="006E7CA4">
        <w:rPr>
          <w:rFonts w:eastAsia="Arial Unicode MS"/>
          <w:b/>
          <w:i/>
          <w:color w:val="002060"/>
          <w:lang w:eastAsia="en-US"/>
        </w:rPr>
        <w:tab/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220013</w:t>
      </w:r>
    </w:p>
    <w:p w:rsidR="00DE21BF" w:rsidRPr="00C40154" w:rsidRDefault="00DE21BF" w:rsidP="00DE21BF">
      <w:pPr>
        <w:widowControl w:val="0"/>
        <w:spacing w:line="225" w:lineRule="auto"/>
        <w:rPr>
          <w:rFonts w:ascii="Cambria" w:hAnsi="Cambria"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 xml:space="preserve">Информатики и 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+375 17</w:t>
      </w:r>
      <w:r w:rsidR="00215DB3">
        <w:rPr>
          <w:rFonts w:ascii="Cambria" w:hAnsi="Cambria"/>
          <w:i/>
          <w:color w:val="002060"/>
          <w:sz w:val="18"/>
        </w:rPr>
        <w:t> </w:t>
      </w:r>
      <w:r w:rsidRPr="00C40154">
        <w:rPr>
          <w:rFonts w:ascii="Cambria" w:hAnsi="Cambria"/>
          <w:i/>
          <w:color w:val="002060"/>
          <w:sz w:val="18"/>
        </w:rPr>
        <w:t>293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89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17</w:t>
      </w:r>
    </w:p>
    <w:p w:rsidR="003D4C5B" w:rsidRPr="001E6A2A" w:rsidRDefault="00DE21BF" w:rsidP="001E6A2A">
      <w:pPr>
        <w:spacing w:line="276" w:lineRule="auto"/>
        <w:rPr>
          <w:noProof/>
          <w:color w:val="00206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Радиоэлектроники</w:t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oms</w:t>
      </w:r>
      <w:proofErr w:type="spellEnd"/>
      <w:r w:rsidRPr="000222F3">
        <w:rPr>
          <w:rFonts w:ascii="Cambria" w:hAnsi="Cambria"/>
          <w:color w:val="002060"/>
          <w:sz w:val="18"/>
          <w:u w:val="single"/>
        </w:rPr>
        <w:t>@</w:t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bsuir</w:t>
      </w:r>
      <w:proofErr w:type="spellEnd"/>
      <w:r w:rsidRPr="000222F3">
        <w:rPr>
          <w:rFonts w:ascii="Cambria" w:hAnsi="Cambria"/>
          <w:color w:val="002060"/>
          <w:sz w:val="18"/>
          <w:u w:val="single"/>
        </w:rPr>
        <w:t>.</w:t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by</w:t>
      </w:r>
      <w:proofErr w:type="spellEnd"/>
    </w:p>
    <w:p w:rsidR="00FA42CE" w:rsidRPr="00740D4D" w:rsidRDefault="00FA42CE" w:rsidP="00740D4D">
      <w:pPr>
        <w:jc w:val="center"/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</w:pPr>
      <w:r w:rsidRPr="00FA42CE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Обучение в Германии в 201</w:t>
      </w:r>
      <w:r w:rsidR="003E1463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9</w:t>
      </w:r>
      <w:r w:rsidR="00A81D0A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 xml:space="preserve"> </w:t>
      </w:r>
      <w:r w:rsidRPr="00FA42CE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году</w:t>
      </w:r>
    </w:p>
    <w:tbl>
      <w:tblPr>
        <w:tblW w:w="5628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449"/>
      </w:tblGrid>
      <w:tr w:rsidR="006643F3" w:rsidRPr="000B6425" w:rsidTr="00740D4D">
        <w:tc>
          <w:tcPr>
            <w:tcW w:w="984" w:type="pct"/>
          </w:tcPr>
          <w:p w:rsidR="006643F3" w:rsidRDefault="006643F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Целевая аудитория</w:t>
            </w:r>
          </w:p>
        </w:tc>
        <w:tc>
          <w:tcPr>
            <w:tcW w:w="4016" w:type="pct"/>
            <w:vAlign w:val="center"/>
          </w:tcPr>
          <w:p w:rsidR="006643F3" w:rsidRDefault="00FA42CE" w:rsidP="00FA42CE">
            <w:pPr>
              <w:pStyle w:val="1"/>
              <w:spacing w:before="60" w:after="0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Студенты, магистранты</w:t>
            </w:r>
          </w:p>
        </w:tc>
      </w:tr>
      <w:tr w:rsidR="000828CF" w:rsidRPr="000B6425" w:rsidTr="00740D4D">
        <w:tc>
          <w:tcPr>
            <w:tcW w:w="984" w:type="pct"/>
          </w:tcPr>
          <w:p w:rsidR="000828CF" w:rsidRPr="000B6425" w:rsidRDefault="00E8316A" w:rsidP="006643F3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Программа</w:t>
            </w:r>
            <w:r w:rsidR="006643F3">
              <w:rPr>
                <w:rFonts w:ascii="Cambria" w:hAnsi="Cambria" w:cs="Arial"/>
                <w:b/>
                <w:i/>
                <w:color w:val="7030A0"/>
                <w:sz w:val="22"/>
              </w:rPr>
              <w:t xml:space="preserve"> </w:t>
            </w:r>
          </w:p>
        </w:tc>
        <w:tc>
          <w:tcPr>
            <w:tcW w:w="4016" w:type="pct"/>
            <w:vAlign w:val="center"/>
          </w:tcPr>
          <w:p w:rsidR="006643F3" w:rsidRPr="006643F3" w:rsidRDefault="00E8316A" w:rsidP="00BB5B9F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</w:pPr>
            <w:r w:rsidRPr="00D466AF">
              <w:rPr>
                <w:bCs/>
                <w:kern w:val="32"/>
                <w:szCs w:val="22"/>
              </w:rPr>
              <w:t>Стипендиальн</w:t>
            </w:r>
            <w:r>
              <w:rPr>
                <w:bCs/>
                <w:kern w:val="32"/>
                <w:szCs w:val="22"/>
              </w:rPr>
              <w:t>ая</w:t>
            </w:r>
            <w:r w:rsidRPr="00D466AF">
              <w:rPr>
                <w:bCs/>
                <w:kern w:val="32"/>
                <w:szCs w:val="22"/>
              </w:rPr>
              <w:t xml:space="preserve"> программ</w:t>
            </w:r>
            <w:r>
              <w:rPr>
                <w:bCs/>
                <w:kern w:val="32"/>
                <w:szCs w:val="22"/>
              </w:rPr>
              <w:t>а</w:t>
            </w:r>
            <w:r w:rsidRPr="00D466AF">
              <w:rPr>
                <w:bCs/>
                <w:kern w:val="32"/>
                <w:szCs w:val="22"/>
              </w:rPr>
              <w:t xml:space="preserve"> Германской службы академических обменов DAAD «</w:t>
            </w:r>
            <w:proofErr w:type="spellStart"/>
            <w:r w:rsidRPr="00D466AF">
              <w:rPr>
                <w:bCs/>
                <w:kern w:val="32"/>
                <w:szCs w:val="22"/>
              </w:rPr>
              <w:t>Matching</w:t>
            </w:r>
            <w:proofErr w:type="spellEnd"/>
            <w:r w:rsidRPr="00D466AF">
              <w:rPr>
                <w:bCs/>
                <w:kern w:val="32"/>
                <w:szCs w:val="22"/>
              </w:rPr>
              <w:t xml:space="preserve"> </w:t>
            </w:r>
            <w:proofErr w:type="spellStart"/>
            <w:r w:rsidRPr="00D466AF">
              <w:rPr>
                <w:bCs/>
                <w:kern w:val="32"/>
                <w:szCs w:val="22"/>
              </w:rPr>
              <w:t>Funds</w:t>
            </w:r>
            <w:proofErr w:type="spellEnd"/>
            <w:r w:rsidRPr="00D466AF">
              <w:rPr>
                <w:bCs/>
                <w:kern w:val="32"/>
                <w:szCs w:val="22"/>
              </w:rPr>
              <w:t>»</w:t>
            </w:r>
            <w:r>
              <w:rPr>
                <w:bCs/>
                <w:kern w:val="32"/>
                <w:szCs w:val="22"/>
              </w:rPr>
              <w:t xml:space="preserve"> на </w:t>
            </w:r>
            <w:r>
              <w:t xml:space="preserve">обучение </w:t>
            </w:r>
            <w:r w:rsidR="00BB5B9F">
              <w:t xml:space="preserve">продолжительностью </w:t>
            </w:r>
            <w:r w:rsidR="00D466AF">
              <w:t>1</w:t>
            </w:r>
            <w:r w:rsidR="00BB5B9F">
              <w:t xml:space="preserve"> </w:t>
            </w:r>
            <w:r w:rsidR="00D466AF">
              <w:t>семестр в 201</w:t>
            </w:r>
            <w:r w:rsidR="00995056">
              <w:t>9</w:t>
            </w:r>
            <w:r w:rsidR="001E6A2A">
              <w:t xml:space="preserve"> </w:t>
            </w:r>
            <w:r w:rsidR="00A81D0A">
              <w:t>г.</w:t>
            </w:r>
            <w:r w:rsidR="00D466AF">
              <w:t xml:space="preserve"> в Университете прикладных наук г. </w:t>
            </w:r>
            <w:proofErr w:type="spellStart"/>
            <w:r w:rsidR="00D466AF" w:rsidRPr="00D466AF">
              <w:t>Миттвайда</w:t>
            </w:r>
            <w:proofErr w:type="spellEnd"/>
            <w:r w:rsidR="00D466AF" w:rsidRPr="00D466AF">
              <w:t xml:space="preserve"> (</w:t>
            </w:r>
            <w:proofErr w:type="spellStart"/>
            <w:r w:rsidR="00D466AF" w:rsidRPr="00D466AF">
              <w:t>Hochschule</w:t>
            </w:r>
            <w:proofErr w:type="spellEnd"/>
            <w:r w:rsidR="00D466AF" w:rsidRPr="00D466AF">
              <w:t xml:space="preserve"> </w:t>
            </w:r>
            <w:proofErr w:type="spellStart"/>
            <w:r w:rsidR="00D466AF" w:rsidRPr="00D466AF">
              <w:t>Mittweida</w:t>
            </w:r>
            <w:proofErr w:type="spellEnd"/>
            <w:r w:rsidR="00D466AF" w:rsidRPr="00D466AF">
              <w:t>/</w:t>
            </w:r>
            <w:proofErr w:type="spellStart"/>
            <w:r w:rsidR="00D466AF" w:rsidRPr="00D466AF">
              <w:t>University</w:t>
            </w:r>
            <w:proofErr w:type="spellEnd"/>
            <w:r w:rsidR="00D466AF" w:rsidRPr="00D466AF">
              <w:t xml:space="preserve"> </w:t>
            </w:r>
            <w:proofErr w:type="spellStart"/>
            <w:r w:rsidR="00D466AF" w:rsidRPr="00D466AF">
              <w:t>of</w:t>
            </w:r>
            <w:proofErr w:type="spellEnd"/>
            <w:r w:rsidR="00D466AF" w:rsidRPr="00D466AF">
              <w:t xml:space="preserve"> </w:t>
            </w:r>
            <w:proofErr w:type="spellStart"/>
            <w:r w:rsidR="00D466AF" w:rsidRPr="00D466AF">
              <w:t>Applied</w:t>
            </w:r>
            <w:proofErr w:type="spellEnd"/>
            <w:r w:rsidR="00D466AF" w:rsidRPr="00D466AF">
              <w:t xml:space="preserve"> </w:t>
            </w:r>
            <w:proofErr w:type="spellStart"/>
            <w:r w:rsidR="00D466AF" w:rsidRPr="00D466AF">
              <w:t>Sciences</w:t>
            </w:r>
            <w:proofErr w:type="spellEnd"/>
            <w:r w:rsidR="00D466AF" w:rsidRPr="00D466AF">
              <w:t xml:space="preserve"> </w:t>
            </w:r>
            <w:proofErr w:type="spellStart"/>
            <w:r w:rsidR="00D466AF" w:rsidRPr="00D466AF">
              <w:t>Mittweida</w:t>
            </w:r>
            <w:proofErr w:type="spellEnd"/>
            <w:r w:rsidR="00D466AF" w:rsidRPr="00D466AF">
              <w:t xml:space="preserve">, </w:t>
            </w:r>
            <w:hyperlink r:id="rId9" w:history="1">
              <w:r w:rsidR="00D466AF" w:rsidRPr="002A6BE5">
                <w:rPr>
                  <w:rStyle w:val="a3"/>
                </w:rPr>
                <w:t>www.hs-mittweida.de</w:t>
              </w:r>
            </w:hyperlink>
            <w:r w:rsidR="00D466AF">
              <w:t>)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Default="001245F0" w:rsidP="001245F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Язык и с</w:t>
            </w:r>
            <w:r w:rsidR="00E8316A">
              <w:rPr>
                <w:rFonts w:ascii="Cambria" w:hAnsi="Cambria" w:cs="Arial"/>
                <w:b/>
                <w:i/>
                <w:color w:val="7030A0"/>
                <w:sz w:val="22"/>
              </w:rPr>
              <w:t>рок обучения</w:t>
            </w:r>
          </w:p>
        </w:tc>
        <w:tc>
          <w:tcPr>
            <w:tcW w:w="4016" w:type="pct"/>
            <w:vAlign w:val="center"/>
          </w:tcPr>
          <w:p w:rsidR="001245F0" w:rsidRDefault="001245F0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Язык обучения – немецкий.</w:t>
            </w:r>
          </w:p>
          <w:p w:rsidR="00E8316A" w:rsidRPr="00E8316A" w:rsidRDefault="007317AF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Летний семестр – с 18</w:t>
            </w:r>
            <w:r w:rsidR="00E8316A" w:rsidRPr="00E8316A">
              <w:rPr>
                <w:bCs/>
                <w:kern w:val="32"/>
                <w:szCs w:val="22"/>
              </w:rPr>
              <w:t xml:space="preserve"> марта 201</w:t>
            </w:r>
            <w:r w:rsidR="003E1463">
              <w:rPr>
                <w:bCs/>
                <w:kern w:val="32"/>
                <w:szCs w:val="22"/>
              </w:rPr>
              <w:t>9</w:t>
            </w:r>
            <w:r w:rsidR="00E8316A" w:rsidRPr="00E8316A">
              <w:rPr>
                <w:bCs/>
                <w:kern w:val="32"/>
                <w:szCs w:val="22"/>
              </w:rPr>
              <w:t xml:space="preserve"> г. по </w:t>
            </w:r>
            <w:r>
              <w:rPr>
                <w:bCs/>
                <w:kern w:val="32"/>
                <w:szCs w:val="22"/>
              </w:rPr>
              <w:t>26</w:t>
            </w:r>
            <w:r w:rsidR="00E8316A" w:rsidRPr="00E8316A">
              <w:rPr>
                <w:bCs/>
                <w:kern w:val="32"/>
                <w:szCs w:val="22"/>
              </w:rPr>
              <w:t xml:space="preserve"> июля 201</w:t>
            </w:r>
            <w:r w:rsidR="003E1463">
              <w:rPr>
                <w:bCs/>
                <w:kern w:val="32"/>
                <w:szCs w:val="22"/>
              </w:rPr>
              <w:t>9</w:t>
            </w:r>
            <w:r w:rsidR="00E8316A" w:rsidRPr="00E8316A">
              <w:rPr>
                <w:bCs/>
                <w:kern w:val="32"/>
                <w:szCs w:val="22"/>
              </w:rPr>
              <w:t xml:space="preserve"> г.</w:t>
            </w:r>
          </w:p>
          <w:p w:rsidR="00E8316A" w:rsidRPr="00E8316A" w:rsidRDefault="00E8316A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 xml:space="preserve">Зимний семестр – с </w:t>
            </w:r>
            <w:r w:rsidR="007317AF">
              <w:rPr>
                <w:bCs/>
                <w:kern w:val="32"/>
                <w:szCs w:val="22"/>
              </w:rPr>
              <w:t>30</w:t>
            </w:r>
            <w:r w:rsidRPr="00E8316A">
              <w:rPr>
                <w:bCs/>
                <w:kern w:val="32"/>
                <w:szCs w:val="22"/>
              </w:rPr>
              <w:t xml:space="preserve"> </w:t>
            </w:r>
            <w:r w:rsidR="00995056">
              <w:rPr>
                <w:bCs/>
                <w:kern w:val="32"/>
                <w:szCs w:val="22"/>
              </w:rPr>
              <w:t>с</w:t>
            </w:r>
            <w:r w:rsidR="007317AF">
              <w:rPr>
                <w:bCs/>
                <w:kern w:val="32"/>
                <w:szCs w:val="22"/>
              </w:rPr>
              <w:t>ентября</w:t>
            </w:r>
            <w:r w:rsidRPr="00E8316A">
              <w:rPr>
                <w:bCs/>
                <w:kern w:val="32"/>
                <w:szCs w:val="22"/>
              </w:rPr>
              <w:t xml:space="preserve"> 201</w:t>
            </w:r>
            <w:r w:rsidR="003E1463">
              <w:rPr>
                <w:bCs/>
                <w:kern w:val="32"/>
                <w:szCs w:val="22"/>
              </w:rPr>
              <w:t>9</w:t>
            </w:r>
            <w:r w:rsidRPr="00E8316A">
              <w:rPr>
                <w:bCs/>
                <w:kern w:val="32"/>
                <w:szCs w:val="22"/>
              </w:rPr>
              <w:t xml:space="preserve"> г. по 1</w:t>
            </w:r>
            <w:r w:rsidR="007317AF">
              <w:rPr>
                <w:bCs/>
                <w:kern w:val="32"/>
                <w:szCs w:val="22"/>
              </w:rPr>
              <w:t>4</w:t>
            </w:r>
            <w:r w:rsidRPr="00E8316A">
              <w:rPr>
                <w:bCs/>
                <w:kern w:val="32"/>
                <w:szCs w:val="22"/>
              </w:rPr>
              <w:t xml:space="preserve"> февраля 20</w:t>
            </w:r>
            <w:r w:rsidR="007317AF">
              <w:rPr>
                <w:bCs/>
                <w:kern w:val="32"/>
                <w:szCs w:val="22"/>
              </w:rPr>
              <w:t>20</w:t>
            </w:r>
            <w:r w:rsidRPr="00E8316A">
              <w:rPr>
                <w:bCs/>
                <w:kern w:val="32"/>
                <w:szCs w:val="22"/>
              </w:rPr>
              <w:t xml:space="preserve"> г. </w:t>
            </w:r>
          </w:p>
          <w:p w:rsidR="00E8316A" w:rsidRPr="00D466AF" w:rsidRDefault="00E8316A" w:rsidP="003E1463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>Перед началом зимнего семестра (в сентябре 201</w:t>
            </w:r>
            <w:r w:rsidR="003E1463">
              <w:rPr>
                <w:bCs/>
                <w:kern w:val="32"/>
                <w:szCs w:val="22"/>
              </w:rPr>
              <w:t>9</w:t>
            </w:r>
            <w:r w:rsidRPr="00E8316A">
              <w:rPr>
                <w:bCs/>
                <w:kern w:val="32"/>
                <w:szCs w:val="22"/>
              </w:rPr>
              <w:t xml:space="preserve"> г.) дополнительно организуется двухнедельный курс немецкого языка.</w:t>
            </w:r>
          </w:p>
        </w:tc>
      </w:tr>
      <w:tr w:rsidR="00E8316A" w:rsidRPr="000B6425" w:rsidTr="00740D4D">
        <w:trPr>
          <w:trHeight w:val="389"/>
        </w:trPr>
        <w:tc>
          <w:tcPr>
            <w:tcW w:w="984" w:type="pct"/>
          </w:tcPr>
          <w:p w:rsidR="00E8316A" w:rsidRDefault="00E8316A" w:rsidP="0003575E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Стипендия</w:t>
            </w:r>
          </w:p>
        </w:tc>
        <w:tc>
          <w:tcPr>
            <w:tcW w:w="4016" w:type="pct"/>
            <w:vAlign w:val="center"/>
          </w:tcPr>
          <w:p w:rsidR="00E8316A" w:rsidRPr="00F05BA7" w:rsidRDefault="00E8316A" w:rsidP="0003575E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50 % (1460 евро на 1 семестр)</w:t>
            </w:r>
          </w:p>
        </w:tc>
      </w:tr>
      <w:tr w:rsidR="00B3723B" w:rsidRPr="000B6425" w:rsidTr="00740D4D">
        <w:tc>
          <w:tcPr>
            <w:tcW w:w="984" w:type="pct"/>
          </w:tcPr>
          <w:p w:rsidR="00B3723B" w:rsidRDefault="00B3723B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Крайний срок</w:t>
            </w:r>
          </w:p>
        </w:tc>
        <w:tc>
          <w:tcPr>
            <w:tcW w:w="4016" w:type="pct"/>
            <w:vAlign w:val="center"/>
          </w:tcPr>
          <w:p w:rsidR="00B3723B" w:rsidRPr="00F05BA7" w:rsidRDefault="003E1463" w:rsidP="003E1463">
            <w:pPr>
              <w:spacing w:before="60" w:after="60"/>
              <w:ind w:left="40"/>
              <w:jc w:val="both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6643F3">
              <w:rPr>
                <w:szCs w:val="22"/>
              </w:rPr>
              <w:t xml:space="preserve"> </w:t>
            </w:r>
            <w:r w:rsidR="00D466AF">
              <w:rPr>
                <w:szCs w:val="22"/>
              </w:rPr>
              <w:t>октября</w:t>
            </w:r>
            <w:r w:rsidR="00B3723B" w:rsidRPr="00F05BA7">
              <w:rPr>
                <w:szCs w:val="22"/>
              </w:rPr>
              <w:t xml:space="preserve"> 201</w:t>
            </w:r>
            <w:r>
              <w:rPr>
                <w:szCs w:val="22"/>
              </w:rPr>
              <w:t>8</w:t>
            </w:r>
            <w:r w:rsidR="00B3723B" w:rsidRPr="00F05BA7">
              <w:rPr>
                <w:szCs w:val="22"/>
              </w:rPr>
              <w:t xml:space="preserve"> г.</w:t>
            </w:r>
          </w:p>
        </w:tc>
      </w:tr>
      <w:tr w:rsidR="00740D4D" w:rsidRPr="000B6425" w:rsidTr="00740D4D">
        <w:tc>
          <w:tcPr>
            <w:tcW w:w="984" w:type="pct"/>
          </w:tcPr>
          <w:p w:rsidR="00740D4D" w:rsidRDefault="00740D4D" w:rsidP="00740D4D">
            <w:pPr>
              <w:spacing w:before="60" w:after="60"/>
              <w:ind w:left="40"/>
              <w:jc w:val="both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 w:rsidRPr="00740D4D">
              <w:rPr>
                <w:rFonts w:ascii="Cambria" w:hAnsi="Cambria" w:cs="Arial"/>
                <w:b/>
                <w:i/>
                <w:color w:val="7030A0"/>
                <w:sz w:val="22"/>
              </w:rPr>
              <w:t>Условия участия</w:t>
            </w:r>
          </w:p>
        </w:tc>
        <w:tc>
          <w:tcPr>
            <w:tcW w:w="4016" w:type="pct"/>
            <w:vAlign w:val="center"/>
          </w:tcPr>
          <w:p w:rsidR="00740D4D" w:rsidRPr="00740D4D" w:rsidRDefault="00740D4D" w:rsidP="00740D4D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>DAAD предоставляет стипендию для покрытия 50% расходов на обучение и пребывание, при условии письменного подтверждения, что остальные 5</w:t>
            </w:r>
            <w:r w:rsidR="00695E67">
              <w:rPr>
                <w:szCs w:val="22"/>
              </w:rPr>
              <w:t xml:space="preserve">0% оплачиваются из спонсорских </w:t>
            </w:r>
            <w:r w:rsidRPr="00740D4D">
              <w:rPr>
                <w:szCs w:val="22"/>
              </w:rPr>
              <w:t>средств. Размер 50% от общей суммы расходов на 1 семестр – 1460 евро.</w:t>
            </w:r>
          </w:p>
          <w:p w:rsidR="00740D4D" w:rsidRPr="00654BC8" w:rsidRDefault="00740D4D" w:rsidP="00654BC8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 xml:space="preserve">Для участия в программе необходимо до </w:t>
            </w:r>
            <w:r w:rsidR="003E1463">
              <w:rPr>
                <w:szCs w:val="22"/>
              </w:rPr>
              <w:t>16</w:t>
            </w:r>
            <w:r w:rsidRPr="00740D4D">
              <w:rPr>
                <w:szCs w:val="22"/>
              </w:rPr>
              <w:t xml:space="preserve"> октября 201</w:t>
            </w:r>
            <w:r w:rsidR="003E1463">
              <w:rPr>
                <w:szCs w:val="22"/>
              </w:rPr>
              <w:t>8</w:t>
            </w:r>
            <w:r w:rsidRPr="00740D4D">
              <w:rPr>
                <w:szCs w:val="22"/>
              </w:rPr>
              <w:t xml:space="preserve"> г. предоставить в Центр международного сотрудничества спонсорское письмо</w:t>
            </w:r>
            <w:r w:rsidR="001E6A2A">
              <w:rPr>
                <w:szCs w:val="22"/>
              </w:rPr>
              <w:t xml:space="preserve"> (можно прислать скан по почте, оригинал иметь на руках)</w:t>
            </w:r>
            <w:r w:rsidRPr="00740D4D">
              <w:rPr>
                <w:szCs w:val="22"/>
              </w:rPr>
              <w:t xml:space="preserve"> </w:t>
            </w:r>
            <w:r w:rsidR="00695E67">
              <w:rPr>
                <w:szCs w:val="22"/>
              </w:rPr>
              <w:t>от любой белорусской компании</w:t>
            </w:r>
            <w:r w:rsidR="00654BC8" w:rsidRPr="00654BC8">
              <w:rPr>
                <w:szCs w:val="22"/>
              </w:rPr>
              <w:t xml:space="preserve"> </w:t>
            </w:r>
            <w:r w:rsidR="00654BC8">
              <w:rPr>
                <w:szCs w:val="22"/>
              </w:rPr>
              <w:t>или научно-исследовательского института</w:t>
            </w:r>
            <w:r w:rsidR="00695E67">
              <w:rPr>
                <w:szCs w:val="22"/>
              </w:rPr>
              <w:t xml:space="preserve"> </w:t>
            </w:r>
            <w:r w:rsidRPr="00740D4D">
              <w:rPr>
                <w:szCs w:val="22"/>
              </w:rPr>
              <w:t>по образцу «</w:t>
            </w:r>
            <w:proofErr w:type="spellStart"/>
            <w:r w:rsidRPr="00740D4D">
              <w:rPr>
                <w:szCs w:val="22"/>
              </w:rPr>
              <w:t>Donation</w:t>
            </w:r>
            <w:proofErr w:type="spellEnd"/>
            <w:r w:rsidRPr="00740D4D">
              <w:rPr>
                <w:szCs w:val="22"/>
              </w:rPr>
              <w:t xml:space="preserve"> </w:t>
            </w:r>
            <w:proofErr w:type="spellStart"/>
            <w:r w:rsidRPr="00740D4D">
              <w:rPr>
                <w:szCs w:val="22"/>
              </w:rPr>
              <w:t>letter</w:t>
            </w:r>
            <w:proofErr w:type="spellEnd"/>
            <w:r w:rsidRPr="00740D4D">
              <w:rPr>
                <w:szCs w:val="22"/>
              </w:rPr>
              <w:t xml:space="preserve"> „</w:t>
            </w:r>
            <w:proofErr w:type="spellStart"/>
            <w:r w:rsidRPr="00740D4D">
              <w:rPr>
                <w:szCs w:val="22"/>
              </w:rPr>
              <w:t>Matching</w:t>
            </w:r>
            <w:proofErr w:type="spellEnd"/>
            <w:r w:rsidRPr="00740D4D">
              <w:rPr>
                <w:szCs w:val="22"/>
              </w:rPr>
              <w:t xml:space="preserve"> </w:t>
            </w:r>
            <w:proofErr w:type="spellStart"/>
            <w:r w:rsidRPr="00740D4D">
              <w:rPr>
                <w:szCs w:val="22"/>
              </w:rPr>
              <w:t>Funds</w:t>
            </w:r>
            <w:proofErr w:type="spellEnd"/>
            <w:r w:rsidRPr="00740D4D">
              <w:rPr>
                <w:szCs w:val="22"/>
              </w:rPr>
              <w:t xml:space="preserve"> 201</w:t>
            </w:r>
            <w:r w:rsidR="003E1463">
              <w:rPr>
                <w:szCs w:val="22"/>
              </w:rPr>
              <w:t>9</w:t>
            </w:r>
            <w:r w:rsidRPr="00740D4D">
              <w:rPr>
                <w:szCs w:val="22"/>
              </w:rPr>
              <w:t>“» (образец ниже)</w:t>
            </w:r>
            <w:r w:rsidR="00695E67">
              <w:rPr>
                <w:szCs w:val="22"/>
              </w:rPr>
              <w:t xml:space="preserve"> о </w:t>
            </w:r>
            <w:r w:rsidR="00654BC8">
              <w:rPr>
                <w:szCs w:val="22"/>
              </w:rPr>
              <w:t>их</w:t>
            </w:r>
            <w:r w:rsidR="00695E67">
              <w:rPr>
                <w:szCs w:val="22"/>
              </w:rPr>
              <w:t xml:space="preserve"> готовности оплатить вам часть обучения</w:t>
            </w:r>
            <w:r w:rsidRPr="00740D4D">
              <w:rPr>
                <w:szCs w:val="22"/>
              </w:rPr>
              <w:t xml:space="preserve">. </w:t>
            </w:r>
            <w:r w:rsidR="00654BC8">
              <w:rPr>
                <w:szCs w:val="22"/>
              </w:rPr>
              <w:t>На этапе отбора о</w:t>
            </w:r>
            <w:r w:rsidRPr="00740D4D">
              <w:rPr>
                <w:szCs w:val="22"/>
              </w:rPr>
              <w:t xml:space="preserve">т компании не </w:t>
            </w:r>
            <w:r w:rsidR="00654BC8">
              <w:rPr>
                <w:szCs w:val="22"/>
              </w:rPr>
              <w:t>по</w:t>
            </w:r>
            <w:r w:rsidRPr="00740D4D">
              <w:rPr>
                <w:szCs w:val="22"/>
              </w:rPr>
              <w:t>требуется проводить никаких банковских переводов</w:t>
            </w:r>
            <w:r w:rsidR="00ED4006">
              <w:rPr>
                <w:szCs w:val="22"/>
              </w:rPr>
              <w:t>: д</w:t>
            </w:r>
            <w:r w:rsidRPr="00740D4D">
              <w:rPr>
                <w:szCs w:val="22"/>
              </w:rPr>
              <w:t xml:space="preserve">анное письмо необходимо только для получения </w:t>
            </w:r>
            <w:r>
              <w:rPr>
                <w:szCs w:val="22"/>
              </w:rPr>
              <w:t>гранта</w:t>
            </w:r>
            <w:r w:rsidRPr="00740D4D">
              <w:rPr>
                <w:szCs w:val="22"/>
              </w:rPr>
              <w:t xml:space="preserve"> от DAAD.</w:t>
            </w:r>
            <w:r w:rsidR="00ED4006">
              <w:rPr>
                <w:szCs w:val="22"/>
              </w:rPr>
              <w:t xml:space="preserve"> Н</w:t>
            </w:r>
            <w:r w:rsidR="00654BC8">
              <w:rPr>
                <w:szCs w:val="22"/>
              </w:rPr>
              <w:t>о в дальнейшем вы должны будете располагать этими средствами для оплаты своего пребывания в Германии.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Pr="000B6425" w:rsidRDefault="00E8316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Об Университете прикладных наук г. </w:t>
            </w:r>
            <w:proofErr w:type="spellStart"/>
            <w:r w:rsidRPr="00E8316A">
              <w:rPr>
                <w:rFonts w:ascii="Cambria" w:hAnsi="Cambria"/>
                <w:b/>
                <w:i/>
                <w:color w:val="7030A0"/>
                <w:sz w:val="22"/>
              </w:rPr>
              <w:t>Миттвайда</w:t>
            </w:r>
            <w:proofErr w:type="spellEnd"/>
          </w:p>
        </w:tc>
        <w:tc>
          <w:tcPr>
            <w:tcW w:w="4016" w:type="pct"/>
          </w:tcPr>
          <w:p w:rsidR="00FD09FD" w:rsidRDefault="00E8316A" w:rsidP="00490F68">
            <w:pPr>
              <w:spacing w:before="60" w:after="60"/>
            </w:pPr>
            <w:r>
              <w:t xml:space="preserve">Это </w:t>
            </w:r>
            <w:r w:rsidRPr="00E8316A">
              <w:t>государственный практико-ориентированный университет в Саксонии, Восточная Германия. Обучение проводится по инженерным, техническим, экономическим и другим специальностям. Для иностранных студентов предлагают свои бесплатные услуги международный отдел и Клуб студентов программы «</w:t>
            </w:r>
            <w:proofErr w:type="spellStart"/>
            <w:r w:rsidRPr="00E8316A">
              <w:t>Erasmus</w:t>
            </w:r>
            <w:proofErr w:type="spellEnd"/>
            <w:r w:rsidRPr="00E8316A">
              <w:t xml:space="preserve">». Каждому иностранному студенту назначается персональный </w:t>
            </w:r>
            <w:proofErr w:type="spellStart"/>
            <w:r w:rsidRPr="00E8316A">
              <w:t>тьютор</w:t>
            </w:r>
            <w:proofErr w:type="spellEnd"/>
            <w:r w:rsidRPr="00E8316A">
              <w:t xml:space="preserve">, который сопровождает и консультирует иностранного студента. </w:t>
            </w:r>
          </w:p>
          <w:p w:rsidR="00E8316A" w:rsidRDefault="00E8316A" w:rsidP="00FD09FD">
            <w:pPr>
              <w:spacing w:before="60" w:after="60"/>
            </w:pPr>
            <w:r>
              <w:t xml:space="preserve">Университетом </w:t>
            </w:r>
            <w:r w:rsidRPr="00E8316A">
              <w:t xml:space="preserve">организовываются бесплатные поездки в города Германии (например, Берлин и Дрезден), посещение туристических троп и спортивных мероприятий. Недалеко от города </w:t>
            </w:r>
            <w:proofErr w:type="spellStart"/>
            <w:r w:rsidRPr="00E8316A">
              <w:t>Миттвайда</w:t>
            </w:r>
            <w:proofErr w:type="spellEnd"/>
            <w:r w:rsidRPr="00E8316A">
              <w:t xml:space="preserve"> находится уникальный природный объект Саксонская Швейцария с захватывающими пейзажами. В двух часах езды на поезде находятся города Дрезден со знаменитой Дрезденской галереей и Лейпциг – город Баха. </w:t>
            </w:r>
          </w:p>
        </w:tc>
      </w:tr>
      <w:tr w:rsidR="00740D4D" w:rsidRPr="00ED4006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Полезные ссылки</w:t>
            </w:r>
          </w:p>
        </w:tc>
        <w:tc>
          <w:tcPr>
            <w:tcW w:w="4016" w:type="pct"/>
          </w:tcPr>
          <w:p w:rsidR="00740D4D" w:rsidRPr="00740D4D" w:rsidRDefault="00740D4D" w:rsidP="00740D4D">
            <w:pPr>
              <w:spacing w:before="60" w:after="60"/>
              <w:rPr>
                <w:i/>
                <w:lang w:val="en-US"/>
              </w:rPr>
            </w:pPr>
            <w:r w:rsidRPr="00740D4D">
              <w:t>Образец</w:t>
            </w:r>
            <w:r w:rsidRPr="00740D4D">
              <w:rPr>
                <w:lang w:val="en-US"/>
              </w:rPr>
              <w:t xml:space="preserve"> </w:t>
            </w:r>
            <w:r w:rsidRPr="00740D4D">
              <w:t>спонсорского</w:t>
            </w:r>
            <w:r w:rsidRPr="00740D4D">
              <w:rPr>
                <w:lang w:val="en-US"/>
              </w:rPr>
              <w:t xml:space="preserve"> </w:t>
            </w:r>
            <w:r w:rsidRPr="00740D4D">
              <w:t>письма</w:t>
            </w:r>
            <w:r w:rsidRPr="00740D4D">
              <w:rPr>
                <w:lang w:val="en-US"/>
              </w:rPr>
              <w:t xml:space="preserve"> «Donation letter „Matching Funds 201</w:t>
            </w:r>
            <w:r w:rsidR="003E1463" w:rsidRPr="003E1463">
              <w:rPr>
                <w:lang w:val="en-US"/>
              </w:rPr>
              <w:t>9</w:t>
            </w:r>
            <w:r w:rsidRPr="00740D4D">
              <w:rPr>
                <w:lang w:val="en-US"/>
              </w:rPr>
              <w:t>“» (</w:t>
            </w:r>
            <w:r w:rsidRPr="00740D4D">
              <w:t>ниже</w:t>
            </w:r>
            <w:r w:rsidRPr="00740D4D">
              <w:rPr>
                <w:lang w:val="en-US"/>
              </w:rPr>
              <w:t>)</w:t>
            </w:r>
          </w:p>
          <w:p w:rsidR="00740D4D" w:rsidRPr="00740D4D" w:rsidRDefault="001B20F4" w:rsidP="00740D4D">
            <w:pPr>
              <w:spacing w:before="60" w:after="60"/>
              <w:rPr>
                <w:u w:val="single"/>
              </w:rPr>
            </w:pPr>
            <w:hyperlink r:id="rId10" w:history="1">
              <w:r w:rsidR="00740D4D" w:rsidRPr="00740D4D">
                <w:rPr>
                  <w:rStyle w:val="a3"/>
                </w:rPr>
                <w:t>График учебного г</w:t>
              </w:r>
              <w:r w:rsidR="00740D4D" w:rsidRPr="00740D4D">
                <w:rPr>
                  <w:rStyle w:val="a3"/>
                </w:rPr>
                <w:t>о</w:t>
              </w:r>
              <w:r w:rsidR="00740D4D" w:rsidRPr="00740D4D">
                <w:rPr>
                  <w:rStyle w:val="a3"/>
                </w:rPr>
                <w:t>да</w:t>
              </w:r>
            </w:hyperlink>
          </w:p>
          <w:p w:rsidR="00740D4D" w:rsidRPr="00740D4D" w:rsidRDefault="001B20F4" w:rsidP="00740D4D">
            <w:pPr>
              <w:spacing w:before="60" w:after="60"/>
              <w:rPr>
                <w:u w:val="single"/>
              </w:rPr>
            </w:pPr>
            <w:hyperlink r:id="rId11" w:history="1">
              <w:r w:rsidR="00740D4D" w:rsidRPr="00740D4D">
                <w:rPr>
                  <w:rStyle w:val="a3"/>
                </w:rPr>
                <w:t>Список курсов Университета прикладных наук г. </w:t>
              </w:r>
              <w:proofErr w:type="spellStart"/>
              <w:r w:rsidR="00740D4D" w:rsidRPr="00740D4D">
                <w:rPr>
                  <w:rStyle w:val="a3"/>
                </w:rPr>
                <w:t>Миттвайда</w:t>
              </w:r>
              <w:proofErr w:type="spellEnd"/>
            </w:hyperlink>
          </w:p>
          <w:p w:rsidR="00740D4D" w:rsidRPr="00740D4D" w:rsidRDefault="001B20F4" w:rsidP="00740D4D">
            <w:pPr>
              <w:spacing w:before="60" w:after="60"/>
              <w:rPr>
                <w:lang w:val="en-US"/>
              </w:rPr>
            </w:pPr>
            <w:hyperlink r:id="rId12" w:history="1">
              <w:r w:rsidR="00740D4D" w:rsidRPr="00740D4D">
                <w:rPr>
                  <w:rStyle w:val="a3"/>
                </w:rPr>
                <w:t>О</w:t>
              </w:r>
              <w:r w:rsidR="00740D4D" w:rsidRPr="00740D4D">
                <w:rPr>
                  <w:rStyle w:val="a3"/>
                  <w:lang w:val="en-US"/>
                </w:rPr>
                <w:t xml:space="preserve"> </w:t>
              </w:r>
              <w:r w:rsidR="00740D4D" w:rsidRPr="00740D4D">
                <w:rPr>
                  <w:rStyle w:val="a3"/>
                </w:rPr>
                <w:t>программе</w:t>
              </w:r>
              <w:r w:rsidR="00740D4D" w:rsidRPr="00740D4D">
                <w:rPr>
                  <w:rStyle w:val="a3"/>
                  <w:lang w:val="en-US"/>
                </w:rPr>
                <w:t xml:space="preserve"> DAAD «Matching Funds»</w:t>
              </w:r>
            </w:hyperlink>
          </w:p>
        </w:tc>
      </w:tr>
      <w:tr w:rsidR="00740D4D" w:rsidRPr="00740D4D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Контакт</w:t>
            </w:r>
          </w:p>
        </w:tc>
        <w:tc>
          <w:tcPr>
            <w:tcW w:w="4016" w:type="pct"/>
          </w:tcPr>
          <w:p w:rsidR="00740D4D" w:rsidRDefault="003E1463" w:rsidP="00490F68">
            <w:pPr>
              <w:spacing w:before="60" w:after="60"/>
            </w:pPr>
            <w:proofErr w:type="spellStart"/>
            <w:r>
              <w:t>Юсова</w:t>
            </w:r>
            <w:proofErr w:type="spellEnd"/>
            <w:r w:rsidR="00740D4D">
              <w:t xml:space="preserve"> </w:t>
            </w:r>
            <w:r>
              <w:t>Ксения</w:t>
            </w:r>
            <w:r w:rsidR="00740D4D">
              <w:t xml:space="preserve">, </w:t>
            </w:r>
            <w:r>
              <w:t>специалист</w:t>
            </w:r>
            <w:r w:rsidR="00740D4D">
              <w:t xml:space="preserve"> отдела международных связей</w:t>
            </w:r>
          </w:p>
          <w:p w:rsidR="00740D4D" w:rsidRPr="00740D4D" w:rsidRDefault="00740D4D" w:rsidP="00740D4D">
            <w:pPr>
              <w:spacing w:before="60" w:after="60"/>
            </w:pPr>
            <w:r w:rsidRPr="00740D4D">
              <w:rPr>
                <w:rFonts w:eastAsia="Calibri"/>
                <w:lang w:val="en-US" w:eastAsia="en-US"/>
              </w:rPr>
              <w:t>e</w:t>
            </w:r>
            <w:r w:rsidRPr="00740D4D">
              <w:rPr>
                <w:rFonts w:eastAsia="Calibri"/>
                <w:lang w:eastAsia="en-US"/>
              </w:rPr>
              <w:t>-</w:t>
            </w:r>
            <w:r w:rsidRPr="00740D4D">
              <w:rPr>
                <w:rFonts w:eastAsia="Calibri"/>
                <w:lang w:val="en-US" w:eastAsia="en-US"/>
              </w:rPr>
              <w:t>mail</w:t>
            </w:r>
            <w:r w:rsidRPr="00740D4D">
              <w:rPr>
                <w:rFonts w:eastAsia="Calibri"/>
                <w:lang w:eastAsia="en-US"/>
              </w:rPr>
              <w:t xml:space="preserve">:  </w:t>
            </w:r>
            <w:hyperlink r:id="rId13" w:history="1">
              <w:r w:rsidRPr="002A6BE5">
                <w:rPr>
                  <w:rStyle w:val="a3"/>
                  <w:rFonts w:eastAsia="Calibri"/>
                  <w:lang w:val="en-US" w:eastAsia="en-US"/>
                </w:rPr>
                <w:t>oms</w:t>
              </w:r>
              <w:r w:rsidRPr="00740D4D">
                <w:rPr>
                  <w:rStyle w:val="a3"/>
                  <w:rFonts w:eastAsia="Calibri"/>
                  <w:lang w:eastAsia="en-US"/>
                </w:rPr>
                <w:t>@</w:t>
              </w:r>
              <w:proofErr w:type="spellStart"/>
              <w:r w:rsidRPr="002A6BE5">
                <w:rPr>
                  <w:rStyle w:val="a3"/>
                  <w:rFonts w:eastAsia="Calibri"/>
                  <w:lang w:val="en-US" w:eastAsia="en-US"/>
                </w:rPr>
                <w:t>bsuir</w:t>
              </w:r>
              <w:proofErr w:type="spellEnd"/>
              <w:r w:rsidRPr="00740D4D">
                <w:rPr>
                  <w:rStyle w:val="a3"/>
                  <w:rFonts w:eastAsia="Calibri"/>
                  <w:lang w:eastAsia="en-US"/>
                </w:rPr>
                <w:t>.</w:t>
              </w:r>
              <w:r w:rsidRPr="002A6BE5">
                <w:rPr>
                  <w:rStyle w:val="a3"/>
                  <w:rFonts w:eastAsia="Calibri"/>
                  <w:lang w:val="en-US" w:eastAsia="en-US"/>
                </w:rPr>
                <w:t>by</w:t>
              </w:r>
            </w:hyperlink>
            <w:r>
              <w:rPr>
                <w:rFonts w:eastAsia="Calibri"/>
                <w:lang w:eastAsia="en-US"/>
              </w:rPr>
              <w:t>, телефон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017-</w:t>
            </w:r>
            <w:r w:rsidRPr="00740D4D">
              <w:rPr>
                <w:rFonts w:eastAsia="Calibri"/>
                <w:lang w:eastAsia="en-US"/>
              </w:rPr>
              <w:t>29389</w:t>
            </w:r>
            <w:r>
              <w:rPr>
                <w:rFonts w:eastAsia="Calibri"/>
                <w:lang w:eastAsia="en-US"/>
              </w:rPr>
              <w:t>17,</w:t>
            </w:r>
            <w:r w:rsidRPr="00740D4D">
              <w:rPr>
                <w:rFonts w:eastAsia="Calibri"/>
                <w:lang w:eastAsia="en-US"/>
              </w:rPr>
              <w:t xml:space="preserve"> каб.116а</w:t>
            </w:r>
            <w:r>
              <w:rPr>
                <w:rFonts w:eastAsia="Calibri"/>
                <w:lang w:eastAsia="en-US"/>
              </w:rPr>
              <w:t>,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корпус № 1</w:t>
            </w:r>
          </w:p>
        </w:tc>
      </w:tr>
    </w:tbl>
    <w:p w:rsidR="0001753C" w:rsidRPr="001245F0" w:rsidRDefault="0001753C" w:rsidP="00740D4D">
      <w:pPr>
        <w:rPr>
          <w:rFonts w:ascii="Arial" w:hAnsi="Arial" w:cs="Arial"/>
          <w:sz w:val="28"/>
          <w:szCs w:val="22"/>
          <w:lang w:eastAsia="de-DE"/>
        </w:rPr>
        <w:sectPr w:rsidR="0001753C" w:rsidRPr="001245F0" w:rsidSect="0001753C">
          <w:pgSz w:w="11906" w:h="16838"/>
          <w:pgMar w:top="426" w:right="850" w:bottom="568" w:left="1701" w:header="425" w:footer="709" w:gutter="0"/>
          <w:cols w:space="708"/>
          <w:docGrid w:linePitch="381"/>
        </w:sectPr>
      </w:pPr>
    </w:p>
    <w:p w:rsidR="00B11ECC" w:rsidRPr="00B11ECC" w:rsidRDefault="00B11ECC" w:rsidP="00792D94">
      <w:pPr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lastRenderedPageBreak/>
        <w:t>Headed letter of the Sponsor</w:t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BBEF5" wp14:editId="6EF992DF">
                <wp:simplePos x="0" y="0"/>
                <wp:positionH relativeFrom="column">
                  <wp:posOffset>359410</wp:posOffset>
                </wp:positionH>
                <wp:positionV relativeFrom="paragraph">
                  <wp:posOffset>321310</wp:posOffset>
                </wp:positionV>
                <wp:extent cx="3657600" cy="12573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CC" w:rsidRPr="00271AF6" w:rsidRDefault="00B11ECC" w:rsidP="00B11E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Hochschule</w:t>
                            </w:r>
                            <w:proofErr w:type="spellEnd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Mittweida</w:t>
                            </w:r>
                            <w:proofErr w:type="spellEnd"/>
                          </w:p>
                          <w:p w:rsidR="00B11ECC" w:rsidRPr="00271AF6" w:rsidRDefault="00B11ECC" w:rsidP="00B11E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International Office</w:t>
                            </w:r>
                          </w:p>
                          <w:p w:rsidR="00B11ECC" w:rsidRPr="00271AF6" w:rsidRDefault="00B11ECC" w:rsidP="00B11E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Technikumplatz</w:t>
                            </w:r>
                            <w:proofErr w:type="spellEnd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17</w:t>
                            </w:r>
                          </w:p>
                          <w:p w:rsidR="00B11ECC" w:rsidRPr="00271AF6" w:rsidRDefault="00B11ECC" w:rsidP="00B11E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09648</w:t>
                            </w:r>
                            <w:proofErr w:type="gramEnd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Mittweida</w:t>
                            </w:r>
                            <w:proofErr w:type="spellEnd"/>
                          </w:p>
                          <w:p w:rsidR="00B11ECC" w:rsidRPr="00C611C7" w:rsidRDefault="00B11ECC" w:rsidP="00B11ECC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BBE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pt;margin-top:25.3pt;width:4in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wQJgIAAFEEAAAOAAAAZHJzL2Uyb0RvYy54bWysVNtu2zAMfR+wfxD0vti5tjXiFF26DAO6&#10;C9DuA2RZjoVJoiYpsbOvLyWnqbG9DMP8IJAidUgekl7f9lqRo3BeginpdJJTIgyHWpp9Sb8/7d5d&#10;U+IDMzVTYERJT8LT283bN+vOFmIGLahaOIIgxhedLWkbgi2yzPNWaOYnYIVBYwNOs4Cq22e1Yx2i&#10;a5XN8nyVdeBq64AL7/H2fjDSTcJvGsHD16bxIhBVUswtpNOls4pntlmzYu+YbSU/p8H+IQvNpMGg&#10;F6h7Fhg5OPkHlJbcgYcmTDjoDJpGcpFqwGqm+W/VPLbMilQLkuPthSb//2D5l+M3R2SNvaPEMI0t&#10;ehJ9IO+hJ/PITmd9gU6PFt1Cj9fRM1bq7QPwH54Y2LbM7MWdc9C1gtWY3TS+zEZPBxwfQaruM9QY&#10;hh0CJKC+cToCIhkE0bFLp0tnYiocL+er5dUqRxNH23S2vJqjEmOw4uW5dT58FKBJFErqsPUJnh0f&#10;fBhcX1xS+qBkvZNKJcXtq61y5MhwTHbpO6P7sZsypCvpzXK2HBgY2/zfQWgZcN6V1CW9zuMX47Ai&#10;8vbB1EkOTKpBxuqUORMZuRtYDH3Vo2Nkt4L6hJQ6GOYa9xCFFtwvSjqc6ZL6nwfmBCXqk8G23EwX&#10;i7gESVksr2aouLGlGluY4QhV0kDJIG7DsDgH6+S+xUjDIBi4w1Y2MpH8mtU5b5zb1KbzjsXFGOvJ&#10;6/VPsHkGAAD//wMAUEsDBBQABgAIAAAAIQA3Y7pb3QAAAAkBAAAPAAAAZHJzL2Rvd25yZXYueG1s&#10;TI9BT8MwDIXvSPyHyEhcEEsJEE2l6TRNIM7buHDLGq+taJy2ydaOX485wenZek/Pn4vV7DtxxjG2&#10;gQw8LDIQSFVwLdUGPvZv90sQMVlytguEBi4YYVVeXxU2d2GiLZ53qRZcQjG3BpqU+lzKWDXobVyE&#10;Hom9Yxi9TbyOtXSjnbjcd1JlmZbetsQXGtvjpsHqa3fyBsL0evEBh0zdfX7798162B7VYMztzbx+&#10;AZFwTn9h+MVndCiZ6RBO5KLoDDxrzUnWjJV9/ah4OBhQT0sNsizk/w/KHwAAAP//AwBQSwECLQAU&#10;AAYACAAAACEAtoM4kv4AAADhAQAAEwAAAAAAAAAAAAAAAAAAAAAAW0NvbnRlbnRfVHlwZXNdLnht&#10;bFBLAQItABQABgAIAAAAIQA4/SH/1gAAAJQBAAALAAAAAAAAAAAAAAAAAC8BAABfcmVscy8ucmVs&#10;c1BLAQItABQABgAIAAAAIQDCuawQJgIAAFEEAAAOAAAAAAAAAAAAAAAAAC4CAABkcnMvZTJvRG9j&#10;LnhtbFBLAQItABQABgAIAAAAIQA3Y7pb3QAAAAkBAAAPAAAAAAAAAAAAAAAAAIAEAABkcnMvZG93&#10;bnJldi54bWxQSwUGAAAAAAQABADzAAAAigUAAAAA&#10;" strokecolor="white">
                <v:textbox>
                  <w:txbxContent>
                    <w:p w:rsidR="00B11ECC" w:rsidRPr="00271AF6" w:rsidRDefault="00B11ECC" w:rsidP="00B11E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Hochschule</w:t>
                      </w:r>
                      <w:proofErr w:type="spellEnd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Mittweida</w:t>
                      </w:r>
                      <w:proofErr w:type="spellEnd"/>
                    </w:p>
                    <w:p w:rsidR="00B11ECC" w:rsidRPr="00271AF6" w:rsidRDefault="00B11ECC" w:rsidP="00B11E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International Office</w:t>
                      </w:r>
                    </w:p>
                    <w:p w:rsidR="00B11ECC" w:rsidRPr="00271AF6" w:rsidRDefault="00B11ECC" w:rsidP="00B11E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Technikumplatz</w:t>
                      </w:r>
                      <w:proofErr w:type="spellEnd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17</w:t>
                      </w:r>
                    </w:p>
                    <w:p w:rsidR="00B11ECC" w:rsidRPr="00271AF6" w:rsidRDefault="00B11ECC" w:rsidP="00B11E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09648</w:t>
                      </w:r>
                      <w:proofErr w:type="gramEnd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Mittweida</w:t>
                      </w:r>
                      <w:proofErr w:type="spellEnd"/>
                    </w:p>
                    <w:p w:rsidR="00B11ECC" w:rsidRPr="00C611C7" w:rsidRDefault="00B11ECC" w:rsidP="00B11ECC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Germany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1ECC" w:rsidRPr="00B11ECC" w:rsidRDefault="00B11ECC" w:rsidP="00B11ECC">
      <w:pPr>
        <w:keepNext/>
        <w:spacing w:line="360" w:lineRule="auto"/>
        <w:ind w:left="709"/>
        <w:outlineLvl w:val="0"/>
        <w:rPr>
          <w:rFonts w:ascii="Arial" w:hAnsi="Arial" w:cs="Arial"/>
          <w:b/>
          <w:bCs/>
          <w:sz w:val="28"/>
          <w:szCs w:val="22"/>
          <w:lang w:val="en-GB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Donation letter</w:t>
      </w:r>
      <w:r w:rsidRPr="00B11ECC">
        <w:rPr>
          <w:rFonts w:ascii="Arial" w:hAnsi="Arial" w:cs="Arial"/>
          <w:b/>
          <w:bCs/>
          <w:sz w:val="28"/>
          <w:szCs w:val="22"/>
          <w:lang w:val="en-GB" w:eastAsia="de-DE"/>
        </w:rPr>
        <w:t xml:space="preserve"> „Matching Funds 2019“</w:t>
      </w:r>
    </w:p>
    <w:p w:rsidR="00B11ECC" w:rsidRPr="00B11ECC" w:rsidRDefault="00B11ECC" w:rsidP="00B11ECC">
      <w:pPr>
        <w:rPr>
          <w:rFonts w:ascii="Arial" w:hAnsi="Arial" w:cs="Arial"/>
          <w:sz w:val="22"/>
          <w:szCs w:val="22"/>
          <w:lang w:val="en-GB" w:eastAsia="de-DE"/>
        </w:rPr>
      </w:pPr>
    </w:p>
    <w:p w:rsidR="00B11ECC" w:rsidRPr="00B11ECC" w:rsidRDefault="00B11ECC" w:rsidP="00B11EC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The project Matching Funds aims to support study periods of international students or young </w:t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  <w:t xml:space="preserve">scientists at </w:t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Hochschule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Mittweida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– University of Applied Sciences.  We declare that we will transfer a donation for that purpose to </w:t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Hochschule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Mittweida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with an amount of </w:t>
      </w:r>
    </w:p>
    <w:p w:rsidR="00B11ECC" w:rsidRPr="00B11ECC" w:rsidRDefault="00B11ECC" w:rsidP="00B11ECC">
      <w:pPr>
        <w:spacing w:line="360" w:lineRule="auto"/>
        <w:ind w:left="709"/>
        <w:jc w:val="center"/>
        <w:rPr>
          <w:rFonts w:ascii="Arial" w:hAnsi="Arial" w:cs="Arial"/>
          <w:color w:val="4472C4"/>
          <w:sz w:val="22"/>
          <w:szCs w:val="22"/>
          <w:lang w:val="en-US" w:eastAsia="de-DE"/>
        </w:rPr>
      </w:pPr>
      <w:r w:rsidRPr="00B11ECC">
        <w:rPr>
          <w:rFonts w:ascii="Arial" w:hAnsi="Arial" w:cs="Arial"/>
          <w:b/>
          <w:color w:val="4472C4"/>
          <w:sz w:val="22"/>
          <w:szCs w:val="22"/>
          <w:u w:val="single"/>
          <w:lang w:val="en-US" w:eastAsia="de-DE"/>
        </w:rPr>
        <w:t>1.460,00 EURO</w:t>
      </w:r>
    </w:p>
    <w:p w:rsidR="00B11ECC" w:rsidRPr="00B11ECC" w:rsidRDefault="00B11ECC" w:rsidP="00B11ECC">
      <w:pPr>
        <w:spacing w:line="360" w:lineRule="auto"/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The donation </w:t>
      </w:r>
      <w:proofErr w:type="gramStart"/>
      <w:r w:rsidRPr="00B11ECC">
        <w:rPr>
          <w:rFonts w:ascii="Arial" w:hAnsi="Arial" w:cs="Arial"/>
          <w:sz w:val="22"/>
          <w:szCs w:val="22"/>
          <w:lang w:val="en-US" w:eastAsia="de-DE"/>
        </w:rPr>
        <w:t>is earmarked</w:t>
      </w:r>
      <w:proofErr w:type="gram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. It has already to </w:t>
      </w:r>
      <w:proofErr w:type="gramStart"/>
      <w:r w:rsidRPr="00B11ECC">
        <w:rPr>
          <w:rFonts w:ascii="Arial" w:hAnsi="Arial" w:cs="Arial"/>
          <w:sz w:val="22"/>
          <w:szCs w:val="22"/>
          <w:lang w:val="en-US" w:eastAsia="de-DE"/>
        </w:rPr>
        <w:t>be used</w:t>
      </w:r>
      <w:proofErr w:type="gram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for a scholarship </w:t>
      </w:r>
    </w:p>
    <w:p w:rsidR="00B11ECC" w:rsidRPr="00B11ECC" w:rsidRDefault="00B11ECC" w:rsidP="00B11ECC">
      <w:pPr>
        <w:spacing w:line="360" w:lineRule="auto"/>
        <w:ind w:left="709"/>
        <w:rPr>
          <w:rFonts w:ascii="Arial" w:hAnsi="Arial" w:cs="Arial"/>
          <w:b/>
          <w:sz w:val="22"/>
          <w:szCs w:val="22"/>
          <w:u w:val="single"/>
          <w:lang w:val="en-US" w:eastAsia="de-DE"/>
        </w:rPr>
      </w:pPr>
      <w:proofErr w:type="gramStart"/>
      <w:r w:rsidRPr="00B11ECC">
        <w:rPr>
          <w:rFonts w:ascii="Arial" w:hAnsi="Arial" w:cs="Arial"/>
          <w:sz w:val="22"/>
          <w:szCs w:val="22"/>
          <w:lang w:val="en-US" w:eastAsia="de-DE"/>
        </w:rPr>
        <w:t>for</w:t>
      </w:r>
      <w:proofErr w:type="gram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the student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  <w:t xml:space="preserve">        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spacing w:line="360" w:lineRule="auto"/>
        <w:ind w:left="709"/>
        <w:rPr>
          <w:rFonts w:ascii="Arial" w:hAnsi="Arial" w:cs="Arial"/>
          <w:sz w:val="22"/>
          <w:szCs w:val="22"/>
          <w:lang w:val="en-US" w:eastAsia="de-DE"/>
        </w:rPr>
      </w:pPr>
      <w:proofErr w:type="gramStart"/>
      <w:r w:rsidRPr="00B11ECC">
        <w:rPr>
          <w:rFonts w:ascii="Arial" w:hAnsi="Arial" w:cs="Arial"/>
          <w:sz w:val="22"/>
          <w:szCs w:val="22"/>
          <w:lang w:val="en-US" w:eastAsia="de-DE"/>
        </w:rPr>
        <w:t>in</w:t>
      </w:r>
      <w:proofErr w:type="gram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the period between          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  <w:t>January 2019 and February 2020.</w:t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Bank account</w:t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  <w:t xml:space="preserve">Name of the beneficiary: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Hochschule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Mittweida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</w:t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proofErr w:type="spellStart"/>
      <w:proofErr w:type="gramStart"/>
      <w:r w:rsidRPr="00B11ECC">
        <w:rPr>
          <w:rFonts w:ascii="Arial" w:hAnsi="Arial" w:cs="Arial"/>
          <w:sz w:val="22"/>
          <w:szCs w:val="22"/>
          <w:lang w:val="de-DE" w:eastAsia="de-DE"/>
        </w:rPr>
        <w:t>address</w:t>
      </w:r>
      <w:proofErr w:type="spellEnd"/>
      <w:proofErr w:type="gramEnd"/>
      <w:r w:rsidRPr="00B11ECC">
        <w:rPr>
          <w:rFonts w:ascii="Arial" w:hAnsi="Arial" w:cs="Arial"/>
          <w:sz w:val="22"/>
          <w:szCs w:val="22"/>
          <w:lang w:val="de-DE" w:eastAsia="de-DE"/>
        </w:rPr>
        <w:t xml:space="preserve">: </w:t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proofErr w:type="spellStart"/>
      <w:r w:rsidRPr="00B11ECC">
        <w:rPr>
          <w:rFonts w:ascii="Arial" w:hAnsi="Arial" w:cs="Arial"/>
          <w:sz w:val="22"/>
          <w:szCs w:val="22"/>
          <w:lang w:val="de-DE" w:eastAsia="de-DE"/>
        </w:rPr>
        <w:t>Technikumplatz</w:t>
      </w:r>
      <w:proofErr w:type="spellEnd"/>
      <w:r w:rsidRPr="00B11ECC">
        <w:rPr>
          <w:rFonts w:ascii="Arial" w:hAnsi="Arial" w:cs="Arial"/>
          <w:sz w:val="22"/>
          <w:szCs w:val="22"/>
          <w:lang w:val="de-DE" w:eastAsia="de-DE"/>
        </w:rPr>
        <w:t xml:space="preserve"> 17, D 09648 Mittweida</w:t>
      </w:r>
      <w:r w:rsidRPr="00B11ECC">
        <w:rPr>
          <w:rFonts w:ascii="Arial" w:hAnsi="Arial" w:cs="Arial"/>
          <w:sz w:val="22"/>
          <w:szCs w:val="22"/>
          <w:lang w:val="de-DE" w:eastAsia="de-DE"/>
        </w:rPr>
        <w:br/>
        <w:t xml:space="preserve">IBAN: </w:t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de-DE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>DE22 8600 0000 0086 0015 22</w:t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  <w:t xml:space="preserve">BIC: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  <w:t>MARK DEF1 860</w:t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  <w:t xml:space="preserve">name of the bank: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  <w:t>Deutsche Bundesbank</w:t>
      </w:r>
    </w:p>
    <w:p w:rsidR="00B11ECC" w:rsidRPr="00B11ECC" w:rsidRDefault="00B11ECC" w:rsidP="00B11ECC">
      <w:pPr>
        <w:ind w:leftChars="295" w:left="708"/>
        <w:rPr>
          <w:rFonts w:ascii="Arial" w:hAnsi="Arial" w:cs="Arial"/>
          <w:sz w:val="22"/>
          <w:szCs w:val="22"/>
          <w:lang w:val="en-US" w:eastAsia="de-DE"/>
        </w:rPr>
      </w:pPr>
      <w:proofErr w:type="gramStart"/>
      <w:r w:rsidRPr="00B11ECC">
        <w:rPr>
          <w:rFonts w:ascii="Arial" w:hAnsi="Arial" w:cs="Arial"/>
          <w:sz w:val="22"/>
          <w:szCs w:val="22"/>
          <w:lang w:val="en-US" w:eastAsia="de-DE"/>
        </w:rPr>
        <w:t>address</w:t>
      </w:r>
      <w:proofErr w:type="gram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of the bank: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proofErr w:type="spellStart"/>
      <w:r w:rsidRPr="00B11ECC">
        <w:rPr>
          <w:rFonts w:ascii="Arial" w:hAnsi="Arial" w:cs="Arial"/>
          <w:sz w:val="22"/>
          <w:szCs w:val="22"/>
          <w:lang w:val="en-US" w:eastAsia="de-DE"/>
        </w:rPr>
        <w:t>Postfach</w:t>
      </w:r>
      <w:proofErr w:type="spellEnd"/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10 06 02, 60006 Frankfurt am Main</w:t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Please give us the following information in </w:t>
      </w:r>
      <w:r w:rsidRPr="00B11ECC">
        <w:rPr>
          <w:rFonts w:ascii="Arial" w:hAnsi="Arial" w:cs="Arial"/>
          <w:sz w:val="22"/>
          <w:szCs w:val="22"/>
          <w:u w:val="single"/>
          <w:lang w:val="en-US" w:eastAsia="de-DE"/>
        </w:rPr>
        <w:t>block letters</w:t>
      </w:r>
      <w:r w:rsidRPr="00B11ECC">
        <w:rPr>
          <w:rFonts w:ascii="Arial" w:hAnsi="Arial" w:cs="Arial"/>
          <w:sz w:val="22"/>
          <w:szCs w:val="22"/>
          <w:lang w:val="en-US" w:eastAsia="de-DE"/>
        </w:rPr>
        <w:t>:</w:t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Name of the company/institution: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Name </w:t>
      </w:r>
      <w:r w:rsidRPr="00B11ECC">
        <w:rPr>
          <w:rFonts w:ascii="Arial" w:hAnsi="Arial" w:cs="Arial"/>
          <w:sz w:val="22"/>
          <w:szCs w:val="22"/>
          <w:u w:val="single"/>
          <w:lang w:val="en-US" w:eastAsia="de-DE"/>
        </w:rPr>
        <w:t>and surname</w:t>
      </w: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 of the contact person: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Postal Address: 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Phone number: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Fax number: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E-Mail address:</w:t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tab/>
      </w:r>
      <w:r w:rsidRPr="00B11ECC">
        <w:rPr>
          <w:rFonts w:ascii="Arial" w:hAnsi="Arial" w:cs="Arial"/>
          <w:sz w:val="22"/>
          <w:szCs w:val="22"/>
          <w:lang w:val="en-US" w:eastAsia="de-DE"/>
        </w:rPr>
        <w:br/>
      </w:r>
    </w:p>
    <w:p w:rsidR="00B11ECC" w:rsidRPr="00B11ECC" w:rsidRDefault="00B11ECC" w:rsidP="00B11ECC">
      <w:pPr>
        <w:ind w:left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>Web page:</w:t>
      </w:r>
    </w:p>
    <w:p w:rsidR="00B11ECC" w:rsidRPr="00B11ECC" w:rsidRDefault="00B11ECC" w:rsidP="00B11ECC">
      <w:pPr>
        <w:spacing w:before="100" w:beforeAutospacing="1" w:after="100" w:afterAutospacing="1"/>
        <w:ind w:firstLine="709"/>
        <w:rPr>
          <w:rFonts w:ascii="Arial" w:hAnsi="Arial" w:cs="Arial"/>
          <w:sz w:val="22"/>
          <w:szCs w:val="22"/>
          <w:lang w:val="en-US" w:eastAsia="de-DE"/>
        </w:rPr>
      </w:pPr>
    </w:p>
    <w:p w:rsidR="00B11ECC" w:rsidRPr="00B11ECC" w:rsidRDefault="00B11ECC" w:rsidP="00B11ECC">
      <w:pPr>
        <w:spacing w:before="100" w:beforeAutospacing="1" w:after="100" w:afterAutospacing="1"/>
        <w:ind w:firstLine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Place and date:                                </w:t>
      </w:r>
    </w:p>
    <w:p w:rsidR="00B11ECC" w:rsidRPr="00B11ECC" w:rsidRDefault="00B11ECC" w:rsidP="00B11ECC">
      <w:pPr>
        <w:spacing w:before="100" w:beforeAutospacing="1" w:after="100" w:afterAutospacing="1"/>
        <w:ind w:firstLine="709"/>
        <w:rPr>
          <w:rFonts w:ascii="Arial" w:hAnsi="Arial" w:cs="Arial"/>
          <w:sz w:val="22"/>
          <w:szCs w:val="22"/>
          <w:lang w:val="en-US" w:eastAsia="de-DE"/>
        </w:rPr>
      </w:pPr>
      <w:r w:rsidRPr="00B11ECC">
        <w:rPr>
          <w:rFonts w:ascii="Arial" w:hAnsi="Arial" w:cs="Arial"/>
          <w:sz w:val="22"/>
          <w:szCs w:val="22"/>
          <w:lang w:val="en-US" w:eastAsia="de-DE"/>
        </w:rPr>
        <w:t xml:space="preserve">Signature: </w:t>
      </w:r>
    </w:p>
    <w:p w:rsidR="00740D4D" w:rsidRDefault="00740D4D" w:rsidP="00B11ECC">
      <w:pPr>
        <w:rPr>
          <w:rFonts w:eastAsia="Calibri"/>
          <w:lang w:eastAsia="en-US"/>
        </w:rPr>
      </w:pPr>
    </w:p>
    <w:sectPr w:rsidR="00740D4D" w:rsidSect="004E4BAA">
      <w:headerReference w:type="default" r:id="rId14"/>
      <w:footerReference w:type="first" r:id="rId15"/>
      <w:pgSz w:w="11907" w:h="16840"/>
      <w:pgMar w:top="567" w:right="567" w:bottom="709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F4" w:rsidRDefault="001B20F4" w:rsidP="004A6443">
      <w:r>
        <w:separator/>
      </w:r>
    </w:p>
  </w:endnote>
  <w:endnote w:type="continuationSeparator" w:id="0">
    <w:p w:rsidR="001B20F4" w:rsidRDefault="001B20F4" w:rsidP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BD" w:rsidRDefault="001B20F4">
    <w:pPr>
      <w:framePr w:w="198" w:h="1021" w:hRule="exact" w:hSpace="142" w:wrap="auto" w:vAnchor="page" w:hAnchor="page" w:x="11143" w:y="14970" w:anchorLock="1"/>
    </w:pPr>
  </w:p>
  <w:p w:rsidR="00FD0CBD" w:rsidRDefault="001B20F4">
    <w:pPr>
      <w:framePr w:w="1928" w:h="346" w:hRule="exact" w:hSpace="142" w:wrap="auto" w:vAnchor="page" w:hAnchor="page" w:x="1135" w:y="15645" w:anchorLock="1"/>
    </w:pPr>
  </w:p>
  <w:p w:rsidR="00FD0CBD" w:rsidRDefault="001B20F4">
    <w:pPr>
      <w:pStyle w:val="a7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F4" w:rsidRDefault="001B20F4" w:rsidP="004A6443">
      <w:r>
        <w:separator/>
      </w:r>
    </w:p>
  </w:footnote>
  <w:footnote w:type="continuationSeparator" w:id="0">
    <w:p w:rsidR="001B20F4" w:rsidRDefault="001B20F4" w:rsidP="004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BD" w:rsidRDefault="001B20F4">
    <w:pPr>
      <w:framePr w:w="442" w:h="794" w:hRule="exact" w:hSpace="142" w:wrap="auto" w:vAnchor="page" w:hAnchor="page" w:x="10899" w:y="511" w:anchorLock="1"/>
    </w:pPr>
  </w:p>
  <w:p w:rsidR="00FD0CBD" w:rsidRDefault="001B20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EB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558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36"/>
    <w:multiLevelType w:val="hybridMultilevel"/>
    <w:tmpl w:val="4030C04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196D2586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ED7"/>
    <w:multiLevelType w:val="hybridMultilevel"/>
    <w:tmpl w:val="594E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E6F0E"/>
    <w:multiLevelType w:val="hybridMultilevel"/>
    <w:tmpl w:val="3B768BEE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388B58AE"/>
    <w:multiLevelType w:val="hybridMultilevel"/>
    <w:tmpl w:val="856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A08"/>
    <w:multiLevelType w:val="hybridMultilevel"/>
    <w:tmpl w:val="42922B16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E3D7B9F"/>
    <w:multiLevelType w:val="hybridMultilevel"/>
    <w:tmpl w:val="BD9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604E"/>
    <w:multiLevelType w:val="hybridMultilevel"/>
    <w:tmpl w:val="D2B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10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796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0223F"/>
    <w:multiLevelType w:val="hybridMultilevel"/>
    <w:tmpl w:val="21E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28AD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3382"/>
    <w:multiLevelType w:val="hybridMultilevel"/>
    <w:tmpl w:val="651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2D32"/>
    <w:multiLevelType w:val="hybridMultilevel"/>
    <w:tmpl w:val="B7B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E540F"/>
    <w:multiLevelType w:val="hybridMultilevel"/>
    <w:tmpl w:val="3640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6B05"/>
    <w:multiLevelType w:val="hybridMultilevel"/>
    <w:tmpl w:val="C58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70220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2701"/>
    <w:multiLevelType w:val="multilevel"/>
    <w:tmpl w:val="1CD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9"/>
    <w:rsid w:val="0001753C"/>
    <w:rsid w:val="00021480"/>
    <w:rsid w:val="000222F3"/>
    <w:rsid w:val="00024096"/>
    <w:rsid w:val="00026817"/>
    <w:rsid w:val="000318C0"/>
    <w:rsid w:val="00032810"/>
    <w:rsid w:val="0006497B"/>
    <w:rsid w:val="0007091F"/>
    <w:rsid w:val="000828CF"/>
    <w:rsid w:val="00092FCB"/>
    <w:rsid w:val="000944D9"/>
    <w:rsid w:val="000A6194"/>
    <w:rsid w:val="000B6425"/>
    <w:rsid w:val="000D5494"/>
    <w:rsid w:val="000D571D"/>
    <w:rsid w:val="000D6CD5"/>
    <w:rsid w:val="000D714D"/>
    <w:rsid w:val="000F5F89"/>
    <w:rsid w:val="00107C00"/>
    <w:rsid w:val="001245F0"/>
    <w:rsid w:val="0014283A"/>
    <w:rsid w:val="001757CA"/>
    <w:rsid w:val="00181289"/>
    <w:rsid w:val="00183597"/>
    <w:rsid w:val="00183DF0"/>
    <w:rsid w:val="00196FD9"/>
    <w:rsid w:val="001B20F4"/>
    <w:rsid w:val="001B5DA8"/>
    <w:rsid w:val="001D1EE7"/>
    <w:rsid w:val="001E6A2A"/>
    <w:rsid w:val="001F49EF"/>
    <w:rsid w:val="00206BC6"/>
    <w:rsid w:val="00215DB3"/>
    <w:rsid w:val="00217A12"/>
    <w:rsid w:val="00217EBC"/>
    <w:rsid w:val="00227057"/>
    <w:rsid w:val="0024399E"/>
    <w:rsid w:val="00246D79"/>
    <w:rsid w:val="00252112"/>
    <w:rsid w:val="00263267"/>
    <w:rsid w:val="00267A71"/>
    <w:rsid w:val="00292181"/>
    <w:rsid w:val="002A4456"/>
    <w:rsid w:val="002B6A2C"/>
    <w:rsid w:val="002C297B"/>
    <w:rsid w:val="002D36C8"/>
    <w:rsid w:val="002E3B98"/>
    <w:rsid w:val="002F08E4"/>
    <w:rsid w:val="002F0D00"/>
    <w:rsid w:val="002F6986"/>
    <w:rsid w:val="00315E5F"/>
    <w:rsid w:val="003270CB"/>
    <w:rsid w:val="0033170C"/>
    <w:rsid w:val="00332433"/>
    <w:rsid w:val="003355FE"/>
    <w:rsid w:val="00336E21"/>
    <w:rsid w:val="00345928"/>
    <w:rsid w:val="00345E09"/>
    <w:rsid w:val="0034679A"/>
    <w:rsid w:val="003479AD"/>
    <w:rsid w:val="003624B2"/>
    <w:rsid w:val="00366621"/>
    <w:rsid w:val="003801C4"/>
    <w:rsid w:val="00385B8A"/>
    <w:rsid w:val="003938C3"/>
    <w:rsid w:val="003A593B"/>
    <w:rsid w:val="003B020A"/>
    <w:rsid w:val="003C0CE6"/>
    <w:rsid w:val="003C448B"/>
    <w:rsid w:val="003C5E72"/>
    <w:rsid w:val="003D216D"/>
    <w:rsid w:val="003D4C5B"/>
    <w:rsid w:val="003E1463"/>
    <w:rsid w:val="003F7677"/>
    <w:rsid w:val="00422881"/>
    <w:rsid w:val="00424309"/>
    <w:rsid w:val="00450A48"/>
    <w:rsid w:val="00462040"/>
    <w:rsid w:val="00474171"/>
    <w:rsid w:val="00474AD3"/>
    <w:rsid w:val="00476255"/>
    <w:rsid w:val="0048176D"/>
    <w:rsid w:val="0049094F"/>
    <w:rsid w:val="00490F68"/>
    <w:rsid w:val="004964F5"/>
    <w:rsid w:val="004A3937"/>
    <w:rsid w:val="004A4876"/>
    <w:rsid w:val="004A6443"/>
    <w:rsid w:val="004B21BD"/>
    <w:rsid w:val="004D79F5"/>
    <w:rsid w:val="00500A33"/>
    <w:rsid w:val="0050229D"/>
    <w:rsid w:val="00520A19"/>
    <w:rsid w:val="00520C15"/>
    <w:rsid w:val="00532DE7"/>
    <w:rsid w:val="00541F18"/>
    <w:rsid w:val="00542A7A"/>
    <w:rsid w:val="00547D1F"/>
    <w:rsid w:val="00551F63"/>
    <w:rsid w:val="005545D5"/>
    <w:rsid w:val="0058266F"/>
    <w:rsid w:val="00587B98"/>
    <w:rsid w:val="0059625A"/>
    <w:rsid w:val="005A4B3A"/>
    <w:rsid w:val="005B47D7"/>
    <w:rsid w:val="005C0E0F"/>
    <w:rsid w:val="005C71A4"/>
    <w:rsid w:val="00600ED0"/>
    <w:rsid w:val="00602636"/>
    <w:rsid w:val="00607C7C"/>
    <w:rsid w:val="006141AD"/>
    <w:rsid w:val="00614555"/>
    <w:rsid w:val="00620CB4"/>
    <w:rsid w:val="00647D60"/>
    <w:rsid w:val="00654BC8"/>
    <w:rsid w:val="006643F3"/>
    <w:rsid w:val="006726C4"/>
    <w:rsid w:val="00680A79"/>
    <w:rsid w:val="00682BB0"/>
    <w:rsid w:val="00683904"/>
    <w:rsid w:val="0068767F"/>
    <w:rsid w:val="00695E67"/>
    <w:rsid w:val="006A3B6D"/>
    <w:rsid w:val="006D0227"/>
    <w:rsid w:val="006E7CA4"/>
    <w:rsid w:val="006F0FD3"/>
    <w:rsid w:val="006F46E4"/>
    <w:rsid w:val="006F565A"/>
    <w:rsid w:val="0071311A"/>
    <w:rsid w:val="00713EBA"/>
    <w:rsid w:val="007317AF"/>
    <w:rsid w:val="00740D4D"/>
    <w:rsid w:val="0075483A"/>
    <w:rsid w:val="00761A23"/>
    <w:rsid w:val="0077384C"/>
    <w:rsid w:val="007752D7"/>
    <w:rsid w:val="00780193"/>
    <w:rsid w:val="00792D94"/>
    <w:rsid w:val="007B1165"/>
    <w:rsid w:val="007B2FA8"/>
    <w:rsid w:val="007B702A"/>
    <w:rsid w:val="007C1F14"/>
    <w:rsid w:val="007D168B"/>
    <w:rsid w:val="007D3FEB"/>
    <w:rsid w:val="007E6BA7"/>
    <w:rsid w:val="007F15CA"/>
    <w:rsid w:val="007F18CC"/>
    <w:rsid w:val="00807EB8"/>
    <w:rsid w:val="00815960"/>
    <w:rsid w:val="00817077"/>
    <w:rsid w:val="008267C3"/>
    <w:rsid w:val="008329C0"/>
    <w:rsid w:val="008361A5"/>
    <w:rsid w:val="00847B99"/>
    <w:rsid w:val="00867A36"/>
    <w:rsid w:val="00870536"/>
    <w:rsid w:val="00875AE2"/>
    <w:rsid w:val="00880DDC"/>
    <w:rsid w:val="008966AA"/>
    <w:rsid w:val="008B3E53"/>
    <w:rsid w:val="008B700F"/>
    <w:rsid w:val="008C3A31"/>
    <w:rsid w:val="008C45E1"/>
    <w:rsid w:val="008E0ACA"/>
    <w:rsid w:val="008F5B05"/>
    <w:rsid w:val="00902544"/>
    <w:rsid w:val="0092185B"/>
    <w:rsid w:val="00933DDB"/>
    <w:rsid w:val="009430E1"/>
    <w:rsid w:val="00945BD5"/>
    <w:rsid w:val="00954E57"/>
    <w:rsid w:val="00973A33"/>
    <w:rsid w:val="00992CD4"/>
    <w:rsid w:val="00995056"/>
    <w:rsid w:val="009A49E6"/>
    <w:rsid w:val="009A7001"/>
    <w:rsid w:val="009C4E6C"/>
    <w:rsid w:val="00A059AB"/>
    <w:rsid w:val="00A3674C"/>
    <w:rsid w:val="00A51A6C"/>
    <w:rsid w:val="00A51DDF"/>
    <w:rsid w:val="00A76A0E"/>
    <w:rsid w:val="00A81D0A"/>
    <w:rsid w:val="00A9044B"/>
    <w:rsid w:val="00A92E54"/>
    <w:rsid w:val="00A953A3"/>
    <w:rsid w:val="00AB41B5"/>
    <w:rsid w:val="00AC3552"/>
    <w:rsid w:val="00AC4EBE"/>
    <w:rsid w:val="00AE39F0"/>
    <w:rsid w:val="00B11ECC"/>
    <w:rsid w:val="00B17DA2"/>
    <w:rsid w:val="00B3723B"/>
    <w:rsid w:val="00B71D79"/>
    <w:rsid w:val="00BB5B9F"/>
    <w:rsid w:val="00BE393B"/>
    <w:rsid w:val="00BE570D"/>
    <w:rsid w:val="00C06458"/>
    <w:rsid w:val="00C1772E"/>
    <w:rsid w:val="00C40154"/>
    <w:rsid w:val="00C622D5"/>
    <w:rsid w:val="00C670F5"/>
    <w:rsid w:val="00C7467B"/>
    <w:rsid w:val="00C910E1"/>
    <w:rsid w:val="00C961BC"/>
    <w:rsid w:val="00CC2716"/>
    <w:rsid w:val="00CC7D58"/>
    <w:rsid w:val="00CE074E"/>
    <w:rsid w:val="00CE2504"/>
    <w:rsid w:val="00D063C3"/>
    <w:rsid w:val="00D11F04"/>
    <w:rsid w:val="00D3573D"/>
    <w:rsid w:val="00D44B5E"/>
    <w:rsid w:val="00D466AF"/>
    <w:rsid w:val="00D61208"/>
    <w:rsid w:val="00D71023"/>
    <w:rsid w:val="00D82456"/>
    <w:rsid w:val="00DB37C1"/>
    <w:rsid w:val="00DB7D8B"/>
    <w:rsid w:val="00DC5B3C"/>
    <w:rsid w:val="00DD41E9"/>
    <w:rsid w:val="00DE21BF"/>
    <w:rsid w:val="00DE4FD4"/>
    <w:rsid w:val="00E137CB"/>
    <w:rsid w:val="00E24AE1"/>
    <w:rsid w:val="00E259B8"/>
    <w:rsid w:val="00E51349"/>
    <w:rsid w:val="00E53445"/>
    <w:rsid w:val="00E57A04"/>
    <w:rsid w:val="00E8316A"/>
    <w:rsid w:val="00E9183F"/>
    <w:rsid w:val="00E91EAD"/>
    <w:rsid w:val="00EA6E82"/>
    <w:rsid w:val="00EC0177"/>
    <w:rsid w:val="00ED34B9"/>
    <w:rsid w:val="00ED4006"/>
    <w:rsid w:val="00EE4791"/>
    <w:rsid w:val="00EF6400"/>
    <w:rsid w:val="00F05BA7"/>
    <w:rsid w:val="00F1667B"/>
    <w:rsid w:val="00F47476"/>
    <w:rsid w:val="00F746E7"/>
    <w:rsid w:val="00F80A69"/>
    <w:rsid w:val="00F90797"/>
    <w:rsid w:val="00F9436D"/>
    <w:rsid w:val="00FA154B"/>
    <w:rsid w:val="00FA42CE"/>
    <w:rsid w:val="00FB6111"/>
    <w:rsid w:val="00FB6D87"/>
    <w:rsid w:val="00FD09FD"/>
    <w:rsid w:val="00FD1074"/>
    <w:rsid w:val="00FE5F94"/>
    <w:rsid w:val="00FF000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,"/>
  <w:listSeparator w:val=";"/>
  <w15:docId w15:val="{46405D53-3052-4FE5-A386-71C1ECB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paragraph" w:styleId="af">
    <w:name w:val="List Paragraph"/>
    <w:basedOn w:val="a"/>
    <w:uiPriority w:val="34"/>
    <w:qFormat/>
    <w:rsid w:val="000222F3"/>
    <w:pPr>
      <w:ind w:left="720"/>
      <w:contextualSpacing/>
    </w:pPr>
  </w:style>
  <w:style w:type="paragraph" w:customStyle="1" w:styleId="ConsPlusNonformat">
    <w:name w:val="ConsPlusNonformat"/>
    <w:uiPriority w:val="99"/>
    <w:rsid w:val="002521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32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5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11012921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  <w:divsChild>
                                <w:div w:id="106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ms@bsui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sland.hs-mittweida.de/partner-projekte/sponsor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and.hs-mittweida.de/incomings/exchange-stud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udium.hs-mittweida.de/studienorganisation/plaene-und-einschreib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-mittweida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A023-F979-44D9-BBC6-8F8FC5E1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4385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http://www.stipendia.sk/ru/main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Elena</cp:lastModifiedBy>
  <cp:revision>12</cp:revision>
  <cp:lastPrinted>2017-01-27T07:52:00Z</cp:lastPrinted>
  <dcterms:created xsi:type="dcterms:W3CDTF">2018-09-20T13:59:00Z</dcterms:created>
  <dcterms:modified xsi:type="dcterms:W3CDTF">2018-09-21T09:20:00Z</dcterms:modified>
</cp:coreProperties>
</file>