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E4" w:rsidRPr="008271D6" w:rsidRDefault="005535E4" w:rsidP="005535E4">
      <w:pPr>
        <w:spacing w:after="0" w:line="240" w:lineRule="auto"/>
        <w:jc w:val="center"/>
        <w:rPr>
          <w:b/>
        </w:rPr>
      </w:pPr>
      <w:r w:rsidRPr="008271D6">
        <w:rPr>
          <w:b/>
        </w:rPr>
        <w:t>СЕКЦИЯ «ИНОСТРАННЫЕ ЯЗЫКИ №1»</w:t>
      </w:r>
    </w:p>
    <w:p w:rsidR="005535E4" w:rsidRPr="008F6DEA" w:rsidRDefault="005535E4" w:rsidP="005535E4">
      <w:pPr>
        <w:spacing w:after="0"/>
        <w:jc w:val="center"/>
        <w:rPr>
          <w:sz w:val="36"/>
          <w:u w:val="single"/>
        </w:rPr>
      </w:pPr>
      <w:r w:rsidRPr="008F6DEA">
        <w:rPr>
          <w:b/>
          <w:u w:val="single"/>
        </w:rPr>
        <w:t>Подсекция немецкого языка</w:t>
      </w:r>
    </w:p>
    <w:p w:rsidR="005535E4" w:rsidRPr="003B242A" w:rsidRDefault="005535E4" w:rsidP="005535E4">
      <w:pPr>
        <w:tabs>
          <w:tab w:val="left" w:pos="1985"/>
        </w:tabs>
        <w:spacing w:after="0"/>
        <w:jc w:val="both"/>
        <w:rPr>
          <w:color w:val="000000" w:themeColor="text1"/>
        </w:rPr>
      </w:pPr>
      <w:r w:rsidRPr="003B242A">
        <w:rPr>
          <w:color w:val="000000" w:themeColor="text1"/>
        </w:rPr>
        <w:t>Председатель</w:t>
      </w:r>
      <w:r w:rsidRPr="003B242A">
        <w:rPr>
          <w:color w:val="000000" w:themeColor="text1"/>
        </w:rPr>
        <w:tab/>
      </w:r>
      <w:r w:rsidRPr="003B242A">
        <w:rPr>
          <w:color w:val="000000" w:themeColor="text1"/>
        </w:rPr>
        <w:tab/>
      </w:r>
      <w:r w:rsidRPr="003B242A">
        <w:rPr>
          <w:color w:val="000000" w:themeColor="text1"/>
        </w:rPr>
        <w:tab/>
        <w:t xml:space="preserve">–канд. </w:t>
      </w:r>
      <w:proofErr w:type="spellStart"/>
      <w:r w:rsidRPr="003B242A">
        <w:rPr>
          <w:color w:val="000000" w:themeColor="text1"/>
        </w:rPr>
        <w:t>пед</w:t>
      </w:r>
      <w:proofErr w:type="spellEnd"/>
      <w:r w:rsidRPr="003B242A">
        <w:rPr>
          <w:color w:val="000000" w:themeColor="text1"/>
        </w:rPr>
        <w:t xml:space="preserve">. наук, </w:t>
      </w:r>
      <w:proofErr w:type="spellStart"/>
      <w:r w:rsidRPr="003B242A">
        <w:rPr>
          <w:color w:val="000000" w:themeColor="text1"/>
        </w:rPr>
        <w:t>доц</w:t>
      </w:r>
      <w:proofErr w:type="gramStart"/>
      <w:r>
        <w:rPr>
          <w:color w:val="000000" w:themeColor="text1"/>
        </w:rPr>
        <w:t>.</w:t>
      </w:r>
      <w:r w:rsidRPr="003B242A">
        <w:rPr>
          <w:color w:val="000000" w:themeColor="text1"/>
        </w:rPr>
        <w:t>М</w:t>
      </w:r>
      <w:proofErr w:type="gramEnd"/>
      <w:r w:rsidRPr="003B242A">
        <w:rPr>
          <w:color w:val="000000" w:themeColor="text1"/>
        </w:rPr>
        <w:t>аталыга</w:t>
      </w:r>
      <w:proofErr w:type="spellEnd"/>
      <w:r w:rsidRPr="003B242A">
        <w:rPr>
          <w:color w:val="000000" w:themeColor="text1"/>
        </w:rPr>
        <w:t xml:space="preserve"> С. А.</w:t>
      </w:r>
    </w:p>
    <w:p w:rsidR="005535E4" w:rsidRPr="003B242A" w:rsidRDefault="005535E4" w:rsidP="005535E4">
      <w:pPr>
        <w:tabs>
          <w:tab w:val="left" w:pos="1985"/>
        </w:tabs>
        <w:spacing w:after="0"/>
        <w:jc w:val="both"/>
        <w:rPr>
          <w:color w:val="000000" w:themeColor="text1"/>
        </w:rPr>
      </w:pPr>
      <w:r w:rsidRPr="003B242A">
        <w:rPr>
          <w:color w:val="000000" w:themeColor="text1"/>
        </w:rPr>
        <w:t xml:space="preserve">Члены жюри </w:t>
      </w:r>
      <w:r w:rsidRPr="003B242A">
        <w:rPr>
          <w:color w:val="000000" w:themeColor="text1"/>
        </w:rPr>
        <w:tab/>
        <w:t>– ст. преп. Козловский З. Ф.</w:t>
      </w:r>
    </w:p>
    <w:p w:rsidR="005535E4" w:rsidRPr="003B242A" w:rsidRDefault="005535E4" w:rsidP="005535E4">
      <w:pPr>
        <w:tabs>
          <w:tab w:val="left" w:pos="1985"/>
        </w:tabs>
        <w:spacing w:after="0"/>
        <w:jc w:val="both"/>
        <w:rPr>
          <w:color w:val="000000" w:themeColor="text1"/>
        </w:rPr>
      </w:pPr>
      <w:r w:rsidRPr="003B242A">
        <w:rPr>
          <w:color w:val="000000" w:themeColor="text1"/>
        </w:rPr>
        <w:tab/>
        <w:t xml:space="preserve">– ст. преп. </w:t>
      </w:r>
      <w:proofErr w:type="spellStart"/>
      <w:r w:rsidRPr="003B242A">
        <w:rPr>
          <w:color w:val="000000" w:themeColor="text1"/>
        </w:rPr>
        <w:t>Лихтарович</w:t>
      </w:r>
      <w:proofErr w:type="spellEnd"/>
      <w:r w:rsidRPr="003B242A">
        <w:rPr>
          <w:color w:val="000000" w:themeColor="text1"/>
        </w:rPr>
        <w:t xml:space="preserve"> И. И.</w:t>
      </w:r>
    </w:p>
    <w:p w:rsidR="005535E4" w:rsidRPr="003B242A" w:rsidRDefault="005535E4" w:rsidP="005535E4">
      <w:pPr>
        <w:tabs>
          <w:tab w:val="left" w:pos="1985"/>
        </w:tabs>
        <w:spacing w:after="0" w:line="240" w:lineRule="auto"/>
        <w:jc w:val="both"/>
        <w:rPr>
          <w:color w:val="000000" w:themeColor="text1"/>
        </w:rPr>
      </w:pPr>
      <w:r w:rsidRPr="003B242A">
        <w:rPr>
          <w:color w:val="000000" w:themeColor="text1"/>
        </w:rPr>
        <w:t xml:space="preserve">Секретарь    – студент гр. 714302 </w:t>
      </w:r>
      <w:proofErr w:type="spellStart"/>
      <w:r w:rsidRPr="003B242A">
        <w:rPr>
          <w:color w:val="000000" w:themeColor="text1"/>
        </w:rPr>
        <w:t>Дроздовский</w:t>
      </w:r>
      <w:proofErr w:type="spellEnd"/>
      <w:r w:rsidRPr="003B242A">
        <w:rPr>
          <w:color w:val="000000" w:themeColor="text1"/>
        </w:rPr>
        <w:t xml:space="preserve"> Н. С.</w:t>
      </w:r>
    </w:p>
    <w:p w:rsidR="005535E4" w:rsidRPr="00507D04" w:rsidRDefault="005535E4" w:rsidP="005535E4">
      <w:pPr>
        <w:tabs>
          <w:tab w:val="left" w:pos="1985"/>
        </w:tabs>
        <w:spacing w:after="0" w:line="240" w:lineRule="auto"/>
        <w:jc w:val="both"/>
        <w:rPr>
          <w:color w:val="000000" w:themeColor="text1"/>
          <w:sz w:val="20"/>
        </w:rPr>
      </w:pPr>
    </w:p>
    <w:p w:rsidR="005535E4" w:rsidRPr="00507D04" w:rsidRDefault="005535E4" w:rsidP="005535E4">
      <w:pPr>
        <w:spacing w:after="0" w:line="240" w:lineRule="auto"/>
        <w:jc w:val="center"/>
        <w:rPr>
          <w:b/>
          <w:u w:val="single"/>
        </w:rPr>
      </w:pPr>
      <w:r w:rsidRPr="00507D04">
        <w:rPr>
          <w:b/>
          <w:u w:val="single"/>
        </w:rPr>
        <w:t>24 апреля (вторник), 11:40ауд. 405-4 корп.</w:t>
      </w:r>
    </w:p>
    <w:p w:rsidR="005535E4" w:rsidRDefault="005535E4" w:rsidP="005535E4">
      <w:pPr>
        <w:spacing w:after="0" w:line="240" w:lineRule="auto"/>
        <w:jc w:val="both"/>
      </w:pPr>
      <w:r>
        <w:t xml:space="preserve">1. </w:t>
      </w:r>
      <w:r>
        <w:tab/>
        <w:t xml:space="preserve">Искусственный </w:t>
      </w:r>
      <w:proofErr w:type="spellStart"/>
      <w:r>
        <w:t>интелект</w:t>
      </w:r>
      <w:proofErr w:type="spellEnd"/>
    </w:p>
    <w:p w:rsidR="005535E4" w:rsidRDefault="005535E4" w:rsidP="005535E4">
      <w:pPr>
        <w:pStyle w:val="a3"/>
        <w:spacing w:after="0"/>
        <w:jc w:val="both"/>
      </w:pPr>
      <w:proofErr w:type="spellStart"/>
      <w:r>
        <w:t>Барковский</w:t>
      </w:r>
      <w:proofErr w:type="spellEnd"/>
      <w:r>
        <w:t xml:space="preserve"> А. А. – гр. 740401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аталыгаС.А</w:t>
      </w:r>
      <w:proofErr w:type="spellEnd"/>
      <w:r>
        <w:t>.</w:t>
      </w:r>
    </w:p>
    <w:p w:rsidR="005535E4" w:rsidRDefault="005535E4" w:rsidP="005535E4">
      <w:pPr>
        <w:spacing w:after="0"/>
        <w:jc w:val="both"/>
      </w:pPr>
      <w:r>
        <w:t>2.</w:t>
      </w:r>
      <w:r>
        <w:tab/>
        <w:t xml:space="preserve">Искусственный </w:t>
      </w:r>
      <w:proofErr w:type="spellStart"/>
      <w:r>
        <w:t>интелект</w:t>
      </w:r>
      <w:proofErr w:type="spellEnd"/>
    </w:p>
    <w:p w:rsidR="005535E4" w:rsidRDefault="005535E4" w:rsidP="005535E4">
      <w:pPr>
        <w:spacing w:after="0"/>
        <w:ind w:firstLine="708"/>
        <w:jc w:val="both"/>
      </w:pPr>
      <w:proofErr w:type="spellStart"/>
      <w:r>
        <w:t>Жмайдян</w:t>
      </w:r>
      <w:proofErr w:type="spellEnd"/>
      <w:r>
        <w:t xml:space="preserve"> А. П. – гр. 740401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аталыгаС.А</w:t>
      </w:r>
      <w:proofErr w:type="spellEnd"/>
      <w:r>
        <w:t>.</w:t>
      </w:r>
    </w:p>
    <w:p w:rsidR="005535E4" w:rsidRDefault="005535E4" w:rsidP="005535E4">
      <w:pPr>
        <w:spacing w:after="0"/>
        <w:jc w:val="both"/>
      </w:pPr>
      <w:r>
        <w:t>3.</w:t>
      </w:r>
      <w:r>
        <w:tab/>
        <w:t>Ток из морской волны</w:t>
      </w:r>
    </w:p>
    <w:p w:rsidR="005535E4" w:rsidRDefault="005535E4" w:rsidP="005535E4">
      <w:pPr>
        <w:spacing w:after="0"/>
        <w:ind w:firstLine="708"/>
        <w:jc w:val="both"/>
      </w:pPr>
      <w:r>
        <w:t>Адамович П. В. – гр. 742791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4.</w:t>
      </w:r>
      <w:r>
        <w:tab/>
        <w:t>Радиоприёмники</w:t>
      </w:r>
    </w:p>
    <w:p w:rsidR="005535E4" w:rsidRDefault="005535E4" w:rsidP="005535E4">
      <w:pPr>
        <w:spacing w:after="0"/>
        <w:ind w:firstLine="708"/>
        <w:jc w:val="both"/>
      </w:pPr>
      <w:r>
        <w:t>Лещинская А. В. – гр. 740302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5.</w:t>
      </w:r>
      <w:r>
        <w:tab/>
        <w:t>Радиоприёмники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Шкляник</w:t>
      </w:r>
      <w:proofErr w:type="spellEnd"/>
      <w:r>
        <w:t xml:space="preserve"> Е. И.– гр. 741301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6.</w:t>
      </w:r>
      <w:r>
        <w:tab/>
        <w:t>Из истории радио</w:t>
      </w:r>
    </w:p>
    <w:p w:rsidR="005535E4" w:rsidRDefault="005535E4" w:rsidP="005535E4">
      <w:pPr>
        <w:spacing w:after="0"/>
        <w:ind w:firstLine="708"/>
        <w:jc w:val="both"/>
      </w:pPr>
      <w:r>
        <w:t>Антонюк Е. В. – гр. 740401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7.</w:t>
      </w:r>
      <w:r>
        <w:tab/>
      </w:r>
      <w:r>
        <w:rPr>
          <w:lang w:val="en-US"/>
        </w:rPr>
        <w:t>It</w:t>
      </w:r>
      <w:r w:rsidRPr="001D2EC1">
        <w:t>-</w:t>
      </w:r>
      <w:r>
        <w:t>технологии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Лазакович</w:t>
      </w:r>
      <w:proofErr w:type="spellEnd"/>
      <w:r>
        <w:t xml:space="preserve"> А. В.– гр. 741301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8.</w:t>
      </w:r>
      <w:r>
        <w:tab/>
        <w:t>Космический мусор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Сизонова</w:t>
      </w:r>
      <w:proofErr w:type="spellEnd"/>
      <w:r>
        <w:t xml:space="preserve"> А. О. – гр. 740302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9.</w:t>
      </w:r>
      <w:r>
        <w:tab/>
        <w:t>Из истории фотографии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Давидюк</w:t>
      </w:r>
      <w:proofErr w:type="spellEnd"/>
      <w:r>
        <w:t xml:space="preserve"> Я. Ю. – гр. 744691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Pr="00415963" w:rsidRDefault="005535E4" w:rsidP="005535E4">
      <w:pPr>
        <w:spacing w:after="0"/>
        <w:jc w:val="both"/>
        <w:rPr>
          <w:color w:val="000000" w:themeColor="text1"/>
        </w:rPr>
      </w:pPr>
      <w:r>
        <w:t>10.</w:t>
      </w:r>
      <w:r>
        <w:tab/>
      </w:r>
      <w:r w:rsidRPr="00415963">
        <w:rPr>
          <w:color w:val="000000" w:themeColor="text1"/>
        </w:rPr>
        <w:t>История компьютера</w:t>
      </w:r>
    </w:p>
    <w:p w:rsidR="005535E4" w:rsidRPr="00415963" w:rsidRDefault="005535E4" w:rsidP="005535E4">
      <w:pPr>
        <w:spacing w:after="0"/>
        <w:ind w:firstLine="708"/>
        <w:jc w:val="both"/>
        <w:rPr>
          <w:color w:val="000000" w:themeColor="text1"/>
        </w:rPr>
      </w:pPr>
      <w:r w:rsidRPr="00415963">
        <w:rPr>
          <w:color w:val="000000" w:themeColor="text1"/>
        </w:rPr>
        <w:t>Богомолова Ю</w:t>
      </w:r>
      <w:r>
        <w:rPr>
          <w:color w:val="000000" w:themeColor="text1"/>
        </w:rPr>
        <w:t>.</w:t>
      </w:r>
      <w:r w:rsidRPr="00415963">
        <w:rPr>
          <w:color w:val="000000" w:themeColor="text1"/>
        </w:rPr>
        <w:t xml:space="preserve"> Н</w:t>
      </w:r>
      <w:r>
        <w:rPr>
          <w:color w:val="000000" w:themeColor="text1"/>
        </w:rPr>
        <w:t>.</w:t>
      </w:r>
      <w:r w:rsidRPr="00415963">
        <w:rPr>
          <w:color w:val="000000" w:themeColor="text1"/>
        </w:rPr>
        <w:t xml:space="preserve"> – гр. 744691</w:t>
      </w:r>
    </w:p>
    <w:p w:rsidR="005535E4" w:rsidRPr="00A0256F" w:rsidRDefault="005535E4" w:rsidP="005535E4">
      <w:pPr>
        <w:pStyle w:val="a3"/>
        <w:spacing w:after="0"/>
        <w:jc w:val="both"/>
        <w:rPr>
          <w:color w:val="000000" w:themeColor="text1"/>
        </w:rPr>
      </w:pPr>
      <w:r w:rsidRPr="00415963">
        <w:rPr>
          <w:color w:val="000000" w:themeColor="text1"/>
        </w:rPr>
        <w:t xml:space="preserve">Научный руководитель – </w:t>
      </w:r>
      <w:r>
        <w:t xml:space="preserve">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</w:t>
      </w:r>
      <w:r w:rsidRPr="00415963">
        <w:rPr>
          <w:color w:val="000000" w:themeColor="text1"/>
        </w:rPr>
        <w:t>М</w:t>
      </w:r>
      <w:proofErr w:type="gramEnd"/>
      <w:r w:rsidRPr="00415963">
        <w:rPr>
          <w:color w:val="000000" w:themeColor="text1"/>
        </w:rPr>
        <w:t>аталыга</w:t>
      </w:r>
      <w:proofErr w:type="spellEnd"/>
      <w:r w:rsidRPr="00415963">
        <w:rPr>
          <w:color w:val="000000" w:themeColor="text1"/>
        </w:rPr>
        <w:t xml:space="preserve"> С.А.</w:t>
      </w:r>
    </w:p>
    <w:p w:rsidR="005535E4" w:rsidRDefault="005535E4" w:rsidP="005535E4">
      <w:pPr>
        <w:spacing w:after="0"/>
        <w:jc w:val="both"/>
      </w:pPr>
      <w:r>
        <w:t>11.</w:t>
      </w:r>
      <w:r>
        <w:tab/>
        <w:t>История возникновения интернета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Хотянович</w:t>
      </w:r>
      <w:proofErr w:type="spellEnd"/>
      <w:r>
        <w:t xml:space="preserve"> С. А. – гр. 744101</w:t>
      </w:r>
    </w:p>
    <w:p w:rsidR="005535E4" w:rsidRDefault="005535E4" w:rsidP="005535E4">
      <w:pPr>
        <w:pStyle w:val="a3"/>
        <w:spacing w:after="0"/>
        <w:jc w:val="both"/>
      </w:pPr>
      <w:r>
        <w:lastRenderedPageBreak/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12.</w:t>
      </w:r>
      <w:r>
        <w:tab/>
        <w:t>История возникновения интернета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Щетько</w:t>
      </w:r>
      <w:proofErr w:type="spellEnd"/>
      <w:r>
        <w:t xml:space="preserve"> П. А. – гр. 744101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13.</w:t>
      </w:r>
      <w:r>
        <w:tab/>
        <w:t>Первая женщина программист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Нескоромный</w:t>
      </w:r>
      <w:proofErr w:type="spellEnd"/>
      <w:r>
        <w:t xml:space="preserve"> Н. А. – гр. 744691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14.</w:t>
      </w:r>
      <w:r>
        <w:tab/>
      </w:r>
      <w:proofErr w:type="spellStart"/>
      <w:r>
        <w:t>Нанотехнологии</w:t>
      </w:r>
      <w:proofErr w:type="spellEnd"/>
    </w:p>
    <w:p w:rsidR="005535E4" w:rsidRDefault="005535E4" w:rsidP="005535E4">
      <w:pPr>
        <w:spacing w:after="0"/>
        <w:ind w:firstLine="708"/>
        <w:jc w:val="both"/>
      </w:pPr>
      <w:proofErr w:type="spellStart"/>
      <w:r>
        <w:t>Горбатенко</w:t>
      </w:r>
      <w:proofErr w:type="spellEnd"/>
      <w:r>
        <w:t xml:space="preserve"> И. Д. – гр. 634201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15.</w:t>
      </w:r>
      <w:r>
        <w:tab/>
        <w:t>Современная военная техника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Подинако</w:t>
      </w:r>
      <w:proofErr w:type="spellEnd"/>
      <w:r>
        <w:t xml:space="preserve"> А. В. – гр. 733702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16.</w:t>
      </w:r>
      <w:r>
        <w:tab/>
        <w:t>Языки программирования</w:t>
      </w:r>
    </w:p>
    <w:p w:rsidR="005535E4" w:rsidRDefault="005535E4" w:rsidP="005535E4">
      <w:pPr>
        <w:spacing w:after="0"/>
        <w:ind w:firstLine="708"/>
        <w:jc w:val="both"/>
      </w:pPr>
      <w:r>
        <w:t>Пискун И. С.– гр. 714302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17.</w:t>
      </w:r>
      <w:r>
        <w:tab/>
        <w:t>Информационная безопасность</w:t>
      </w:r>
    </w:p>
    <w:p w:rsidR="005535E4" w:rsidRDefault="005535E4" w:rsidP="005535E4">
      <w:pPr>
        <w:spacing w:after="0"/>
        <w:ind w:firstLine="708"/>
        <w:jc w:val="both"/>
      </w:pPr>
      <w:proofErr w:type="spellStart"/>
      <w:r>
        <w:t>Дроздовский</w:t>
      </w:r>
      <w:proofErr w:type="spellEnd"/>
      <w:r>
        <w:t xml:space="preserve"> Н. С. – гр. 714302</w:t>
      </w:r>
    </w:p>
    <w:p w:rsidR="005535E4" w:rsidRDefault="005535E4" w:rsidP="005535E4">
      <w:pPr>
        <w:pStyle w:val="a3"/>
        <w:spacing w:after="0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18.</w:t>
      </w:r>
      <w:r>
        <w:tab/>
        <w:t>Телекоммуникации</w:t>
      </w:r>
    </w:p>
    <w:p w:rsidR="005535E4" w:rsidRDefault="005535E4" w:rsidP="005535E4">
      <w:pPr>
        <w:spacing w:after="0"/>
        <w:ind w:firstLine="708"/>
        <w:jc w:val="both"/>
      </w:pPr>
      <w:r>
        <w:t>Литвак Д. В. – гр. 762101</w:t>
      </w:r>
    </w:p>
    <w:p w:rsidR="005535E4" w:rsidRDefault="005535E4" w:rsidP="005535E4">
      <w:pPr>
        <w:spacing w:after="0"/>
        <w:ind w:firstLine="708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Default="005535E4" w:rsidP="005535E4">
      <w:pPr>
        <w:spacing w:after="0"/>
        <w:jc w:val="both"/>
      </w:pPr>
      <w:r>
        <w:t>19.</w:t>
      </w:r>
      <w:r>
        <w:tab/>
      </w:r>
      <w:proofErr w:type="spellStart"/>
      <w:r>
        <w:t>Интернетсети</w:t>
      </w:r>
      <w:proofErr w:type="spellEnd"/>
    </w:p>
    <w:p w:rsidR="005535E4" w:rsidRDefault="005535E4" w:rsidP="005535E4">
      <w:pPr>
        <w:spacing w:after="0"/>
        <w:ind w:firstLine="708"/>
        <w:jc w:val="both"/>
      </w:pPr>
      <w:proofErr w:type="spellStart"/>
      <w:r>
        <w:t>Матлаш</w:t>
      </w:r>
      <w:proofErr w:type="spellEnd"/>
      <w:r>
        <w:t xml:space="preserve"> Т. С. – гр. 763102</w:t>
      </w:r>
    </w:p>
    <w:p w:rsidR="005535E4" w:rsidRDefault="005535E4" w:rsidP="005535E4">
      <w:pPr>
        <w:spacing w:after="0"/>
        <w:ind w:firstLine="708"/>
        <w:jc w:val="both"/>
      </w:pPr>
      <w:r>
        <w:t xml:space="preserve">Научный руководитель – 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</w:t>
      </w:r>
      <w:proofErr w:type="gramStart"/>
      <w:r>
        <w:t>.М</w:t>
      </w:r>
      <w:proofErr w:type="gramEnd"/>
      <w:r>
        <w:t>аталыга</w:t>
      </w:r>
      <w:proofErr w:type="spellEnd"/>
      <w:r>
        <w:t xml:space="preserve"> С.А.</w:t>
      </w:r>
    </w:p>
    <w:p w:rsidR="005535E4" w:rsidRPr="00FF61A5" w:rsidRDefault="005535E4" w:rsidP="005535E4">
      <w:pPr>
        <w:spacing w:after="0" w:line="240" w:lineRule="auto"/>
        <w:ind w:left="709" w:hanging="709"/>
        <w:jc w:val="both"/>
        <w:rPr>
          <w:color w:val="0D0D0D" w:themeColor="text1" w:themeTint="F2"/>
        </w:rPr>
      </w:pPr>
      <w:r>
        <w:rPr>
          <w:lang w:eastAsia="ru-RU"/>
        </w:rPr>
        <w:t>20</w:t>
      </w:r>
      <w:r>
        <w:rPr>
          <w:lang w:eastAsia="ru-RU"/>
        </w:rPr>
        <w:tab/>
        <w:t>Ф</w:t>
      </w:r>
      <w:r w:rsidRPr="00565EC1">
        <w:rPr>
          <w:lang w:eastAsia="ru-RU"/>
        </w:rPr>
        <w:t>изика музык</w:t>
      </w:r>
      <w:r w:rsidRPr="00FF61A5">
        <w:rPr>
          <w:color w:val="0D0D0D" w:themeColor="text1" w:themeTint="F2"/>
        </w:rPr>
        <w:t>и</w:t>
      </w:r>
    </w:p>
    <w:p w:rsidR="005535E4" w:rsidRDefault="005535E4" w:rsidP="005535E4">
      <w:pPr>
        <w:pStyle w:val="a3"/>
        <w:spacing w:after="0" w:line="240" w:lineRule="auto"/>
        <w:jc w:val="both"/>
        <w:rPr>
          <w:lang w:eastAsia="ru-RU"/>
        </w:rPr>
      </w:pPr>
      <w:proofErr w:type="spellStart"/>
      <w:r>
        <w:rPr>
          <w:lang w:eastAsia="ru-RU"/>
        </w:rPr>
        <w:t>Тарасенко</w:t>
      </w:r>
      <w:proofErr w:type="spellEnd"/>
      <w:r>
        <w:rPr>
          <w:lang w:eastAsia="ru-RU"/>
        </w:rPr>
        <w:t xml:space="preserve"> Т. В. – </w:t>
      </w:r>
      <w:r w:rsidRPr="00565EC1">
        <w:rPr>
          <w:lang w:eastAsia="ru-RU"/>
        </w:rPr>
        <w:t>гр.710202</w:t>
      </w:r>
    </w:p>
    <w:p w:rsidR="005535E4" w:rsidRPr="00463049" w:rsidRDefault="005535E4" w:rsidP="005535E4">
      <w:pPr>
        <w:pStyle w:val="a3"/>
        <w:jc w:val="both"/>
        <w:rPr>
          <w:lang w:eastAsia="ru-RU"/>
        </w:rPr>
      </w:pPr>
      <w:r>
        <w:rPr>
          <w:lang w:eastAsia="ru-RU"/>
        </w:rPr>
        <w:t>Научный руководитель – ст. преп. Козловский З.Ф.</w:t>
      </w:r>
    </w:p>
    <w:p w:rsidR="000B6119" w:rsidRDefault="000B6119"/>
    <w:sectPr w:rsidR="000B6119" w:rsidSect="000B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5E4"/>
    <w:rsid w:val="000B6119"/>
    <w:rsid w:val="005535E4"/>
    <w:rsid w:val="005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E4"/>
    <w:pPr>
      <w:spacing w:after="200" w:line="276" w:lineRule="auto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BSUIR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кафинъяз</dc:creator>
  <cp:keywords/>
  <dc:description/>
  <cp:lastModifiedBy>кафинъяз</cp:lastModifiedBy>
  <cp:revision>1</cp:revision>
  <dcterms:created xsi:type="dcterms:W3CDTF">2018-04-13T08:32:00Z</dcterms:created>
  <dcterms:modified xsi:type="dcterms:W3CDTF">2018-04-13T08:33:00Z</dcterms:modified>
</cp:coreProperties>
</file>