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6" w:rsidRPr="00361A46" w:rsidRDefault="00361A46" w:rsidP="00361A46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r w:rsidRPr="00361A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61A46">
        <w:rPr>
          <w:rFonts w:ascii="Times New Roman" w:hAnsi="Times New Roman" w:cs="Times New Roman"/>
          <w:sz w:val="28"/>
          <w:szCs w:val="28"/>
        </w:rPr>
        <w:t>4</w:t>
      </w:r>
    </w:p>
    <w:p w:rsidR="00361A46" w:rsidRPr="00361A46" w:rsidRDefault="00361A46" w:rsidP="00361A46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r w:rsidRPr="00361A46">
        <w:rPr>
          <w:rFonts w:ascii="Times New Roman" w:hAnsi="Times New Roman" w:cs="Times New Roman"/>
          <w:sz w:val="28"/>
          <w:szCs w:val="28"/>
        </w:rPr>
        <w:t>к протоколу НМС №  4</w:t>
      </w:r>
    </w:p>
    <w:p w:rsidR="00361A46" w:rsidRPr="00361A46" w:rsidRDefault="00361A46" w:rsidP="00361A46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r w:rsidRPr="00361A46">
        <w:rPr>
          <w:rFonts w:ascii="Times New Roman" w:hAnsi="Times New Roman" w:cs="Times New Roman"/>
          <w:sz w:val="28"/>
          <w:szCs w:val="28"/>
        </w:rPr>
        <w:t>от 15.03.2018</w:t>
      </w:r>
    </w:p>
    <w:p w:rsidR="00361A46" w:rsidRPr="00361A46" w:rsidRDefault="00361A46" w:rsidP="00361A46">
      <w:pPr>
        <w:spacing w:after="0" w:line="240" w:lineRule="auto"/>
        <w:ind w:left="12049" w:hanging="42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678"/>
        <w:gridCol w:w="5189"/>
        <w:gridCol w:w="1063"/>
        <w:gridCol w:w="3196"/>
      </w:tblGrid>
      <w:tr w:rsidR="00C474B9" w:rsidRPr="00361A46" w:rsidTr="00361A46">
        <w:trPr>
          <w:tblHeader/>
        </w:trPr>
        <w:tc>
          <w:tcPr>
            <w:tcW w:w="660" w:type="dxa"/>
          </w:tcPr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5189" w:type="dxa"/>
          </w:tcPr>
          <w:p w:rsidR="00C474B9" w:rsidRPr="00361A46" w:rsidRDefault="00C474B9" w:rsidP="00C474B9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361A46">
              <w:rPr>
                <w:b w:val="0"/>
                <w:sz w:val="26"/>
                <w:szCs w:val="26"/>
              </w:rPr>
              <w:t>Код и название направления специальности,</w:t>
            </w:r>
          </w:p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специализации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Год набора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(год набора.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акультета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пец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 /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.№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Учебные планы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Учебные планы  для иностранных граждан и лиц без гражданства</w:t>
            </w:r>
          </w:p>
        </w:tc>
      </w:tr>
      <w:tr w:rsidR="0072648B" w:rsidRPr="00361A46" w:rsidTr="00361A46">
        <w:trPr>
          <w:trHeight w:val="432"/>
        </w:trPr>
        <w:tc>
          <w:tcPr>
            <w:tcW w:w="14786" w:type="dxa"/>
            <w:gridSpan w:val="5"/>
            <w:shd w:val="clear" w:color="auto" w:fill="auto"/>
          </w:tcPr>
          <w:p w:rsidR="0072648B" w:rsidRPr="00361A46" w:rsidRDefault="0072648B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инфокоммуникаций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(ФИК)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1-45 01 01 Инфокоммуникационные технологии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1-45 01 01-01 Инфокоммуникационные технологии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(системы телекоммуникаций)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15.06.08/300уч-ин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A53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16.06.08/</w:t>
            </w:r>
            <w:r w:rsidR="00A53F84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062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A53F84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17.06.08/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064</w:t>
            </w:r>
            <w:proofErr w:type="spellStart"/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08/086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1-45 01 01 Инфокоммуникационные технологии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1-45 01 01-02 Инфокоммуникационные технологии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(сети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инфо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коммуникаций)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15.06.30/301уч-ин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DA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16.06.30/</w:t>
            </w:r>
            <w:r w:rsidR="00DA68FD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DA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17.06.30/</w:t>
            </w:r>
            <w:r w:rsidR="00DA68FD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079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18.06.30/087уч-ин</w:t>
            </w:r>
          </w:p>
        </w:tc>
      </w:tr>
      <w:tr w:rsidR="00C474B9" w:rsidRPr="00361A46" w:rsidTr="00361A46">
        <w:tc>
          <w:tcPr>
            <w:tcW w:w="660" w:type="dxa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1-45 01 01 Инфокоммуникационные технологии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(по направлениям)</w:t>
            </w:r>
          </w:p>
        </w:tc>
        <w:tc>
          <w:tcPr>
            <w:tcW w:w="5189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1-45 01 01-04 Инфокоммуникационные технологии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(цифровое теле- и радиовещание)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15.06.29/302уч-ин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1-45 01 01 Инфокоммуникационные технологии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1-45 01 01-05 Инфокоммуникационные технологии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(системы распределения мультимедийной информации)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15.06.31/303уч-ин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16.06.31/549уч-ин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17.06.31/687уч-ин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18.06.31/088уч-ин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1-45 01 02 Инфокоммуникационные системы 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 направлениям)  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1-45 01 02-01 Инфокоммуникационные системы (стандартизация, сертификация и 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 параметров)  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/306уч-ин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90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16.06.21/</w:t>
            </w:r>
            <w:r w:rsidR="00C90F52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90F52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17.06.21/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203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18.06.21/089уч-ин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1-98 01 02  Защита информации в телекоммуникациях 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15.06.14/305уч-ин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B72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16.06.14/</w:t>
            </w:r>
            <w:r w:rsidR="00B72A1C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B72A1C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17.06.14/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18.06.14/090уч-ин</w:t>
            </w:r>
          </w:p>
        </w:tc>
      </w:tr>
      <w:tr w:rsidR="00C474B9" w:rsidRPr="00361A46" w:rsidTr="00361A46">
        <w:trPr>
          <w:trHeight w:val="377"/>
        </w:trPr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Факультет компьютерного проектирования (ФКП)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1-36 04 01 Программно-управляемые электронно-оптические системы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15.01.11/311уч-ин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16.01.11/572уч-ин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17.01.11/690уч-ин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18.01.11/091уч-ин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02 01 Моделирование и компьютерное проектирование радиоэлектронных средств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15.01.26/772уч-ин</w:t>
            </w:r>
          </w:p>
        </w:tc>
      </w:tr>
      <w:tr w:rsidR="00172FA5" w:rsidRPr="00361A46" w:rsidTr="00361A46">
        <w:tc>
          <w:tcPr>
            <w:tcW w:w="660" w:type="dxa"/>
            <w:vMerge/>
          </w:tcPr>
          <w:p w:rsidR="00172FA5" w:rsidRPr="00361A46" w:rsidRDefault="00172FA5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172FA5" w:rsidRPr="00361A46" w:rsidRDefault="00172FA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172FA5" w:rsidRPr="00361A46" w:rsidRDefault="00172FA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172FA5" w:rsidRPr="00361A46" w:rsidRDefault="00172FA5" w:rsidP="000D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172FA5" w:rsidRPr="00361A46" w:rsidRDefault="00172FA5" w:rsidP="000D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16.01.26/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172FA5" w:rsidRPr="00361A46" w:rsidTr="00361A46">
        <w:tc>
          <w:tcPr>
            <w:tcW w:w="660" w:type="dxa"/>
            <w:vMerge/>
          </w:tcPr>
          <w:p w:rsidR="00172FA5" w:rsidRPr="00361A46" w:rsidRDefault="00172FA5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172FA5" w:rsidRPr="00361A46" w:rsidRDefault="00172FA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172FA5" w:rsidRPr="00361A46" w:rsidRDefault="00172FA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172FA5" w:rsidRPr="00361A46" w:rsidRDefault="00172FA5" w:rsidP="000D75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172FA5" w:rsidRPr="00361A46" w:rsidRDefault="00172FA5" w:rsidP="000D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17.01.26/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18.01.26/092уч-ин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1- 39 02 02 03 Технология электронной аппаратуры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7F25D6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15.01.02/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7F25D6" w:rsidP="00C474B9">
            <w:pPr>
              <w:tabs>
                <w:tab w:val="left" w:pos="3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16.01.02/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7F25D6" w:rsidP="00C474B9">
            <w:pPr>
              <w:tabs>
                <w:tab w:val="left" w:pos="3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17.01.02/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tabs>
                <w:tab w:val="left" w:pos="3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18.01.02/093уч-ин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1-39 03 01 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Электронные системы безопасности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15.01.33/769уч-ин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946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16.01.33/</w:t>
            </w:r>
            <w:r w:rsidR="00946523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243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946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17.01.33/</w:t>
            </w:r>
            <w:r w:rsidR="00946523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18.01.33/094уч-ин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03 02 Программируемые мобильные системы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15.01.38/618уч-ин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FA2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16.01.38/</w:t>
            </w:r>
            <w:r w:rsidR="00FA2989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245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FA298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17.01.38/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246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18.01.38/095уч-ин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 Информационные системы и технологии 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01-09 Информационные системы и технологии (в обеспечении  промышленной безопасности)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15.01.01/580уч-ин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F67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16.01.01/</w:t>
            </w:r>
            <w:r w:rsidR="00F6757F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F67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17.01.01/</w:t>
            </w:r>
            <w:r w:rsidR="00F6757F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18.01.01/096уч-ин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 Информационные системы и технологии 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1-40 05 01-10 Информационные системы и технологии (в </w:t>
            </w:r>
            <w:proofErr w:type="gram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бизнес-менеджменте</w:t>
            </w:r>
            <w:proofErr w:type="gram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15.01.43/582уч-ин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16.01.43/583уч-ин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17.01.43/696уч-ин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18.01.43/097уч-ин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15.01.09/766уч-ин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06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16.01.09/</w:t>
            </w:r>
            <w:r w:rsidR="00063A48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249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063A48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17.01.09/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18.01.09/098уч-ин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02 03 Медицинская  электроника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15.01.18/312уч-ин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413F6E" w:rsidP="00413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16.01.18/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251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413F6E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17.01.18/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253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rPr>
          <w:trHeight w:val="588"/>
        </w:trPr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E50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 w:rsidR="00E50396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.18/099уч-ин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Факультет информационных технологий  управления (ФИТУ)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1-36 04 02 Промышленная электроника</w:t>
            </w:r>
          </w:p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1- 36 04 02 03 Электроника автомобильной техники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15.02.19/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066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16.02.19/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17.02.19/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E11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1968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.02.19/100уч-ин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03 01 Искусственный интеллект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1-40 03 01 01 Интеллектуальные 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геоинформационные системы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15.02.17/329уч-ин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17.02.17/700уч-ин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03 01 02 Интеллектуальные компьютерные технологии защиты информации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16.02.17/539уч-ин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18.02.17/101уч-ин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1-53 01 02 Автоматизированные системы обработки информации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Cs/>
                <w:sz w:val="26"/>
                <w:szCs w:val="26"/>
              </w:rPr>
              <w:t>1-53 01 02 01</w:t>
            </w:r>
            <w:r w:rsidRPr="00361A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15.02.06/328уч-ин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0D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16.02.06/</w:t>
            </w:r>
            <w:r w:rsidR="000D75B5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0D75B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17.02.06/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18.02.06/102уч-ин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1-53 01 02 06 Интернет - технологии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16.02.06/522уч-ин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18.02.06/027уч-ин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15.02.24/331уч-ин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16.02.24/540уч-ин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17.02.24/702уч-ин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18.02.24/103уч-ин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 Информационные системы и технологии (по направлениям)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01-12 Информационные системы и технологии (в игровой индустрии)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0A2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16.02.44/</w:t>
            </w:r>
            <w:r w:rsidR="000A2FFE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206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0A2FFE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17.02.44/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271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18.02.44/104уч-ин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Факультет радиотехники и электроники (ФРЭ)</w:t>
            </w:r>
          </w:p>
        </w:tc>
      </w:tr>
      <w:tr w:rsidR="00C474B9" w:rsidRPr="00361A46" w:rsidTr="00361A46">
        <w:trPr>
          <w:trHeight w:val="186"/>
        </w:trPr>
        <w:tc>
          <w:tcPr>
            <w:tcW w:w="660" w:type="dxa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5189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15.04.12/318уч-ин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01 04 Радиоэлектронная защита информации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15.04.13/478уч-ин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16.04.13/566уч-ин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17.04.13/705уч-ин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18.04.13/105уч-ин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iCs/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iCs/>
                <w:sz w:val="26"/>
                <w:szCs w:val="26"/>
              </w:rPr>
              <w:t>1-39 01 01-01 Радиотехника (</w:t>
            </w:r>
            <w:r w:rsidRPr="00361A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программируемые радиоэлектронные </w:t>
            </w:r>
            <w:r w:rsidRPr="00361A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средства)</w:t>
            </w:r>
          </w:p>
          <w:p w:rsidR="00C474B9" w:rsidRPr="00361A46" w:rsidRDefault="00C474B9" w:rsidP="00C4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15.04.04/317уч-ин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BD3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16.04.04/</w:t>
            </w:r>
            <w:r w:rsidR="00BD33AD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336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17.04.04/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069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18.04.04/106уч-ин</w:t>
            </w:r>
          </w:p>
        </w:tc>
      </w:tr>
      <w:tr w:rsidR="00C474B9" w:rsidRPr="00361A46" w:rsidTr="00361A46">
        <w:tc>
          <w:tcPr>
            <w:tcW w:w="660" w:type="dxa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5189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iCs/>
                <w:sz w:val="26"/>
                <w:szCs w:val="26"/>
              </w:rPr>
              <w:t>1-39 01 01-02 Радиотехника (техника цифровой радиосвязи)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15.04.15/320уч-ин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1-39 01 03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Радиоинформатика</w:t>
            </w:r>
            <w:proofErr w:type="spellEnd"/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15.04.28/322уч-ин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BD3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16.04.28/</w:t>
            </w:r>
            <w:r w:rsidR="00BD33AD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BD33AD" w:rsidP="00BD3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17.04.28/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308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18.04.28/107уч-ин</w:t>
            </w:r>
          </w:p>
        </w:tc>
      </w:tr>
      <w:tr w:rsidR="00C474B9" w:rsidRPr="00361A46" w:rsidTr="00361A46">
        <w:tc>
          <w:tcPr>
            <w:tcW w:w="660" w:type="dxa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1-41 01 03 Квантовые информационные системы</w:t>
            </w:r>
          </w:p>
        </w:tc>
        <w:tc>
          <w:tcPr>
            <w:tcW w:w="5189" w:type="dxa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1-41 01 03 01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15.04.27/321уч-ин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1-41 01 04 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наноматериалы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электронике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15.04.32/323уч-ин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16.04.32/569уч-ин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17.04.32/710уч-ин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18.04.32/108уч-ин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1-41 01 02 Микр</w:t>
            </w:r>
            <w:proofErr w:type="gram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наноэлектронные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и системы 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1-41 01 02 01  Компьютерное проектирование микроэлектронных устройств и систем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15.04.03/316уч-ин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16.04.03/567уч-ин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17.04.03/711уч-ин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18.04.03/109уч-ин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15.04.41/324уч-ин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BD3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16.04.41/</w:t>
            </w:r>
            <w:r w:rsidR="00397733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341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397733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17.04.41/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344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18.04.41/110уч-ин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Инженерно-экономический факультет (ИЭФ)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технологии (по направлениям)</w:t>
            </w:r>
            <w:r w:rsidRPr="00361A4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01-02 Информационные системы и технологии (в экономике)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15.07.23/332уч-ин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16.07.23/558уч-ин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17.07.23/713уч-ин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18.07.23/111уч-ин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технологии (по направлениям)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05 01-08 Информационные системы и технологии (в логистике)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15.07.36/560уч-ин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A777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16.07.36/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346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A7775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17.07.36/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347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18.07.36/255уч-ин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15.07.39/555уч-ин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778C4" w:rsidP="0087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16.07.39/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778C4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17.07.39/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351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18.07.39/260уч-ин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1-28 01 02 Электронный маркетинг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15.07.40/335уч-ин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A567A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16.07.40/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352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8A567A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17.07.40/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355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18.07.40/380уч-ин</w:t>
            </w:r>
          </w:p>
        </w:tc>
      </w:tr>
      <w:tr w:rsidR="00C474B9" w:rsidRPr="00361A46" w:rsidTr="00361A46">
        <w:tc>
          <w:tcPr>
            <w:tcW w:w="14786" w:type="dxa"/>
            <w:gridSpan w:val="5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Факультет компьютерных систем и сетей (</w:t>
            </w:r>
            <w:proofErr w:type="spellStart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ФКСиС</w:t>
            </w:r>
            <w:proofErr w:type="spellEnd"/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04 01 Информатика и технологии программирования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6F7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15.05.35/</w:t>
            </w:r>
            <w:r w:rsidR="006F7B5F"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357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16.05.35/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080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17.05.35/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081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18.05.35/381уч-ин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15.05.05/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082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16.05.05/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083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17.05.05/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084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18.05.05/386уч-ин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01 01 Программное обеспечение информационных технологий</w:t>
            </w: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 xml:space="preserve">1-40 01 01 01  Веб-технологии и программное обеспечение мобильных 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</w:t>
            </w: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536100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15.05.10/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359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536100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16.05.10/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363</w:t>
            </w:r>
            <w:r w:rsidR="00C474B9"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17.05.10/</w:t>
            </w: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085</w:t>
            </w: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уч-ин</w:t>
            </w:r>
            <w:bookmarkStart w:id="0" w:name="_GoBack"/>
            <w:bookmarkEnd w:id="0"/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18.05.10/388уч-ин</w:t>
            </w:r>
          </w:p>
        </w:tc>
      </w:tr>
      <w:tr w:rsidR="00C474B9" w:rsidRPr="00361A46" w:rsidTr="00361A46">
        <w:tc>
          <w:tcPr>
            <w:tcW w:w="660" w:type="dxa"/>
            <w:vMerge w:val="restart"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02 02 Электронные вычислительные средства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15.05.07/309уч-ин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16.05.07/545уч-ин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17.05.07/720уч-ин</w:t>
            </w:r>
          </w:p>
        </w:tc>
      </w:tr>
      <w:tr w:rsidR="00C474B9" w:rsidRPr="00361A46" w:rsidTr="00361A46">
        <w:tc>
          <w:tcPr>
            <w:tcW w:w="660" w:type="dxa"/>
            <w:vMerge/>
          </w:tcPr>
          <w:p w:rsidR="00C474B9" w:rsidRPr="00361A46" w:rsidRDefault="00C474B9" w:rsidP="00C474B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Merge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</w:tcPr>
          <w:p w:rsidR="00C474B9" w:rsidRPr="00361A46" w:rsidRDefault="00C474B9" w:rsidP="00C474B9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3196" w:type="dxa"/>
            <w:shd w:val="clear" w:color="auto" w:fill="auto"/>
          </w:tcPr>
          <w:p w:rsidR="00C474B9" w:rsidRPr="00361A46" w:rsidRDefault="00C474B9" w:rsidP="00C4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A46">
              <w:rPr>
                <w:rFonts w:ascii="Times New Roman" w:hAnsi="Times New Roman" w:cs="Times New Roman"/>
                <w:sz w:val="26"/>
                <w:szCs w:val="26"/>
              </w:rPr>
              <w:t>18.05.07/392уч-ин</w:t>
            </w:r>
          </w:p>
        </w:tc>
      </w:tr>
    </w:tbl>
    <w:p w:rsidR="00C474B9" w:rsidRPr="00361A46" w:rsidRDefault="00C474B9" w:rsidP="00C474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74B9" w:rsidRPr="00361A46" w:rsidRDefault="00C474B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474B9" w:rsidRPr="00361A46" w:rsidSect="00361A46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72" w:rsidRDefault="00162D72" w:rsidP="00361A46">
      <w:pPr>
        <w:spacing w:after="0" w:line="240" w:lineRule="auto"/>
      </w:pPr>
      <w:r>
        <w:separator/>
      </w:r>
    </w:p>
  </w:endnote>
  <w:endnote w:type="continuationSeparator" w:id="0">
    <w:p w:rsidR="00162D72" w:rsidRDefault="00162D72" w:rsidP="0036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72" w:rsidRDefault="00162D72" w:rsidP="00361A46">
      <w:pPr>
        <w:spacing w:after="0" w:line="240" w:lineRule="auto"/>
      </w:pPr>
      <w:r>
        <w:separator/>
      </w:r>
    </w:p>
  </w:footnote>
  <w:footnote w:type="continuationSeparator" w:id="0">
    <w:p w:rsidR="00162D72" w:rsidRDefault="00162D72" w:rsidP="0036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04838"/>
      <w:docPartObj>
        <w:docPartGallery w:val="Page Numbers (Top of Page)"/>
        <w:docPartUnique/>
      </w:docPartObj>
    </w:sdtPr>
    <w:sdtContent>
      <w:p w:rsidR="00361A46" w:rsidRDefault="00361A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61A46" w:rsidRDefault="00361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2C"/>
    <w:multiLevelType w:val="hybridMultilevel"/>
    <w:tmpl w:val="AA18E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9"/>
    <w:rsid w:val="00063A48"/>
    <w:rsid w:val="000A2FFE"/>
    <w:rsid w:val="000C1576"/>
    <w:rsid w:val="000D75B5"/>
    <w:rsid w:val="00162D72"/>
    <w:rsid w:val="00172FA5"/>
    <w:rsid w:val="001B6050"/>
    <w:rsid w:val="00291789"/>
    <w:rsid w:val="00361A46"/>
    <w:rsid w:val="00397733"/>
    <w:rsid w:val="00413F6E"/>
    <w:rsid w:val="00536100"/>
    <w:rsid w:val="006253F7"/>
    <w:rsid w:val="006F7B5F"/>
    <w:rsid w:val="0072648B"/>
    <w:rsid w:val="007F25D6"/>
    <w:rsid w:val="008778C4"/>
    <w:rsid w:val="008A567A"/>
    <w:rsid w:val="008A7775"/>
    <w:rsid w:val="008B1F7A"/>
    <w:rsid w:val="00946523"/>
    <w:rsid w:val="00A53F84"/>
    <w:rsid w:val="00B72A1C"/>
    <w:rsid w:val="00BD33AD"/>
    <w:rsid w:val="00BE709E"/>
    <w:rsid w:val="00C474B9"/>
    <w:rsid w:val="00C90F52"/>
    <w:rsid w:val="00D765EB"/>
    <w:rsid w:val="00DA68FD"/>
    <w:rsid w:val="00E11968"/>
    <w:rsid w:val="00E50396"/>
    <w:rsid w:val="00F6757F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74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A46"/>
  </w:style>
  <w:style w:type="paragraph" w:styleId="a6">
    <w:name w:val="footer"/>
    <w:basedOn w:val="a"/>
    <w:link w:val="a7"/>
    <w:uiPriority w:val="99"/>
    <w:unhideWhenUsed/>
    <w:rsid w:val="0036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74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A46"/>
  </w:style>
  <w:style w:type="paragraph" w:styleId="a6">
    <w:name w:val="footer"/>
    <w:basedOn w:val="a"/>
    <w:link w:val="a7"/>
    <w:uiPriority w:val="99"/>
    <w:unhideWhenUsed/>
    <w:rsid w:val="0036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3</cp:revision>
  <cp:lastPrinted>2018-03-23T07:26:00Z</cp:lastPrinted>
  <dcterms:created xsi:type="dcterms:W3CDTF">2018-03-23T07:20:00Z</dcterms:created>
  <dcterms:modified xsi:type="dcterms:W3CDTF">2018-03-23T07:26:00Z</dcterms:modified>
</cp:coreProperties>
</file>