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CF" w:rsidRPr="00020676" w:rsidRDefault="00AB7DCF" w:rsidP="00AB7DCF">
      <w:pPr>
        <w:jc w:val="center"/>
        <w:rPr>
          <w:b/>
          <w:sz w:val="28"/>
          <w:szCs w:val="28"/>
          <w:u w:val="single"/>
        </w:rPr>
      </w:pPr>
      <w:r w:rsidRPr="00020676">
        <w:rPr>
          <w:b/>
          <w:sz w:val="28"/>
          <w:szCs w:val="28"/>
          <w:u w:val="single"/>
        </w:rPr>
        <w:t>ФИЗИКА НИЗКОРАЗМЕРНЫХ СИСТЕМ</w:t>
      </w:r>
    </w:p>
    <w:p w:rsidR="00FF3734" w:rsidRPr="00FF3734" w:rsidRDefault="00FF3734" w:rsidP="00AB7DCF">
      <w:pPr>
        <w:jc w:val="center"/>
        <w:rPr>
          <w:sz w:val="28"/>
          <w:szCs w:val="28"/>
        </w:rPr>
      </w:pPr>
    </w:p>
    <w:p w:rsidR="0012664D" w:rsidRPr="009600EF" w:rsidRDefault="0012664D" w:rsidP="00AA5443">
      <w:pPr>
        <w:jc w:val="center"/>
        <w:rPr>
          <w:sz w:val="28"/>
          <w:szCs w:val="28"/>
        </w:rPr>
      </w:pPr>
      <w:r w:rsidRPr="009600EF">
        <w:rPr>
          <w:caps/>
          <w:sz w:val="28"/>
          <w:szCs w:val="28"/>
        </w:rPr>
        <w:t>Р</w:t>
      </w:r>
      <w:r w:rsidRPr="009600EF">
        <w:rPr>
          <w:sz w:val="28"/>
          <w:szCs w:val="28"/>
        </w:rPr>
        <w:t xml:space="preserve">аздел 1. </w:t>
      </w:r>
      <w:r w:rsidR="0004032F" w:rsidRPr="009600EF">
        <w:rPr>
          <w:sz w:val="28"/>
          <w:szCs w:val="28"/>
        </w:rPr>
        <w:t>ОБЩИЕ ПРЕДСТАВЛЕНИЯ О СИСТЕМАХ С ПОНИЖЕННОЙ РАЗМЕРНОСТЬЮ</w:t>
      </w:r>
    </w:p>
    <w:p w:rsidR="00036892" w:rsidRPr="009600EF" w:rsidRDefault="00036892" w:rsidP="00AA5443">
      <w:pPr>
        <w:jc w:val="center"/>
        <w:rPr>
          <w:caps/>
          <w:sz w:val="28"/>
          <w:szCs w:val="28"/>
        </w:rPr>
      </w:pPr>
    </w:p>
    <w:p w:rsidR="009600EF" w:rsidRDefault="00991B6F" w:rsidP="0004032F">
      <w:pPr>
        <w:pStyle w:val="30"/>
        <w:suppressAutoHyphens/>
        <w:ind w:firstLine="567"/>
        <w:rPr>
          <w:b w:val="0"/>
          <w:color w:val="000000"/>
          <w:sz w:val="28"/>
        </w:rPr>
      </w:pPr>
      <w:r w:rsidRPr="009600EF">
        <w:rPr>
          <w:b w:val="0"/>
          <w:color w:val="000000"/>
          <w:sz w:val="28"/>
        </w:rPr>
        <w:t xml:space="preserve">Тема 1. </w:t>
      </w:r>
      <w:r w:rsidR="009600EF" w:rsidRPr="009600EF">
        <w:rPr>
          <w:b w:val="0"/>
          <w:color w:val="000000"/>
          <w:sz w:val="28"/>
        </w:rPr>
        <w:t xml:space="preserve">КВАНТОВЫЕ ЭЛЕКТРОННЫЕ ЭФФЕКТЫ </w:t>
      </w:r>
    </w:p>
    <w:p w:rsidR="00991B6F" w:rsidRPr="009600EF" w:rsidRDefault="009600EF" w:rsidP="009600EF">
      <w:pPr>
        <w:pStyle w:val="30"/>
        <w:suppressAutoHyphens/>
        <w:ind w:firstLine="567"/>
        <w:rPr>
          <w:b w:val="0"/>
          <w:sz w:val="28"/>
        </w:rPr>
      </w:pPr>
      <w:r w:rsidRPr="009600EF">
        <w:rPr>
          <w:b w:val="0"/>
          <w:color w:val="000000"/>
          <w:sz w:val="28"/>
        </w:rPr>
        <w:t>В НИЗКОРАЗМЕРНЫХ СТРУКТУРАХ</w:t>
      </w:r>
    </w:p>
    <w:p w:rsidR="00991B6F" w:rsidRDefault="00991B6F" w:rsidP="000A28CD">
      <w:pPr>
        <w:ind w:firstLine="567"/>
        <w:jc w:val="both"/>
        <w:rPr>
          <w:color w:val="000000"/>
          <w:sz w:val="28"/>
        </w:rPr>
      </w:pPr>
      <w:r w:rsidRPr="009600EF">
        <w:rPr>
          <w:color w:val="000000"/>
          <w:sz w:val="28"/>
        </w:rPr>
        <w:t>Квантовое ограничение</w:t>
      </w:r>
      <w:r w:rsidR="00500342" w:rsidRPr="009600EF">
        <w:rPr>
          <w:sz w:val="28"/>
        </w:rPr>
        <w:t>.</w:t>
      </w:r>
      <w:r w:rsidRPr="009600EF">
        <w:rPr>
          <w:color w:val="000000"/>
          <w:sz w:val="24"/>
        </w:rPr>
        <w:t xml:space="preserve"> </w:t>
      </w:r>
      <w:proofErr w:type="spellStart"/>
      <w:r w:rsidR="00500342" w:rsidRPr="009600EF">
        <w:rPr>
          <w:color w:val="000000"/>
          <w:sz w:val="28"/>
        </w:rPr>
        <w:t>Туннелирование</w:t>
      </w:r>
      <w:proofErr w:type="spellEnd"/>
      <w:r w:rsidR="00500342" w:rsidRPr="009600EF">
        <w:rPr>
          <w:color w:val="000000"/>
          <w:sz w:val="28"/>
        </w:rPr>
        <w:t>.</w:t>
      </w:r>
      <w:r w:rsidR="00500342" w:rsidRPr="009600EF">
        <w:rPr>
          <w:color w:val="000000"/>
          <w:sz w:val="24"/>
        </w:rPr>
        <w:t xml:space="preserve"> </w:t>
      </w:r>
      <w:r w:rsidRPr="009600EF">
        <w:rPr>
          <w:color w:val="000000"/>
          <w:sz w:val="28"/>
        </w:rPr>
        <w:t xml:space="preserve">Баллистический </w:t>
      </w:r>
      <w:r w:rsidR="00500342" w:rsidRPr="009600EF">
        <w:rPr>
          <w:color w:val="000000"/>
          <w:sz w:val="28"/>
        </w:rPr>
        <w:t xml:space="preserve">перенос заряда. </w:t>
      </w:r>
      <w:r w:rsidRPr="009600EF">
        <w:rPr>
          <w:color w:val="000000"/>
          <w:sz w:val="28"/>
        </w:rPr>
        <w:t>Спиновые эффекты</w:t>
      </w:r>
      <w:r w:rsidR="00500342" w:rsidRPr="009600EF">
        <w:rPr>
          <w:color w:val="000000"/>
          <w:sz w:val="28"/>
        </w:rPr>
        <w:t>.</w:t>
      </w:r>
    </w:p>
    <w:p w:rsidR="009600EF" w:rsidRPr="009600EF" w:rsidRDefault="009600EF" w:rsidP="000A28CD">
      <w:pPr>
        <w:ind w:firstLine="567"/>
        <w:jc w:val="both"/>
        <w:rPr>
          <w:sz w:val="28"/>
        </w:rPr>
      </w:pPr>
    </w:p>
    <w:p w:rsidR="0012664D" w:rsidRPr="009600EF" w:rsidRDefault="0012664D" w:rsidP="00AA5443">
      <w:pPr>
        <w:pStyle w:val="30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 xml:space="preserve">Тема 2. </w:t>
      </w:r>
      <w:r w:rsidR="009600EF" w:rsidRPr="009600EF">
        <w:rPr>
          <w:b w:val="0"/>
          <w:sz w:val="28"/>
          <w:szCs w:val="28"/>
        </w:rPr>
        <w:t>ЭЛЕМЕНТЫ НИЗКОРАЗМЕРНЫХ СИСТЕМ</w:t>
      </w:r>
    </w:p>
    <w:p w:rsidR="006E3833" w:rsidRPr="009600EF" w:rsidRDefault="00500342" w:rsidP="00AA5443">
      <w:pPr>
        <w:ind w:firstLine="720"/>
        <w:jc w:val="both"/>
        <w:rPr>
          <w:sz w:val="28"/>
          <w:szCs w:val="28"/>
        </w:rPr>
      </w:pPr>
      <w:r w:rsidRPr="009600EF">
        <w:rPr>
          <w:bCs/>
          <w:sz w:val="28"/>
          <w:szCs w:val="28"/>
        </w:rPr>
        <w:t xml:space="preserve">Квантовые пленки, квантовые проводники, квантовые точки. </w:t>
      </w:r>
    </w:p>
    <w:p w:rsidR="0012664D" w:rsidRPr="009600EF" w:rsidRDefault="00500342" w:rsidP="00AA5443">
      <w:pPr>
        <w:ind w:firstLine="720"/>
        <w:jc w:val="both"/>
        <w:rPr>
          <w:sz w:val="28"/>
          <w:szCs w:val="28"/>
        </w:rPr>
      </w:pPr>
      <w:r w:rsidRPr="009600EF">
        <w:rPr>
          <w:sz w:val="28"/>
          <w:szCs w:val="28"/>
        </w:rPr>
        <w:t>Гетеро</w:t>
      </w:r>
      <w:r w:rsidR="000A28CD" w:rsidRPr="009600EF">
        <w:rPr>
          <w:sz w:val="28"/>
          <w:szCs w:val="28"/>
        </w:rPr>
        <w:t xml:space="preserve">переходы, </w:t>
      </w:r>
      <w:proofErr w:type="spellStart"/>
      <w:r w:rsidR="000A28CD" w:rsidRPr="009600EF">
        <w:rPr>
          <w:sz w:val="28"/>
          <w:szCs w:val="28"/>
        </w:rPr>
        <w:t>гетеро</w:t>
      </w:r>
      <w:r w:rsidRPr="009600EF">
        <w:rPr>
          <w:sz w:val="28"/>
          <w:szCs w:val="28"/>
        </w:rPr>
        <w:t>структуры</w:t>
      </w:r>
      <w:proofErr w:type="spellEnd"/>
      <w:r w:rsidR="000A28CD" w:rsidRPr="009600EF">
        <w:rPr>
          <w:sz w:val="28"/>
          <w:szCs w:val="28"/>
        </w:rPr>
        <w:t xml:space="preserve">, </w:t>
      </w:r>
      <w:proofErr w:type="spellStart"/>
      <w:r w:rsidR="000A28CD" w:rsidRPr="009600EF">
        <w:rPr>
          <w:sz w:val="28"/>
          <w:szCs w:val="28"/>
        </w:rPr>
        <w:t>сверхрешетки</w:t>
      </w:r>
      <w:proofErr w:type="spellEnd"/>
      <w:r w:rsidR="0012664D" w:rsidRPr="009600EF">
        <w:rPr>
          <w:sz w:val="28"/>
          <w:szCs w:val="28"/>
        </w:rPr>
        <w:t>.</w:t>
      </w:r>
      <w:r w:rsidR="000A28CD" w:rsidRPr="009600EF">
        <w:rPr>
          <w:sz w:val="28"/>
          <w:szCs w:val="28"/>
        </w:rPr>
        <w:t xml:space="preserve"> Дельта-легированные структуры.</w:t>
      </w:r>
    </w:p>
    <w:p w:rsidR="000A28CD" w:rsidRPr="009600EF" w:rsidRDefault="000A28CD" w:rsidP="00AA5443">
      <w:pPr>
        <w:ind w:firstLine="720"/>
        <w:jc w:val="both"/>
        <w:rPr>
          <w:sz w:val="28"/>
          <w:szCs w:val="28"/>
        </w:rPr>
      </w:pPr>
      <w:r w:rsidRPr="009600EF">
        <w:rPr>
          <w:sz w:val="28"/>
          <w:szCs w:val="28"/>
        </w:rPr>
        <w:t>Структуры металл</w:t>
      </w:r>
      <w:r w:rsidR="005F2C4D" w:rsidRPr="00D403D3">
        <w:rPr>
          <w:sz w:val="28"/>
          <w:szCs w:val="28"/>
        </w:rPr>
        <w:t>–</w:t>
      </w:r>
      <w:r w:rsidRPr="009600EF">
        <w:rPr>
          <w:sz w:val="28"/>
          <w:szCs w:val="28"/>
        </w:rPr>
        <w:t>диэлектрик</w:t>
      </w:r>
      <w:r w:rsidR="005F2C4D" w:rsidRPr="00D403D3">
        <w:rPr>
          <w:sz w:val="28"/>
          <w:szCs w:val="28"/>
        </w:rPr>
        <w:t>–</w:t>
      </w:r>
      <w:r w:rsidRPr="009600EF">
        <w:rPr>
          <w:sz w:val="28"/>
          <w:szCs w:val="28"/>
        </w:rPr>
        <w:t>полупроводник. Структуры с расщепленным затвором.</w:t>
      </w:r>
    </w:p>
    <w:p w:rsidR="009600EF" w:rsidRDefault="009600EF" w:rsidP="000A28CD">
      <w:pPr>
        <w:pStyle w:val="30"/>
        <w:rPr>
          <w:b w:val="0"/>
          <w:sz w:val="28"/>
          <w:szCs w:val="28"/>
        </w:rPr>
      </w:pPr>
    </w:p>
    <w:p w:rsidR="000A28CD" w:rsidRPr="009600EF" w:rsidRDefault="000A28CD" w:rsidP="000A28CD">
      <w:pPr>
        <w:pStyle w:val="30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 xml:space="preserve">Тема 3. </w:t>
      </w:r>
      <w:r w:rsidR="009600EF" w:rsidRPr="009600EF">
        <w:rPr>
          <w:b w:val="0"/>
          <w:sz w:val="28"/>
          <w:szCs w:val="28"/>
        </w:rPr>
        <w:t>МЕТОДЫ ФОРМИРОВАНИЯ НАНОСТРУКТУР</w:t>
      </w:r>
    </w:p>
    <w:p w:rsidR="000A28CD" w:rsidRPr="009600EF" w:rsidRDefault="000A28CD" w:rsidP="000A28CD">
      <w:pPr>
        <w:ind w:firstLine="720"/>
        <w:jc w:val="both"/>
        <w:rPr>
          <w:bCs/>
          <w:sz w:val="28"/>
          <w:szCs w:val="28"/>
        </w:rPr>
      </w:pPr>
      <w:r w:rsidRPr="009600EF">
        <w:rPr>
          <w:bCs/>
          <w:sz w:val="28"/>
          <w:szCs w:val="28"/>
        </w:rPr>
        <w:t xml:space="preserve">Молекулярно-лучевая эпитаксия. Химическое осаждение из газовой фазы. Сканирующая зондовая микроскопия. </w:t>
      </w:r>
    </w:p>
    <w:p w:rsidR="00377E83" w:rsidRPr="009600EF" w:rsidRDefault="00377E83" w:rsidP="000A28CD">
      <w:pPr>
        <w:ind w:firstLine="720"/>
        <w:jc w:val="both"/>
        <w:rPr>
          <w:sz w:val="28"/>
          <w:szCs w:val="28"/>
        </w:rPr>
      </w:pPr>
    </w:p>
    <w:p w:rsidR="009600EF" w:rsidRDefault="0012664D" w:rsidP="00AA5443">
      <w:pPr>
        <w:pStyle w:val="30"/>
        <w:ind w:firstLine="709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 xml:space="preserve">Раздел 2. </w:t>
      </w:r>
      <w:r w:rsidR="00377E83" w:rsidRPr="009600EF">
        <w:rPr>
          <w:b w:val="0"/>
          <w:sz w:val="28"/>
          <w:szCs w:val="28"/>
        </w:rPr>
        <w:t xml:space="preserve">ЭЛЕКТРОННЫЙ ГАЗ В СИСТЕМАХ ПОНИЖЕННОЙ </w:t>
      </w:r>
    </w:p>
    <w:p w:rsidR="0012664D" w:rsidRPr="009600EF" w:rsidRDefault="00377E83" w:rsidP="00AA5443">
      <w:pPr>
        <w:pStyle w:val="30"/>
        <w:ind w:firstLine="709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>РАЗМЕРНОСТИ</w:t>
      </w:r>
    </w:p>
    <w:p w:rsidR="00377E83" w:rsidRPr="009600EF" w:rsidRDefault="00377E83" w:rsidP="00AA5443">
      <w:pPr>
        <w:pStyle w:val="30"/>
        <w:ind w:firstLine="709"/>
        <w:rPr>
          <w:b w:val="0"/>
          <w:sz w:val="28"/>
          <w:szCs w:val="28"/>
        </w:rPr>
      </w:pPr>
    </w:p>
    <w:p w:rsidR="0004032F" w:rsidRPr="009600EF" w:rsidRDefault="0012664D" w:rsidP="00AA5443">
      <w:pPr>
        <w:pStyle w:val="30"/>
        <w:ind w:firstLine="709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 xml:space="preserve">Тема </w:t>
      </w:r>
      <w:r w:rsidR="007A6671" w:rsidRPr="009600EF">
        <w:rPr>
          <w:b w:val="0"/>
          <w:sz w:val="28"/>
          <w:szCs w:val="28"/>
        </w:rPr>
        <w:t>4</w:t>
      </w:r>
      <w:r w:rsidRPr="009600EF">
        <w:rPr>
          <w:b w:val="0"/>
          <w:sz w:val="28"/>
          <w:szCs w:val="28"/>
        </w:rPr>
        <w:t xml:space="preserve">. </w:t>
      </w:r>
      <w:r w:rsidR="009600EF" w:rsidRPr="009600EF">
        <w:rPr>
          <w:b w:val="0"/>
          <w:sz w:val="28"/>
          <w:szCs w:val="28"/>
        </w:rPr>
        <w:t>КВАНТОВАЯ МЕХАНИКА ПРОСТЕЙШИХ СТРУКТУР</w:t>
      </w:r>
    </w:p>
    <w:p w:rsidR="0004032F" w:rsidRDefault="0004032F" w:rsidP="0004032F">
      <w:pPr>
        <w:ind w:firstLine="720"/>
        <w:jc w:val="both"/>
        <w:rPr>
          <w:sz w:val="28"/>
          <w:szCs w:val="28"/>
        </w:rPr>
      </w:pPr>
      <w:r w:rsidRPr="009600EF">
        <w:rPr>
          <w:sz w:val="28"/>
          <w:szCs w:val="28"/>
        </w:rPr>
        <w:t>Потенциальная яма с бесконечно высокими стенками.</w:t>
      </w:r>
      <w:r w:rsidRPr="009600EF">
        <w:rPr>
          <w:bCs/>
          <w:sz w:val="28"/>
          <w:szCs w:val="28"/>
        </w:rPr>
        <w:t xml:space="preserve"> </w:t>
      </w:r>
      <w:r w:rsidRPr="009600EF">
        <w:rPr>
          <w:sz w:val="28"/>
          <w:szCs w:val="28"/>
        </w:rPr>
        <w:t xml:space="preserve">Трехмерная потенциальная яма. Потенциальная яма со стенками конечной высоты. Параболическая потенциальная яма – гармонический квантовый осциллятор. Треугольная потенциальная яма. </w:t>
      </w:r>
    </w:p>
    <w:p w:rsidR="009600EF" w:rsidRPr="009600EF" w:rsidRDefault="009600EF" w:rsidP="0004032F">
      <w:pPr>
        <w:ind w:firstLine="720"/>
        <w:jc w:val="both"/>
        <w:rPr>
          <w:sz w:val="28"/>
          <w:szCs w:val="28"/>
        </w:rPr>
      </w:pPr>
    </w:p>
    <w:p w:rsidR="00490295" w:rsidRPr="009600EF" w:rsidRDefault="00490295" w:rsidP="00490295">
      <w:pPr>
        <w:pStyle w:val="30"/>
        <w:ind w:firstLine="709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 xml:space="preserve">Тема 5. </w:t>
      </w:r>
      <w:r w:rsidR="009600EF" w:rsidRPr="009600EF">
        <w:rPr>
          <w:b w:val="0"/>
          <w:sz w:val="28"/>
          <w:szCs w:val="28"/>
        </w:rPr>
        <w:t>ТУННЕЛИРОВАНИЕ ЭЛЕКТРОНОВ ЧЕРЕЗ БАРЬЕР</w:t>
      </w:r>
    </w:p>
    <w:p w:rsidR="0004032F" w:rsidRPr="009600EF" w:rsidRDefault="0004032F" w:rsidP="0004032F">
      <w:pPr>
        <w:ind w:firstLine="720"/>
        <w:jc w:val="both"/>
        <w:rPr>
          <w:sz w:val="28"/>
          <w:szCs w:val="28"/>
        </w:rPr>
      </w:pPr>
      <w:r w:rsidRPr="009600EF">
        <w:rPr>
          <w:sz w:val="28"/>
          <w:szCs w:val="28"/>
        </w:rPr>
        <w:t>Потенциальная ступенька. Использование Т-матриц для расчета квантовых структур</w:t>
      </w:r>
      <w:r w:rsidR="00302C1F">
        <w:rPr>
          <w:sz w:val="28"/>
          <w:szCs w:val="28"/>
        </w:rPr>
        <w:t>:</w:t>
      </w:r>
      <w:r w:rsidRPr="009600EF">
        <w:rPr>
          <w:sz w:val="28"/>
          <w:szCs w:val="28"/>
        </w:rPr>
        <w:t xml:space="preserve"> </w:t>
      </w:r>
      <w:proofErr w:type="spellStart"/>
      <w:r w:rsidR="00302C1F">
        <w:rPr>
          <w:sz w:val="28"/>
          <w:szCs w:val="28"/>
        </w:rPr>
        <w:t>туннелирование</w:t>
      </w:r>
      <w:proofErr w:type="spellEnd"/>
      <w:r w:rsidR="00302C1F">
        <w:rPr>
          <w:sz w:val="28"/>
          <w:szCs w:val="28"/>
        </w:rPr>
        <w:t xml:space="preserve"> через барьер;</w:t>
      </w:r>
      <w:r w:rsidRPr="009600EF">
        <w:rPr>
          <w:sz w:val="28"/>
          <w:szCs w:val="28"/>
        </w:rPr>
        <w:t xml:space="preserve"> </w:t>
      </w:r>
      <w:r w:rsidR="00302C1F">
        <w:rPr>
          <w:sz w:val="28"/>
          <w:szCs w:val="28"/>
        </w:rPr>
        <w:t>д</w:t>
      </w:r>
      <w:r w:rsidR="00933732" w:rsidRPr="009600EF">
        <w:rPr>
          <w:sz w:val="28"/>
          <w:szCs w:val="28"/>
        </w:rPr>
        <w:t>ельта-барьер</w:t>
      </w:r>
      <w:r w:rsidR="00302C1F">
        <w:rPr>
          <w:sz w:val="28"/>
          <w:szCs w:val="28"/>
        </w:rPr>
        <w:t>;</w:t>
      </w:r>
      <w:r w:rsidR="00933732" w:rsidRPr="009600EF">
        <w:rPr>
          <w:sz w:val="28"/>
          <w:szCs w:val="28"/>
        </w:rPr>
        <w:t xml:space="preserve"> </w:t>
      </w:r>
      <w:r w:rsidR="00302C1F">
        <w:rPr>
          <w:sz w:val="28"/>
          <w:szCs w:val="28"/>
        </w:rPr>
        <w:t>о</w:t>
      </w:r>
      <w:r w:rsidRPr="009600EF">
        <w:rPr>
          <w:sz w:val="28"/>
          <w:szCs w:val="28"/>
        </w:rPr>
        <w:t>собенности прохождения электронов над потенциальным барьером и потенциальной ямой.</w:t>
      </w:r>
    </w:p>
    <w:p w:rsidR="00933732" w:rsidRPr="009600EF" w:rsidRDefault="00933732" w:rsidP="00933732">
      <w:pPr>
        <w:ind w:firstLine="709"/>
        <w:jc w:val="both"/>
        <w:rPr>
          <w:sz w:val="28"/>
          <w:szCs w:val="28"/>
        </w:rPr>
      </w:pPr>
    </w:p>
    <w:p w:rsidR="0075601E" w:rsidRPr="009600EF" w:rsidRDefault="0075601E" w:rsidP="0075601E">
      <w:pPr>
        <w:pStyle w:val="30"/>
        <w:ind w:firstLine="709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 xml:space="preserve">Тема </w:t>
      </w:r>
      <w:r w:rsidR="006C22BC" w:rsidRPr="009600EF">
        <w:rPr>
          <w:b w:val="0"/>
          <w:sz w:val="28"/>
          <w:szCs w:val="28"/>
        </w:rPr>
        <w:t>6</w:t>
      </w:r>
      <w:r w:rsidRPr="009600EF">
        <w:rPr>
          <w:b w:val="0"/>
          <w:sz w:val="28"/>
          <w:szCs w:val="28"/>
        </w:rPr>
        <w:t xml:space="preserve">. </w:t>
      </w:r>
      <w:r w:rsidR="009600EF" w:rsidRPr="009600EF">
        <w:rPr>
          <w:b w:val="0"/>
          <w:sz w:val="28"/>
          <w:szCs w:val="28"/>
        </w:rPr>
        <w:t>ПЛОТНОСТЬ СОСТОЯНИЙ ЭЛЕКТРОНОВ В СИСТЕМАХ ПОНИЖЕННОЙ РАЗМЕРНОСТИ</w:t>
      </w:r>
    </w:p>
    <w:p w:rsidR="0075601E" w:rsidRDefault="0075601E" w:rsidP="0075601E">
      <w:pPr>
        <w:pStyle w:val="30"/>
        <w:ind w:firstLine="709"/>
        <w:jc w:val="both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 xml:space="preserve">Одномерная модель. Двухмерная модель. Трехмерная модель. </w:t>
      </w:r>
      <w:proofErr w:type="spellStart"/>
      <w:r w:rsidRPr="009600EF">
        <w:rPr>
          <w:b w:val="0"/>
          <w:sz w:val="28"/>
          <w:szCs w:val="28"/>
        </w:rPr>
        <w:t>Нульмерная</w:t>
      </w:r>
      <w:proofErr w:type="spellEnd"/>
      <w:r w:rsidRPr="009600EF">
        <w:rPr>
          <w:b w:val="0"/>
          <w:sz w:val="28"/>
          <w:szCs w:val="28"/>
        </w:rPr>
        <w:t xml:space="preserve"> модель.</w:t>
      </w:r>
    </w:p>
    <w:p w:rsidR="009600EF" w:rsidRPr="009600EF" w:rsidRDefault="009600EF" w:rsidP="0075601E">
      <w:pPr>
        <w:pStyle w:val="30"/>
        <w:ind w:firstLine="709"/>
        <w:jc w:val="both"/>
        <w:rPr>
          <w:b w:val="0"/>
          <w:sz w:val="28"/>
          <w:szCs w:val="28"/>
        </w:rPr>
      </w:pPr>
    </w:p>
    <w:p w:rsidR="00FC7975" w:rsidRPr="009600EF" w:rsidRDefault="00FC7975" w:rsidP="00AA5443">
      <w:pPr>
        <w:pStyle w:val="30"/>
        <w:ind w:firstLine="709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 xml:space="preserve">Тема </w:t>
      </w:r>
      <w:r w:rsidR="006C22BC" w:rsidRPr="009600EF">
        <w:rPr>
          <w:b w:val="0"/>
          <w:sz w:val="28"/>
          <w:szCs w:val="28"/>
        </w:rPr>
        <w:t>7</w:t>
      </w:r>
      <w:r w:rsidRPr="009600EF">
        <w:rPr>
          <w:b w:val="0"/>
          <w:sz w:val="28"/>
          <w:szCs w:val="28"/>
        </w:rPr>
        <w:t xml:space="preserve">. </w:t>
      </w:r>
      <w:r w:rsidR="00F72083">
        <w:rPr>
          <w:b w:val="0"/>
          <w:sz w:val="28"/>
          <w:szCs w:val="28"/>
        </w:rPr>
        <w:t>ТОК</w:t>
      </w:r>
      <w:r w:rsidR="009600EF" w:rsidRPr="009600EF">
        <w:rPr>
          <w:b w:val="0"/>
          <w:sz w:val="28"/>
          <w:szCs w:val="28"/>
        </w:rPr>
        <w:t xml:space="preserve"> ЧЕРЕЗ ОДНОМЕРНЫЙ ПОТЕНЦИАЛЬНЫЙ БАРЬЕР</w:t>
      </w:r>
    </w:p>
    <w:p w:rsidR="006C22BC" w:rsidRPr="009600EF" w:rsidRDefault="006C22BC" w:rsidP="006C22BC">
      <w:pPr>
        <w:pStyle w:val="30"/>
        <w:ind w:firstLine="709"/>
        <w:jc w:val="both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>Формул</w:t>
      </w:r>
      <w:r w:rsidR="0033771E" w:rsidRPr="009600EF">
        <w:rPr>
          <w:b w:val="0"/>
          <w:sz w:val="28"/>
          <w:szCs w:val="28"/>
        </w:rPr>
        <w:t>а</w:t>
      </w:r>
      <w:r w:rsidRPr="009600EF">
        <w:rPr>
          <w:b w:val="0"/>
          <w:sz w:val="28"/>
          <w:szCs w:val="28"/>
        </w:rPr>
        <w:t xml:space="preserve"> </w:t>
      </w:r>
      <w:proofErr w:type="spellStart"/>
      <w:r w:rsidRPr="009600EF">
        <w:rPr>
          <w:b w:val="0"/>
          <w:sz w:val="28"/>
          <w:szCs w:val="28"/>
        </w:rPr>
        <w:t>Тсу</w:t>
      </w:r>
      <w:proofErr w:type="spellEnd"/>
      <w:r w:rsidR="009600EF">
        <w:rPr>
          <w:b w:val="0"/>
          <w:sz w:val="28"/>
          <w:szCs w:val="28"/>
        </w:rPr>
        <w:t>–</w:t>
      </w:r>
      <w:proofErr w:type="spellStart"/>
      <w:r w:rsidRPr="009600EF">
        <w:rPr>
          <w:b w:val="0"/>
          <w:sz w:val="28"/>
          <w:szCs w:val="28"/>
        </w:rPr>
        <w:t>Есаки</w:t>
      </w:r>
      <w:proofErr w:type="spellEnd"/>
      <w:r w:rsidRPr="009600EF">
        <w:rPr>
          <w:b w:val="0"/>
          <w:sz w:val="28"/>
          <w:szCs w:val="28"/>
        </w:rPr>
        <w:t>. Большие смещения. Низкие температуры. Малые смещения. Малые смещения и низкие температуры. Квантовая единица проводимости.</w:t>
      </w:r>
    </w:p>
    <w:p w:rsidR="009600EF" w:rsidRDefault="009600EF" w:rsidP="006C22BC">
      <w:pPr>
        <w:pStyle w:val="30"/>
        <w:ind w:firstLine="709"/>
        <w:rPr>
          <w:b w:val="0"/>
          <w:sz w:val="28"/>
          <w:szCs w:val="28"/>
        </w:rPr>
      </w:pPr>
    </w:p>
    <w:p w:rsidR="006C22BC" w:rsidRPr="009600EF" w:rsidRDefault="006C22BC" w:rsidP="006C22BC">
      <w:pPr>
        <w:pStyle w:val="30"/>
        <w:ind w:firstLine="709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lastRenderedPageBreak/>
        <w:t>Раздел 3. РЕЗОНАНСНОЕ ТУННЕЛИРОВАНИЕ</w:t>
      </w:r>
    </w:p>
    <w:p w:rsidR="006C22BC" w:rsidRPr="00377E83" w:rsidRDefault="006C22BC" w:rsidP="006C22BC">
      <w:pPr>
        <w:pStyle w:val="30"/>
        <w:ind w:firstLine="709"/>
        <w:rPr>
          <w:sz w:val="28"/>
          <w:szCs w:val="28"/>
        </w:rPr>
      </w:pPr>
    </w:p>
    <w:p w:rsidR="00F72083" w:rsidRDefault="006C22BC" w:rsidP="006C22BC">
      <w:pPr>
        <w:pStyle w:val="30"/>
        <w:ind w:firstLine="709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 xml:space="preserve">Тема 8. </w:t>
      </w:r>
      <w:r w:rsidR="009600EF" w:rsidRPr="009600EF">
        <w:rPr>
          <w:b w:val="0"/>
          <w:sz w:val="28"/>
          <w:szCs w:val="28"/>
        </w:rPr>
        <w:t xml:space="preserve">ТУННЕЛИРОВАНИЕ ЭЛЕКТРОНОВ ЧЕРЕЗ </w:t>
      </w:r>
    </w:p>
    <w:p w:rsidR="00F72083" w:rsidRPr="009600EF" w:rsidRDefault="009600EF" w:rsidP="006C22BC">
      <w:pPr>
        <w:pStyle w:val="30"/>
        <w:ind w:firstLine="709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>ДВУХБАРЬЕРН</w:t>
      </w:r>
      <w:r w:rsidR="00F72083">
        <w:rPr>
          <w:b w:val="0"/>
          <w:sz w:val="28"/>
          <w:szCs w:val="28"/>
        </w:rPr>
        <w:t>УЮ</w:t>
      </w:r>
      <w:r w:rsidRPr="009600EF">
        <w:rPr>
          <w:b w:val="0"/>
          <w:sz w:val="28"/>
          <w:szCs w:val="28"/>
        </w:rPr>
        <w:t xml:space="preserve"> КВАНТОВ</w:t>
      </w:r>
      <w:r w:rsidR="00F72083">
        <w:rPr>
          <w:b w:val="0"/>
          <w:sz w:val="28"/>
          <w:szCs w:val="28"/>
        </w:rPr>
        <w:t>УЮ</w:t>
      </w:r>
      <w:r w:rsidRPr="009600EF">
        <w:rPr>
          <w:b w:val="0"/>
          <w:sz w:val="28"/>
          <w:szCs w:val="28"/>
        </w:rPr>
        <w:t xml:space="preserve"> СТРУКТУР</w:t>
      </w:r>
      <w:r w:rsidR="00F72083">
        <w:rPr>
          <w:b w:val="0"/>
          <w:sz w:val="28"/>
          <w:szCs w:val="28"/>
        </w:rPr>
        <w:t>У</w:t>
      </w:r>
      <w:r w:rsidRPr="009600EF">
        <w:rPr>
          <w:b w:val="0"/>
          <w:sz w:val="28"/>
          <w:szCs w:val="28"/>
        </w:rPr>
        <w:t xml:space="preserve"> </w:t>
      </w:r>
    </w:p>
    <w:p w:rsidR="0033771E" w:rsidRDefault="0033771E" w:rsidP="0033771E">
      <w:pPr>
        <w:pStyle w:val="30"/>
        <w:ind w:firstLine="709"/>
        <w:jc w:val="both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 xml:space="preserve">Расчет коэффициента передачи для </w:t>
      </w:r>
      <w:proofErr w:type="spellStart"/>
      <w:r w:rsidRPr="009600EF">
        <w:rPr>
          <w:b w:val="0"/>
          <w:sz w:val="28"/>
          <w:szCs w:val="28"/>
        </w:rPr>
        <w:t>двухбарьерной</w:t>
      </w:r>
      <w:proofErr w:type="spellEnd"/>
      <w:r w:rsidRPr="009600EF">
        <w:rPr>
          <w:b w:val="0"/>
          <w:sz w:val="28"/>
          <w:szCs w:val="28"/>
        </w:rPr>
        <w:t xml:space="preserve"> квантовой структуры. Зависимость коэффициента передачи от энергии. Время жизни электрона между барь</w:t>
      </w:r>
      <w:r w:rsidR="000F3A2D" w:rsidRPr="009600EF">
        <w:rPr>
          <w:b w:val="0"/>
          <w:sz w:val="28"/>
          <w:szCs w:val="28"/>
        </w:rPr>
        <w:t>е</w:t>
      </w:r>
      <w:r w:rsidRPr="009600EF">
        <w:rPr>
          <w:b w:val="0"/>
          <w:sz w:val="28"/>
          <w:szCs w:val="28"/>
        </w:rPr>
        <w:t>рами.</w:t>
      </w:r>
    </w:p>
    <w:p w:rsidR="009600EF" w:rsidRPr="009600EF" w:rsidRDefault="009600EF" w:rsidP="0033771E">
      <w:pPr>
        <w:pStyle w:val="30"/>
        <w:ind w:firstLine="709"/>
        <w:jc w:val="both"/>
        <w:rPr>
          <w:b w:val="0"/>
          <w:sz w:val="28"/>
          <w:szCs w:val="28"/>
        </w:rPr>
      </w:pPr>
    </w:p>
    <w:p w:rsidR="00F72083" w:rsidRPr="009600EF" w:rsidRDefault="0033771E" w:rsidP="0033771E">
      <w:pPr>
        <w:pStyle w:val="30"/>
        <w:ind w:firstLine="709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 xml:space="preserve">Тема 9. </w:t>
      </w:r>
      <w:r w:rsidR="009600EF" w:rsidRPr="009600EF">
        <w:rPr>
          <w:b w:val="0"/>
          <w:sz w:val="28"/>
          <w:szCs w:val="28"/>
        </w:rPr>
        <w:t xml:space="preserve">ТОК ЧЕРЕЗ </w:t>
      </w:r>
      <w:r w:rsidR="00F72083" w:rsidRPr="009600EF">
        <w:rPr>
          <w:b w:val="0"/>
          <w:sz w:val="28"/>
          <w:szCs w:val="28"/>
        </w:rPr>
        <w:t>ДВУХБАРЬЕРН</w:t>
      </w:r>
      <w:r w:rsidR="00F72083">
        <w:rPr>
          <w:b w:val="0"/>
          <w:sz w:val="28"/>
          <w:szCs w:val="28"/>
        </w:rPr>
        <w:t>УЮ</w:t>
      </w:r>
      <w:r w:rsidR="00F72083" w:rsidRPr="009600EF">
        <w:rPr>
          <w:b w:val="0"/>
          <w:sz w:val="28"/>
          <w:szCs w:val="28"/>
        </w:rPr>
        <w:t xml:space="preserve"> КВАНТОВ</w:t>
      </w:r>
      <w:r w:rsidR="00F72083">
        <w:rPr>
          <w:b w:val="0"/>
          <w:sz w:val="28"/>
          <w:szCs w:val="28"/>
        </w:rPr>
        <w:t>УЮ</w:t>
      </w:r>
      <w:r w:rsidR="00F72083" w:rsidRPr="009600EF">
        <w:rPr>
          <w:b w:val="0"/>
          <w:sz w:val="28"/>
          <w:szCs w:val="28"/>
        </w:rPr>
        <w:t xml:space="preserve"> СТРУКТУР</w:t>
      </w:r>
      <w:r w:rsidR="00F72083">
        <w:rPr>
          <w:b w:val="0"/>
          <w:sz w:val="28"/>
          <w:szCs w:val="28"/>
        </w:rPr>
        <w:t>У</w:t>
      </w:r>
      <w:r w:rsidR="00F72083" w:rsidRPr="009600EF">
        <w:rPr>
          <w:b w:val="0"/>
          <w:sz w:val="28"/>
          <w:szCs w:val="28"/>
        </w:rPr>
        <w:t xml:space="preserve"> </w:t>
      </w:r>
    </w:p>
    <w:p w:rsidR="0033771E" w:rsidRDefault="0033771E" w:rsidP="0033771E">
      <w:pPr>
        <w:pStyle w:val="30"/>
        <w:ind w:firstLine="709"/>
        <w:jc w:val="both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 xml:space="preserve">Одномерная модель. Двухмерная модель. Трехмерная модель. </w:t>
      </w:r>
    </w:p>
    <w:p w:rsidR="009600EF" w:rsidRPr="009600EF" w:rsidRDefault="009600EF" w:rsidP="0033771E">
      <w:pPr>
        <w:pStyle w:val="30"/>
        <w:ind w:firstLine="709"/>
        <w:jc w:val="both"/>
        <w:rPr>
          <w:b w:val="0"/>
          <w:sz w:val="28"/>
          <w:szCs w:val="28"/>
        </w:rPr>
      </w:pPr>
    </w:p>
    <w:p w:rsidR="0033771E" w:rsidRPr="009600EF" w:rsidRDefault="0033771E" w:rsidP="0033771E">
      <w:pPr>
        <w:pStyle w:val="30"/>
        <w:ind w:firstLine="709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>Тема 10</w:t>
      </w:r>
      <w:r w:rsidR="009600EF" w:rsidRPr="009600EF">
        <w:rPr>
          <w:b w:val="0"/>
          <w:sz w:val="28"/>
          <w:szCs w:val="28"/>
        </w:rPr>
        <w:t>. ПРИБОРЫ НА РЕЗОНАНСНОМ ТУННЕЛИРОВАНИИ</w:t>
      </w:r>
    </w:p>
    <w:p w:rsidR="0033771E" w:rsidRDefault="0033771E" w:rsidP="0033771E">
      <w:pPr>
        <w:pStyle w:val="30"/>
        <w:ind w:firstLine="709"/>
        <w:jc w:val="both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>Принцип работы резонансно-туннельного диода. Обозначения</w:t>
      </w:r>
      <w:r>
        <w:rPr>
          <w:b w:val="0"/>
          <w:sz w:val="28"/>
          <w:szCs w:val="28"/>
        </w:rPr>
        <w:t>, эквивалентная схема, частотн</w:t>
      </w:r>
      <w:r w:rsidR="000F3A2D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е ограничени</w:t>
      </w:r>
      <w:r w:rsidR="000F3A2D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, </w:t>
      </w:r>
      <w:r w:rsidR="000F3A2D">
        <w:rPr>
          <w:b w:val="0"/>
          <w:sz w:val="28"/>
          <w:szCs w:val="28"/>
        </w:rPr>
        <w:t xml:space="preserve">параметры. Паразитные токи. </w:t>
      </w:r>
      <w:proofErr w:type="spellStart"/>
      <w:r w:rsidR="000F3A2D">
        <w:rPr>
          <w:b w:val="0"/>
          <w:sz w:val="28"/>
          <w:szCs w:val="28"/>
        </w:rPr>
        <w:t>Многобарьерные</w:t>
      </w:r>
      <w:proofErr w:type="spellEnd"/>
      <w:r w:rsidR="000F3A2D">
        <w:rPr>
          <w:b w:val="0"/>
          <w:sz w:val="28"/>
          <w:szCs w:val="28"/>
        </w:rPr>
        <w:t xml:space="preserve"> квантовые структуры. Примеры реализации. Резонансно-туннельный транзистор.</w:t>
      </w:r>
    </w:p>
    <w:p w:rsidR="009600EF" w:rsidRPr="007C2691" w:rsidRDefault="009600EF" w:rsidP="0033771E">
      <w:pPr>
        <w:pStyle w:val="30"/>
        <w:ind w:firstLine="709"/>
        <w:jc w:val="both"/>
        <w:rPr>
          <w:b w:val="0"/>
          <w:sz w:val="28"/>
          <w:szCs w:val="28"/>
        </w:rPr>
      </w:pPr>
    </w:p>
    <w:p w:rsidR="000F3A2D" w:rsidRDefault="000F3A2D" w:rsidP="000F3A2D">
      <w:pPr>
        <w:pStyle w:val="30"/>
        <w:ind w:firstLine="709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>Раздел 4. ОДНОЭЛЕКТРОННОЕ ТУННЕЛИРОВАНИЕ</w:t>
      </w:r>
    </w:p>
    <w:p w:rsidR="009600EF" w:rsidRPr="009600EF" w:rsidRDefault="009600EF" w:rsidP="000F3A2D">
      <w:pPr>
        <w:pStyle w:val="30"/>
        <w:ind w:firstLine="709"/>
        <w:rPr>
          <w:b w:val="0"/>
          <w:sz w:val="28"/>
          <w:szCs w:val="28"/>
        </w:rPr>
      </w:pPr>
    </w:p>
    <w:p w:rsidR="000F3A2D" w:rsidRPr="009600EF" w:rsidRDefault="000F3A2D" w:rsidP="000F3A2D">
      <w:pPr>
        <w:pStyle w:val="30"/>
        <w:ind w:firstLine="709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 xml:space="preserve">Тема 11. </w:t>
      </w:r>
      <w:r w:rsidR="009600EF" w:rsidRPr="009600EF">
        <w:rPr>
          <w:b w:val="0"/>
          <w:sz w:val="28"/>
          <w:szCs w:val="28"/>
        </w:rPr>
        <w:t>ТЕОРЕТИЧЕСКИЕ ОСНОВЫ ОДНОЭЛЕКТРОНИКИ</w:t>
      </w:r>
    </w:p>
    <w:p w:rsidR="00173A58" w:rsidRDefault="003B3B18" w:rsidP="00173A58">
      <w:pPr>
        <w:pStyle w:val="30"/>
        <w:ind w:firstLine="709"/>
        <w:jc w:val="both"/>
        <w:rPr>
          <w:b w:val="0"/>
          <w:i/>
          <w:iCs/>
          <w:sz w:val="28"/>
          <w:szCs w:val="28"/>
        </w:rPr>
      </w:pPr>
      <w:r w:rsidRPr="009600EF">
        <w:rPr>
          <w:b w:val="0"/>
          <w:iCs/>
          <w:sz w:val="28"/>
          <w:szCs w:val="28"/>
        </w:rPr>
        <w:t>Базовая теория кулоновской блокады. Условия наблюдения. Вольтамперная характеристика. Кулоновская лестница.</w:t>
      </w:r>
      <w:r w:rsidRPr="009600EF">
        <w:rPr>
          <w:b w:val="0"/>
          <w:i/>
          <w:iCs/>
          <w:sz w:val="28"/>
          <w:szCs w:val="28"/>
        </w:rPr>
        <w:t xml:space="preserve"> </w:t>
      </w:r>
    </w:p>
    <w:p w:rsidR="009600EF" w:rsidRPr="009600EF" w:rsidRDefault="009600EF" w:rsidP="00173A58">
      <w:pPr>
        <w:pStyle w:val="30"/>
        <w:ind w:firstLine="709"/>
        <w:jc w:val="both"/>
        <w:rPr>
          <w:b w:val="0"/>
          <w:sz w:val="28"/>
          <w:szCs w:val="28"/>
        </w:rPr>
      </w:pPr>
    </w:p>
    <w:p w:rsidR="003B3B18" w:rsidRPr="009600EF" w:rsidRDefault="003B3B18" w:rsidP="003B3B18">
      <w:pPr>
        <w:pStyle w:val="30"/>
        <w:ind w:firstLine="709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 xml:space="preserve">Тема 12. </w:t>
      </w:r>
      <w:r w:rsidR="009600EF" w:rsidRPr="009600EF">
        <w:rPr>
          <w:b w:val="0"/>
          <w:sz w:val="28"/>
          <w:szCs w:val="28"/>
        </w:rPr>
        <w:t>РЕАЛИЗАЦИЯ ОДНОЭЛЕКТРОННЫХ ПРИБОРОВ</w:t>
      </w:r>
    </w:p>
    <w:p w:rsidR="003B3B18" w:rsidRPr="009600EF" w:rsidRDefault="009600EF" w:rsidP="003B3B18">
      <w:pPr>
        <w:pStyle w:val="30"/>
        <w:ind w:firstLine="709"/>
        <w:jc w:val="both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>Одноэлектронный</w:t>
      </w:r>
      <w:r w:rsidR="003B3B18" w:rsidRPr="009600EF">
        <w:rPr>
          <w:b w:val="0"/>
          <w:iCs/>
          <w:sz w:val="28"/>
          <w:szCs w:val="28"/>
        </w:rPr>
        <w:t xml:space="preserve"> ящик. </w:t>
      </w:r>
      <w:r w:rsidR="003B3B18" w:rsidRPr="009600EF">
        <w:rPr>
          <w:b w:val="0"/>
          <w:sz w:val="28"/>
          <w:szCs w:val="28"/>
        </w:rPr>
        <w:t>Условие смещения для наблюдения кулоновской блокады</w:t>
      </w:r>
      <w:r w:rsidR="003B3B18" w:rsidRPr="009600EF">
        <w:rPr>
          <w:b w:val="0"/>
          <w:iCs/>
          <w:sz w:val="28"/>
          <w:szCs w:val="28"/>
        </w:rPr>
        <w:t>.</w:t>
      </w:r>
      <w:r w:rsidR="003B3B18" w:rsidRPr="009600EF">
        <w:rPr>
          <w:b w:val="0"/>
          <w:i/>
          <w:iCs/>
          <w:sz w:val="28"/>
          <w:szCs w:val="28"/>
        </w:rPr>
        <w:t xml:space="preserve"> </w:t>
      </w:r>
      <w:r w:rsidR="003B3B18" w:rsidRPr="009600EF">
        <w:rPr>
          <w:b w:val="0"/>
          <w:sz w:val="28"/>
          <w:szCs w:val="28"/>
        </w:rPr>
        <w:t xml:space="preserve">Теорема </w:t>
      </w:r>
      <w:proofErr w:type="spellStart"/>
      <w:r w:rsidR="003B3B18" w:rsidRPr="009600EF">
        <w:rPr>
          <w:b w:val="0"/>
          <w:sz w:val="28"/>
          <w:szCs w:val="28"/>
        </w:rPr>
        <w:t>Тевенина</w:t>
      </w:r>
      <w:proofErr w:type="spellEnd"/>
      <w:r w:rsidR="003B3B18" w:rsidRPr="009600EF">
        <w:rPr>
          <w:b w:val="0"/>
          <w:sz w:val="28"/>
          <w:szCs w:val="28"/>
        </w:rPr>
        <w:t xml:space="preserve">. Одноэлектронный транзистор. </w:t>
      </w:r>
      <w:r w:rsidR="003B3B18" w:rsidRPr="009600EF">
        <w:rPr>
          <w:b w:val="0"/>
          <w:iCs/>
          <w:sz w:val="28"/>
          <w:szCs w:val="28"/>
        </w:rPr>
        <w:t xml:space="preserve">Вольтамперная характеристика. </w:t>
      </w:r>
      <w:r w:rsidR="003B3B18" w:rsidRPr="009600EF">
        <w:rPr>
          <w:b w:val="0"/>
          <w:sz w:val="28"/>
          <w:szCs w:val="28"/>
        </w:rPr>
        <w:t>Кулоновский «алмаз».</w:t>
      </w:r>
    </w:p>
    <w:p w:rsidR="003B1B9E" w:rsidRPr="009600EF" w:rsidRDefault="003B1B9E" w:rsidP="003B3B18">
      <w:pPr>
        <w:pStyle w:val="30"/>
        <w:ind w:firstLine="709"/>
        <w:jc w:val="both"/>
        <w:rPr>
          <w:b w:val="0"/>
          <w:sz w:val="28"/>
          <w:szCs w:val="28"/>
        </w:rPr>
      </w:pPr>
    </w:p>
    <w:p w:rsidR="003B1B9E" w:rsidRDefault="003B1B9E" w:rsidP="003B1B9E">
      <w:pPr>
        <w:pStyle w:val="30"/>
        <w:ind w:firstLine="709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 xml:space="preserve">Раздел </w:t>
      </w:r>
      <w:r w:rsidR="00A209A6" w:rsidRPr="00F04AAA">
        <w:rPr>
          <w:b w:val="0"/>
          <w:sz w:val="28"/>
          <w:szCs w:val="28"/>
        </w:rPr>
        <w:t>5</w:t>
      </w:r>
      <w:r w:rsidRPr="009600EF">
        <w:rPr>
          <w:b w:val="0"/>
          <w:sz w:val="28"/>
          <w:szCs w:val="28"/>
        </w:rPr>
        <w:t xml:space="preserve">. БАЛЛИСТИЧЕСКИЙ </w:t>
      </w:r>
      <w:r w:rsidR="00233BDF" w:rsidRPr="009600EF">
        <w:rPr>
          <w:b w:val="0"/>
          <w:sz w:val="28"/>
          <w:szCs w:val="28"/>
        </w:rPr>
        <w:t>ТРАНСПОРТ</w:t>
      </w:r>
    </w:p>
    <w:p w:rsidR="009600EF" w:rsidRPr="009600EF" w:rsidRDefault="009600EF" w:rsidP="003B1B9E">
      <w:pPr>
        <w:pStyle w:val="30"/>
        <w:ind w:firstLine="709"/>
        <w:rPr>
          <w:b w:val="0"/>
          <w:sz w:val="28"/>
          <w:szCs w:val="28"/>
        </w:rPr>
      </w:pPr>
    </w:p>
    <w:p w:rsidR="009600EF" w:rsidRDefault="003B1B9E" w:rsidP="003B1B9E">
      <w:pPr>
        <w:pStyle w:val="30"/>
        <w:ind w:firstLine="709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 xml:space="preserve">Тема 13. </w:t>
      </w:r>
      <w:r w:rsidR="009600EF" w:rsidRPr="009600EF">
        <w:rPr>
          <w:b w:val="0"/>
          <w:sz w:val="28"/>
          <w:szCs w:val="28"/>
        </w:rPr>
        <w:t xml:space="preserve">КВАНТОВАНИЕ СОПРОТИВЛЕНИЯ ТОЧЕЧНЫХ </w:t>
      </w:r>
    </w:p>
    <w:p w:rsidR="003B1B9E" w:rsidRPr="009600EF" w:rsidRDefault="009600EF" w:rsidP="003B1B9E">
      <w:pPr>
        <w:pStyle w:val="30"/>
        <w:ind w:firstLine="709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>КОНТАКТОВ</w:t>
      </w:r>
      <w:r w:rsidR="00233BDF" w:rsidRPr="009600EF">
        <w:rPr>
          <w:b w:val="0"/>
          <w:sz w:val="28"/>
          <w:szCs w:val="28"/>
        </w:rPr>
        <w:t xml:space="preserve"> </w:t>
      </w:r>
    </w:p>
    <w:p w:rsidR="00233BDF" w:rsidRDefault="00233BDF" w:rsidP="00233BDF">
      <w:pPr>
        <w:pStyle w:val="30"/>
        <w:ind w:firstLine="709"/>
        <w:jc w:val="both"/>
        <w:rPr>
          <w:b w:val="0"/>
          <w:iCs/>
          <w:sz w:val="28"/>
          <w:szCs w:val="28"/>
        </w:rPr>
      </w:pPr>
      <w:r w:rsidRPr="009600EF">
        <w:rPr>
          <w:b w:val="0"/>
          <w:iCs/>
          <w:sz w:val="28"/>
          <w:szCs w:val="28"/>
        </w:rPr>
        <w:t xml:space="preserve">Баллистический и диффузионный перенос носителей заряда. Формула </w:t>
      </w:r>
      <w:proofErr w:type="spellStart"/>
      <w:r w:rsidRPr="009600EF">
        <w:rPr>
          <w:b w:val="0"/>
          <w:iCs/>
          <w:sz w:val="28"/>
          <w:szCs w:val="28"/>
        </w:rPr>
        <w:t>Ландауэра</w:t>
      </w:r>
      <w:proofErr w:type="spellEnd"/>
      <w:r w:rsidRPr="009600EF">
        <w:rPr>
          <w:b w:val="0"/>
          <w:iCs/>
          <w:sz w:val="28"/>
          <w:szCs w:val="28"/>
        </w:rPr>
        <w:t>. Квантование</w:t>
      </w:r>
      <w:r>
        <w:rPr>
          <w:b w:val="0"/>
          <w:iCs/>
          <w:sz w:val="28"/>
          <w:szCs w:val="28"/>
        </w:rPr>
        <w:t xml:space="preserve"> сопротивления точечного контакта. </w:t>
      </w:r>
    </w:p>
    <w:p w:rsidR="009600EF" w:rsidRDefault="009600EF" w:rsidP="00233BDF">
      <w:pPr>
        <w:pStyle w:val="30"/>
        <w:ind w:firstLine="709"/>
        <w:jc w:val="both"/>
        <w:rPr>
          <w:b w:val="0"/>
          <w:iCs/>
          <w:sz w:val="28"/>
          <w:szCs w:val="28"/>
        </w:rPr>
      </w:pPr>
    </w:p>
    <w:p w:rsidR="00233BDF" w:rsidRPr="009600EF" w:rsidRDefault="004D292E" w:rsidP="00233BDF">
      <w:pPr>
        <w:pStyle w:val="30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</w:t>
      </w:r>
      <w:r w:rsidR="000D62AD">
        <w:rPr>
          <w:b w:val="0"/>
          <w:sz w:val="28"/>
          <w:szCs w:val="28"/>
        </w:rPr>
        <w:t>ема</w:t>
      </w:r>
      <w:r>
        <w:rPr>
          <w:b w:val="0"/>
          <w:sz w:val="28"/>
          <w:szCs w:val="28"/>
        </w:rPr>
        <w:t xml:space="preserve"> 14</w:t>
      </w:r>
      <w:r w:rsidR="00D403D3" w:rsidRPr="00D403D3">
        <w:rPr>
          <w:b w:val="0"/>
          <w:sz w:val="28"/>
          <w:szCs w:val="28"/>
        </w:rPr>
        <w:t>. ИНТЕРФЕРЕНЦИОННЫЕ ЭФФЕКТЫ В МЕЗОСТРУКТУРАХ</w:t>
      </w:r>
    </w:p>
    <w:p w:rsidR="00D403D3" w:rsidRDefault="00D56002" w:rsidP="00233BDF">
      <w:pPr>
        <w:pStyle w:val="30"/>
        <w:ind w:firstLine="709"/>
        <w:jc w:val="both"/>
        <w:rPr>
          <w:b w:val="0"/>
          <w:iCs/>
          <w:sz w:val="28"/>
          <w:szCs w:val="28"/>
        </w:rPr>
      </w:pPr>
      <w:r w:rsidRPr="009600EF">
        <w:rPr>
          <w:b w:val="0"/>
          <w:iCs/>
          <w:sz w:val="28"/>
          <w:szCs w:val="28"/>
        </w:rPr>
        <w:t xml:space="preserve">Фазовая интерференция электронных волн. </w:t>
      </w:r>
      <w:r w:rsidR="00D403D3" w:rsidRPr="00D403D3">
        <w:rPr>
          <w:b w:val="0"/>
          <w:sz w:val="28"/>
          <w:szCs w:val="28"/>
        </w:rPr>
        <w:t>Эффект Аронова–</w:t>
      </w:r>
      <w:proofErr w:type="spellStart"/>
      <w:r w:rsidR="00D403D3" w:rsidRPr="00D403D3">
        <w:rPr>
          <w:b w:val="0"/>
          <w:sz w:val="28"/>
          <w:szCs w:val="28"/>
        </w:rPr>
        <w:t>Бома</w:t>
      </w:r>
      <w:proofErr w:type="spellEnd"/>
      <w:r w:rsidR="00D403D3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Методы управления фазой и направлением движения электронов. Приборы на интерференционных эффектах.</w:t>
      </w:r>
    </w:p>
    <w:p w:rsidR="00233BDF" w:rsidRDefault="00233BDF" w:rsidP="00233BDF">
      <w:pPr>
        <w:pStyle w:val="30"/>
        <w:ind w:firstLine="709"/>
        <w:rPr>
          <w:b w:val="0"/>
          <w:sz w:val="28"/>
          <w:szCs w:val="28"/>
        </w:rPr>
      </w:pPr>
    </w:p>
    <w:p w:rsidR="00233BDF" w:rsidRDefault="00233BDF" w:rsidP="00233BDF">
      <w:pPr>
        <w:pStyle w:val="30"/>
        <w:ind w:firstLine="709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 xml:space="preserve">Раздел </w:t>
      </w:r>
      <w:r w:rsidR="00A209A6" w:rsidRPr="00F04AAA">
        <w:rPr>
          <w:b w:val="0"/>
          <w:sz w:val="28"/>
          <w:szCs w:val="28"/>
        </w:rPr>
        <w:t>6</w:t>
      </w:r>
      <w:r w:rsidRPr="009600EF">
        <w:rPr>
          <w:b w:val="0"/>
          <w:sz w:val="28"/>
          <w:szCs w:val="28"/>
        </w:rPr>
        <w:t xml:space="preserve">. </w:t>
      </w:r>
      <w:r w:rsidR="005B4E34" w:rsidRPr="005B4E34">
        <w:rPr>
          <w:b w:val="0"/>
          <w:sz w:val="28"/>
          <w:szCs w:val="28"/>
        </w:rPr>
        <w:t>МАГНИТНЫЕ СВОЙСТВА НИЗКОРАЗМЕРНЫХ СТРУКТУР</w:t>
      </w:r>
    </w:p>
    <w:p w:rsidR="009600EF" w:rsidRPr="009600EF" w:rsidRDefault="009600EF" w:rsidP="00233BDF">
      <w:pPr>
        <w:pStyle w:val="30"/>
        <w:ind w:firstLine="709"/>
        <w:rPr>
          <w:b w:val="0"/>
          <w:sz w:val="28"/>
          <w:szCs w:val="28"/>
        </w:rPr>
      </w:pPr>
    </w:p>
    <w:p w:rsidR="00233BDF" w:rsidRPr="009600EF" w:rsidRDefault="00CD492D" w:rsidP="00233BDF">
      <w:pPr>
        <w:pStyle w:val="30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 1</w:t>
      </w:r>
      <w:r w:rsidR="00D403D3">
        <w:rPr>
          <w:b w:val="0"/>
          <w:sz w:val="28"/>
          <w:szCs w:val="28"/>
        </w:rPr>
        <w:t>5</w:t>
      </w:r>
      <w:r w:rsidR="00233BDF" w:rsidRPr="009600EF">
        <w:rPr>
          <w:b w:val="0"/>
          <w:sz w:val="28"/>
          <w:szCs w:val="28"/>
        </w:rPr>
        <w:t xml:space="preserve">. </w:t>
      </w:r>
      <w:r w:rsidR="009600EF" w:rsidRPr="009600EF">
        <w:rPr>
          <w:b w:val="0"/>
          <w:sz w:val="28"/>
          <w:szCs w:val="28"/>
        </w:rPr>
        <w:t>ЭФФЕКТ ХОЛЛА</w:t>
      </w:r>
    </w:p>
    <w:p w:rsidR="003C6FB1" w:rsidRPr="009600EF" w:rsidRDefault="003C6FB1" w:rsidP="00A209A6">
      <w:pPr>
        <w:pStyle w:val="30"/>
        <w:widowControl w:val="0"/>
        <w:ind w:firstLine="567"/>
        <w:jc w:val="left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 xml:space="preserve">Классический эффект Холла. Поперечная и продольная проводимость. </w:t>
      </w:r>
      <w:r w:rsidR="00A209A6">
        <w:rPr>
          <w:b w:val="0"/>
          <w:sz w:val="28"/>
          <w:szCs w:val="28"/>
        </w:rPr>
        <w:t xml:space="preserve">Целочисленный квантовый эффект Холла. </w:t>
      </w:r>
      <w:r w:rsidRPr="009600EF">
        <w:rPr>
          <w:b w:val="0"/>
          <w:sz w:val="28"/>
          <w:szCs w:val="28"/>
        </w:rPr>
        <w:t xml:space="preserve">Условия наблюдения. Метрологическое </w:t>
      </w:r>
      <w:r w:rsidRPr="009600EF">
        <w:rPr>
          <w:b w:val="0"/>
          <w:sz w:val="28"/>
          <w:szCs w:val="28"/>
        </w:rPr>
        <w:lastRenderedPageBreak/>
        <w:t>значение.</w:t>
      </w:r>
      <w:r w:rsidR="00A209A6">
        <w:rPr>
          <w:b w:val="0"/>
          <w:sz w:val="28"/>
          <w:szCs w:val="28"/>
        </w:rPr>
        <w:t xml:space="preserve"> Дробный квантовый эффект Холла.</w:t>
      </w:r>
    </w:p>
    <w:p w:rsidR="00904D45" w:rsidRDefault="00904D45" w:rsidP="00233BDF">
      <w:pPr>
        <w:pStyle w:val="30"/>
        <w:rPr>
          <w:b w:val="0"/>
          <w:sz w:val="28"/>
          <w:szCs w:val="28"/>
        </w:rPr>
      </w:pPr>
    </w:p>
    <w:p w:rsidR="0012664D" w:rsidRPr="009600EF" w:rsidRDefault="0012664D" w:rsidP="00AA5443">
      <w:pPr>
        <w:pStyle w:val="3"/>
        <w:ind w:firstLine="0"/>
        <w:rPr>
          <w:rFonts w:ascii="Times New Roman" w:hAnsi="Times New Roman"/>
          <w:i/>
          <w:szCs w:val="28"/>
        </w:rPr>
      </w:pPr>
      <w:r w:rsidRPr="009600EF">
        <w:rPr>
          <w:rFonts w:ascii="Times New Roman" w:hAnsi="Times New Roman"/>
          <w:szCs w:val="28"/>
        </w:rPr>
        <w:t xml:space="preserve">ЛИТЕРАТУРА </w:t>
      </w:r>
    </w:p>
    <w:p w:rsidR="0012664D" w:rsidRPr="009600EF" w:rsidRDefault="0012664D" w:rsidP="00AA5443">
      <w:pPr>
        <w:rPr>
          <w:sz w:val="28"/>
          <w:szCs w:val="28"/>
        </w:rPr>
      </w:pPr>
    </w:p>
    <w:p w:rsidR="0012664D" w:rsidRPr="009600EF" w:rsidRDefault="0012664D" w:rsidP="00AA5443">
      <w:pPr>
        <w:pStyle w:val="6"/>
        <w:ind w:firstLine="0"/>
        <w:rPr>
          <w:b w:val="0"/>
          <w:sz w:val="28"/>
          <w:szCs w:val="28"/>
        </w:rPr>
      </w:pPr>
      <w:r w:rsidRPr="009600EF">
        <w:rPr>
          <w:b w:val="0"/>
          <w:sz w:val="28"/>
          <w:szCs w:val="28"/>
        </w:rPr>
        <w:t xml:space="preserve">Основная  </w:t>
      </w:r>
    </w:p>
    <w:p w:rsidR="00186F74" w:rsidRPr="00184663" w:rsidRDefault="00186F74" w:rsidP="00186F74">
      <w:pPr>
        <w:pStyle w:val="a4"/>
        <w:numPr>
          <w:ilvl w:val="0"/>
          <w:numId w:val="17"/>
        </w:numPr>
        <w:tabs>
          <w:tab w:val="clear" w:pos="1159"/>
          <w:tab w:val="left" w:pos="1134"/>
        </w:tabs>
        <w:ind w:left="0" w:firstLine="567"/>
        <w:jc w:val="both"/>
        <w:rPr>
          <w:rFonts w:ascii="Times New Roman" w:hAnsi="Times New Roman"/>
          <w:caps/>
        </w:rPr>
      </w:pPr>
      <w:r>
        <w:rPr>
          <w:rFonts w:ascii="Times New Roman" w:hAnsi="Times New Roman"/>
          <w:sz w:val="28"/>
          <w:szCs w:val="28"/>
        </w:rPr>
        <w:t xml:space="preserve">Кравченко А.Ф., </w:t>
      </w:r>
      <w:proofErr w:type="spellStart"/>
      <w:r>
        <w:rPr>
          <w:rFonts w:ascii="Times New Roman" w:hAnsi="Times New Roman"/>
          <w:sz w:val="28"/>
          <w:szCs w:val="28"/>
        </w:rPr>
        <w:t>Овсюк</w:t>
      </w:r>
      <w:proofErr w:type="spellEnd"/>
      <w:r>
        <w:rPr>
          <w:rFonts w:ascii="Times New Roman" w:hAnsi="Times New Roman"/>
          <w:sz w:val="28"/>
          <w:szCs w:val="28"/>
        </w:rPr>
        <w:t xml:space="preserve"> В.Н. Электронные процессы в твердотел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структурах пониженной размерности. – Новосибирск: Изд.-</w:t>
      </w:r>
      <w:proofErr w:type="gramStart"/>
      <w:r>
        <w:rPr>
          <w:rFonts w:ascii="Times New Roman" w:hAnsi="Times New Roman"/>
          <w:sz w:val="28"/>
          <w:szCs w:val="28"/>
        </w:rPr>
        <w:t>во Новос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бирского университета</w:t>
      </w:r>
      <w:proofErr w:type="gramEnd"/>
      <w:r>
        <w:rPr>
          <w:rFonts w:ascii="Times New Roman" w:hAnsi="Times New Roman"/>
          <w:sz w:val="28"/>
          <w:szCs w:val="28"/>
        </w:rPr>
        <w:t>, 2000. – 488 с.</w:t>
      </w:r>
    </w:p>
    <w:p w:rsidR="00186F74" w:rsidRPr="00023FA8" w:rsidRDefault="00186F74" w:rsidP="00186F74">
      <w:pPr>
        <w:numPr>
          <w:ilvl w:val="0"/>
          <w:numId w:val="17"/>
        </w:numPr>
        <w:tabs>
          <w:tab w:val="clear" w:pos="1159"/>
          <w:tab w:val="left" w:pos="1134"/>
        </w:tabs>
        <w:ind w:left="0" w:firstLine="567"/>
        <w:jc w:val="both"/>
        <w:rPr>
          <w:sz w:val="28"/>
        </w:rPr>
      </w:pPr>
      <w:r w:rsidRPr="00023FA8">
        <w:rPr>
          <w:bCs/>
          <w:sz w:val="28"/>
        </w:rPr>
        <w:t xml:space="preserve">Драгунов В. П. Основы </w:t>
      </w:r>
      <w:proofErr w:type="gramStart"/>
      <w:r w:rsidRPr="00023FA8">
        <w:rPr>
          <w:bCs/>
          <w:sz w:val="28"/>
        </w:rPr>
        <w:t>наноэлектроники :</w:t>
      </w:r>
      <w:proofErr w:type="gramEnd"/>
      <w:r w:rsidRPr="00023FA8">
        <w:rPr>
          <w:bCs/>
          <w:sz w:val="28"/>
        </w:rPr>
        <w:t xml:space="preserve"> учеб. пособие / В.П. Драгунов, И.Г. Неизвестный, В.А. </w:t>
      </w:r>
      <w:proofErr w:type="spellStart"/>
      <w:r w:rsidRPr="00023FA8">
        <w:rPr>
          <w:bCs/>
          <w:sz w:val="28"/>
        </w:rPr>
        <w:t>Гридчин</w:t>
      </w:r>
      <w:proofErr w:type="spellEnd"/>
      <w:r w:rsidRPr="00023FA8">
        <w:rPr>
          <w:bCs/>
          <w:sz w:val="28"/>
        </w:rPr>
        <w:t xml:space="preserve">. - </w:t>
      </w:r>
      <w:proofErr w:type="gramStart"/>
      <w:r w:rsidRPr="00023FA8">
        <w:rPr>
          <w:bCs/>
          <w:sz w:val="28"/>
        </w:rPr>
        <w:t>Новосибирск :</w:t>
      </w:r>
      <w:proofErr w:type="gramEnd"/>
      <w:r w:rsidRPr="00023FA8">
        <w:rPr>
          <w:bCs/>
          <w:sz w:val="28"/>
        </w:rPr>
        <w:t xml:space="preserve"> </w:t>
      </w:r>
      <w:proofErr w:type="spellStart"/>
      <w:r w:rsidRPr="00023FA8">
        <w:rPr>
          <w:bCs/>
          <w:sz w:val="28"/>
        </w:rPr>
        <w:t>Физматкнига</w:t>
      </w:r>
      <w:proofErr w:type="spellEnd"/>
      <w:r w:rsidRPr="00023FA8">
        <w:rPr>
          <w:bCs/>
          <w:sz w:val="28"/>
        </w:rPr>
        <w:t xml:space="preserve"> ; Логос, 2006. - 494 с.</w:t>
      </w:r>
    </w:p>
    <w:p w:rsidR="00186F74" w:rsidRPr="00023FA8" w:rsidRDefault="00186F74" w:rsidP="00186F74">
      <w:pPr>
        <w:numPr>
          <w:ilvl w:val="0"/>
          <w:numId w:val="17"/>
        </w:numPr>
        <w:ind w:left="0" w:firstLine="567"/>
        <w:jc w:val="both"/>
        <w:rPr>
          <w:sz w:val="28"/>
        </w:rPr>
      </w:pPr>
      <w:proofErr w:type="spellStart"/>
      <w:r w:rsidRPr="00023FA8">
        <w:rPr>
          <w:bCs/>
          <w:sz w:val="28"/>
        </w:rPr>
        <w:t>Демиховский</w:t>
      </w:r>
      <w:proofErr w:type="spellEnd"/>
      <w:r w:rsidRPr="00023FA8">
        <w:rPr>
          <w:bCs/>
          <w:sz w:val="28"/>
        </w:rPr>
        <w:t xml:space="preserve"> В.Я., </w:t>
      </w:r>
      <w:proofErr w:type="spellStart"/>
      <w:r w:rsidRPr="00023FA8">
        <w:rPr>
          <w:bCs/>
          <w:sz w:val="28"/>
        </w:rPr>
        <w:t>Вугальтер</w:t>
      </w:r>
      <w:proofErr w:type="spellEnd"/>
      <w:r w:rsidRPr="00023FA8">
        <w:rPr>
          <w:bCs/>
          <w:sz w:val="28"/>
        </w:rPr>
        <w:t xml:space="preserve"> Г.А. Физика квантовых низкоразмерных структур. - М.: Логос, 2000. - 248 с.</w:t>
      </w:r>
    </w:p>
    <w:p w:rsidR="00186F74" w:rsidRPr="00023FA8" w:rsidRDefault="00186F74" w:rsidP="00186F74">
      <w:pPr>
        <w:numPr>
          <w:ilvl w:val="0"/>
          <w:numId w:val="17"/>
        </w:numPr>
        <w:tabs>
          <w:tab w:val="clear" w:pos="1159"/>
          <w:tab w:val="left" w:pos="1134"/>
        </w:tabs>
        <w:ind w:left="0" w:firstLine="567"/>
        <w:jc w:val="both"/>
        <w:rPr>
          <w:caps/>
        </w:rPr>
      </w:pPr>
      <w:r w:rsidRPr="00023FA8">
        <w:rPr>
          <w:sz w:val="28"/>
        </w:rPr>
        <w:t xml:space="preserve">Шик А.Я., </w:t>
      </w:r>
      <w:proofErr w:type="spellStart"/>
      <w:r w:rsidRPr="00023FA8">
        <w:rPr>
          <w:sz w:val="28"/>
        </w:rPr>
        <w:t>Бакуева</w:t>
      </w:r>
      <w:proofErr w:type="spellEnd"/>
      <w:r w:rsidRPr="00023FA8">
        <w:rPr>
          <w:sz w:val="28"/>
        </w:rPr>
        <w:t xml:space="preserve"> Л.Г., </w:t>
      </w:r>
      <w:proofErr w:type="spellStart"/>
      <w:r w:rsidRPr="00023FA8">
        <w:rPr>
          <w:sz w:val="28"/>
        </w:rPr>
        <w:t>Мусихин</w:t>
      </w:r>
      <w:proofErr w:type="spellEnd"/>
      <w:r w:rsidRPr="00023FA8">
        <w:rPr>
          <w:sz w:val="28"/>
        </w:rPr>
        <w:t xml:space="preserve"> С.Ф. и др. Физика низкоразмерных систем. - М.: Наука, </w:t>
      </w:r>
      <w:proofErr w:type="gramStart"/>
      <w:r w:rsidRPr="00023FA8">
        <w:rPr>
          <w:sz w:val="28"/>
        </w:rPr>
        <w:t>2001.-</w:t>
      </w:r>
      <w:proofErr w:type="gramEnd"/>
      <w:r w:rsidRPr="00023FA8">
        <w:rPr>
          <w:sz w:val="28"/>
        </w:rPr>
        <w:t xml:space="preserve">(Новые разделы физики полупроводников). </w:t>
      </w:r>
    </w:p>
    <w:p w:rsidR="00186F74" w:rsidRPr="00023FA8" w:rsidRDefault="00186F74" w:rsidP="00186F74">
      <w:pPr>
        <w:numPr>
          <w:ilvl w:val="0"/>
          <w:numId w:val="17"/>
        </w:numPr>
        <w:tabs>
          <w:tab w:val="clear" w:pos="1159"/>
          <w:tab w:val="left" w:pos="1134"/>
        </w:tabs>
        <w:ind w:left="0" w:firstLine="567"/>
        <w:jc w:val="both"/>
        <w:rPr>
          <w:caps/>
        </w:rPr>
      </w:pPr>
      <w:r w:rsidRPr="00023FA8">
        <w:rPr>
          <w:sz w:val="28"/>
          <w:szCs w:val="28"/>
        </w:rPr>
        <w:t xml:space="preserve">Оптические свойства наноструктур: Учеб. пособие / Воробьев Л.Е., Ивченко Е.Л., Фирсов Д.А., Шалыгин В.А. - </w:t>
      </w:r>
      <w:proofErr w:type="gramStart"/>
      <w:r w:rsidRPr="00023FA8">
        <w:rPr>
          <w:sz w:val="28"/>
          <w:szCs w:val="28"/>
        </w:rPr>
        <w:t>СПб.:</w:t>
      </w:r>
      <w:proofErr w:type="gramEnd"/>
      <w:r w:rsidRPr="00023FA8">
        <w:rPr>
          <w:sz w:val="28"/>
          <w:szCs w:val="28"/>
        </w:rPr>
        <w:t xml:space="preserve"> Наука, 2001. - 188 с.</w:t>
      </w:r>
    </w:p>
    <w:p w:rsidR="00186F74" w:rsidRPr="00023FA8" w:rsidRDefault="00186F74" w:rsidP="00186F74">
      <w:pPr>
        <w:numPr>
          <w:ilvl w:val="0"/>
          <w:numId w:val="17"/>
        </w:numPr>
        <w:tabs>
          <w:tab w:val="clear" w:pos="1159"/>
          <w:tab w:val="left" w:pos="1134"/>
        </w:tabs>
        <w:ind w:left="0" w:firstLine="567"/>
        <w:jc w:val="both"/>
        <w:rPr>
          <w:sz w:val="28"/>
        </w:rPr>
      </w:pPr>
      <w:r w:rsidRPr="00FB2AC6">
        <w:rPr>
          <w:iCs/>
          <w:color w:val="000000"/>
          <w:spacing w:val="-6"/>
          <w:sz w:val="28"/>
          <w:lang w:val="be-BY"/>
        </w:rPr>
        <w:t>Борисенко</w:t>
      </w:r>
      <w:r w:rsidRPr="00FB2AC6">
        <w:rPr>
          <w:iCs/>
          <w:color w:val="000000"/>
          <w:spacing w:val="-6"/>
          <w:sz w:val="28"/>
        </w:rPr>
        <w:t xml:space="preserve"> </w:t>
      </w:r>
      <w:r w:rsidRPr="00FB2AC6">
        <w:rPr>
          <w:iCs/>
          <w:color w:val="000000"/>
          <w:spacing w:val="-6"/>
          <w:sz w:val="28"/>
          <w:lang w:val="be-BY"/>
        </w:rPr>
        <w:t xml:space="preserve">В.Е.  </w:t>
      </w:r>
      <w:r w:rsidRPr="00FB2AC6">
        <w:rPr>
          <w:bCs/>
          <w:color w:val="000000"/>
          <w:spacing w:val="-6"/>
          <w:sz w:val="28"/>
          <w:lang w:val="be-BY"/>
        </w:rPr>
        <w:t>Наноэлектроника</w:t>
      </w:r>
      <w:r w:rsidRPr="00FB2AC6">
        <w:rPr>
          <w:bCs/>
          <w:color w:val="000000"/>
          <w:spacing w:val="-6"/>
          <w:sz w:val="28"/>
        </w:rPr>
        <w:t>: теория и практика :</w:t>
      </w:r>
      <w:r w:rsidRPr="00FB2AC6">
        <w:rPr>
          <w:bCs/>
          <w:color w:val="000000"/>
          <w:spacing w:val="-6"/>
          <w:sz w:val="28"/>
          <w:lang w:val="be-BY"/>
        </w:rPr>
        <w:t xml:space="preserve"> </w:t>
      </w:r>
      <w:r w:rsidRPr="00FB2AC6">
        <w:rPr>
          <w:bCs/>
          <w:color w:val="000000"/>
          <w:spacing w:val="-6"/>
          <w:sz w:val="28"/>
        </w:rPr>
        <w:t>у</w:t>
      </w:r>
      <w:r w:rsidRPr="00FB2AC6">
        <w:rPr>
          <w:bCs/>
          <w:color w:val="000000"/>
          <w:spacing w:val="-6"/>
          <w:sz w:val="28"/>
          <w:lang w:val="be-BY"/>
        </w:rPr>
        <w:t>чеб</w:t>
      </w:r>
      <w:r w:rsidRPr="00FB2AC6">
        <w:rPr>
          <w:bCs/>
          <w:color w:val="000000"/>
          <w:spacing w:val="-6"/>
          <w:sz w:val="28"/>
        </w:rPr>
        <w:t xml:space="preserve">ник / </w:t>
      </w:r>
      <w:proofErr w:type="spellStart"/>
      <w:r w:rsidRPr="00FB2AC6">
        <w:rPr>
          <w:bCs/>
          <w:color w:val="000000"/>
          <w:spacing w:val="-6"/>
          <w:sz w:val="28"/>
        </w:rPr>
        <w:t>В.Е.Борисенко</w:t>
      </w:r>
      <w:proofErr w:type="spellEnd"/>
      <w:r w:rsidRPr="00FB2AC6">
        <w:rPr>
          <w:bCs/>
          <w:color w:val="000000"/>
          <w:spacing w:val="-6"/>
          <w:sz w:val="28"/>
        </w:rPr>
        <w:t xml:space="preserve">, </w:t>
      </w:r>
      <w:r w:rsidRPr="00FB2AC6">
        <w:rPr>
          <w:iCs/>
          <w:color w:val="000000"/>
          <w:spacing w:val="-6"/>
          <w:sz w:val="28"/>
          <w:lang w:val="be-BY"/>
        </w:rPr>
        <w:t xml:space="preserve">А.И.Воробьева, </w:t>
      </w:r>
      <w:proofErr w:type="spellStart"/>
      <w:r w:rsidRPr="00FB2AC6">
        <w:rPr>
          <w:iCs/>
          <w:color w:val="000000"/>
          <w:spacing w:val="-6"/>
          <w:sz w:val="28"/>
        </w:rPr>
        <w:t>А.Л.Данилюк</w:t>
      </w:r>
      <w:proofErr w:type="spellEnd"/>
      <w:r w:rsidRPr="00FB2AC6">
        <w:rPr>
          <w:iCs/>
          <w:color w:val="000000"/>
          <w:spacing w:val="-6"/>
          <w:sz w:val="28"/>
        </w:rPr>
        <w:t xml:space="preserve">, </w:t>
      </w:r>
      <w:r w:rsidRPr="00FB2AC6">
        <w:rPr>
          <w:iCs/>
          <w:color w:val="000000"/>
          <w:spacing w:val="-6"/>
          <w:sz w:val="28"/>
          <w:lang w:val="be-BY"/>
        </w:rPr>
        <w:t>Е.А.Уткина</w:t>
      </w:r>
      <w:r w:rsidRPr="00FB2AC6">
        <w:rPr>
          <w:iCs/>
          <w:color w:val="000000"/>
          <w:spacing w:val="-6"/>
          <w:sz w:val="28"/>
        </w:rPr>
        <w:t xml:space="preserve">. </w:t>
      </w:r>
      <w:proofErr w:type="gramStart"/>
      <w:r w:rsidRPr="00FB2AC6">
        <w:rPr>
          <w:iCs/>
          <w:color w:val="000000"/>
          <w:spacing w:val="-6"/>
          <w:sz w:val="28"/>
        </w:rPr>
        <w:t xml:space="preserve">– </w:t>
      </w:r>
      <w:r w:rsidRPr="00FB2AC6">
        <w:rPr>
          <w:iCs/>
          <w:color w:val="000000"/>
          <w:spacing w:val="-6"/>
          <w:sz w:val="28"/>
          <w:lang w:val="be-BY"/>
        </w:rPr>
        <w:t xml:space="preserve"> </w:t>
      </w:r>
      <w:r w:rsidRPr="00FB2AC6">
        <w:rPr>
          <w:color w:val="000000"/>
          <w:spacing w:val="-6"/>
          <w:sz w:val="28"/>
          <w:lang w:val="be-BY"/>
        </w:rPr>
        <w:t>М</w:t>
      </w:r>
      <w:r w:rsidRPr="00FB2AC6">
        <w:rPr>
          <w:color w:val="000000"/>
          <w:spacing w:val="-6"/>
          <w:sz w:val="28"/>
        </w:rPr>
        <w:t>.</w:t>
      </w:r>
      <w:proofErr w:type="gramEnd"/>
      <w:r w:rsidRPr="00FB2AC6">
        <w:rPr>
          <w:color w:val="000000"/>
          <w:spacing w:val="-6"/>
          <w:sz w:val="28"/>
        </w:rPr>
        <w:t xml:space="preserve"> :</w:t>
      </w:r>
      <w:r w:rsidRPr="00FB2AC6">
        <w:rPr>
          <w:color w:val="000000"/>
          <w:spacing w:val="-6"/>
          <w:sz w:val="28"/>
          <w:lang w:val="be-BY"/>
        </w:rPr>
        <w:t xml:space="preserve"> Бином, 20</w:t>
      </w:r>
      <w:r w:rsidRPr="00FB2AC6">
        <w:rPr>
          <w:color w:val="000000"/>
          <w:spacing w:val="-6"/>
          <w:sz w:val="28"/>
        </w:rPr>
        <w:t>13</w:t>
      </w:r>
      <w:r w:rsidRPr="00FB2AC6">
        <w:rPr>
          <w:color w:val="000000"/>
          <w:spacing w:val="-6"/>
          <w:sz w:val="28"/>
          <w:lang w:val="be-BY"/>
        </w:rPr>
        <w:t>.</w:t>
      </w:r>
    </w:p>
    <w:p w:rsidR="00491B71" w:rsidRDefault="00491B71" w:rsidP="00491B71">
      <w:pPr>
        <w:pStyle w:val="a4"/>
        <w:ind w:left="0"/>
        <w:jc w:val="both"/>
        <w:rPr>
          <w:rFonts w:ascii="Times New Roman" w:hAnsi="Times New Roman"/>
          <w:b/>
          <w:caps/>
        </w:rPr>
      </w:pPr>
      <w:bookmarkStart w:id="0" w:name="_GoBack"/>
      <w:bookmarkEnd w:id="0"/>
    </w:p>
    <w:p w:rsidR="00491B71" w:rsidRPr="009600EF" w:rsidRDefault="00491B71" w:rsidP="00491B71">
      <w:pPr>
        <w:pStyle w:val="a4"/>
        <w:ind w:left="709"/>
        <w:jc w:val="center"/>
        <w:rPr>
          <w:rFonts w:ascii="Times New Roman" w:hAnsi="Times New Roman"/>
          <w:caps/>
          <w:sz w:val="28"/>
        </w:rPr>
      </w:pPr>
      <w:r w:rsidRPr="009600EF">
        <w:rPr>
          <w:rFonts w:ascii="Times New Roman" w:hAnsi="Times New Roman"/>
          <w:caps/>
          <w:sz w:val="28"/>
        </w:rPr>
        <w:t>Дополнительная</w:t>
      </w:r>
    </w:p>
    <w:p w:rsidR="005B4E34" w:rsidRPr="00491B71" w:rsidRDefault="005B4E34" w:rsidP="005B4E34">
      <w:pPr>
        <w:pStyle w:val="a4"/>
        <w:numPr>
          <w:ilvl w:val="0"/>
          <w:numId w:val="17"/>
        </w:numPr>
        <w:tabs>
          <w:tab w:val="clear" w:pos="1159"/>
          <w:tab w:val="left" w:pos="1134"/>
        </w:tabs>
        <w:ind w:left="0"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color w:val="000000"/>
          <w:spacing w:val="-4"/>
          <w:sz w:val="28"/>
          <w:lang w:val="en-US"/>
        </w:rPr>
        <w:t>J</w:t>
      </w:r>
      <w:r w:rsidRPr="00127E9E">
        <w:rPr>
          <w:rFonts w:ascii="Times New Roman" w:hAnsi="Times New Roman"/>
          <w:color w:val="000000"/>
          <w:spacing w:val="-4"/>
          <w:sz w:val="28"/>
          <w:lang w:val="en-US"/>
        </w:rPr>
        <w:t>.</w:t>
      </w:r>
      <w:r w:rsidRPr="00491B71">
        <w:rPr>
          <w:rFonts w:ascii="Times New Roman" w:hAnsi="Times New Roman"/>
          <w:color w:val="000000"/>
          <w:spacing w:val="-4"/>
          <w:sz w:val="28"/>
          <w:lang w:val="en-US"/>
        </w:rPr>
        <w:t>H</w:t>
      </w:r>
      <w:r w:rsidRPr="00127E9E">
        <w:rPr>
          <w:rFonts w:ascii="Times New Roman" w:hAnsi="Times New Roman"/>
          <w:color w:val="000000"/>
          <w:spacing w:val="-4"/>
          <w:sz w:val="28"/>
          <w:lang w:val="en-US"/>
        </w:rPr>
        <w:t xml:space="preserve">. </w:t>
      </w:r>
      <w:r w:rsidRPr="00491B71">
        <w:rPr>
          <w:rFonts w:ascii="Times New Roman" w:hAnsi="Times New Roman"/>
          <w:color w:val="000000"/>
          <w:spacing w:val="-4"/>
          <w:sz w:val="28"/>
          <w:lang w:val="en-US"/>
        </w:rPr>
        <w:t>Davies</w:t>
      </w:r>
      <w:r w:rsidRPr="00127E9E">
        <w:rPr>
          <w:rFonts w:ascii="Times New Roman" w:hAnsi="Times New Roman"/>
          <w:color w:val="000000"/>
          <w:spacing w:val="-4"/>
          <w:sz w:val="28"/>
          <w:lang w:val="en-US"/>
        </w:rPr>
        <w:t xml:space="preserve">, </w:t>
      </w:r>
      <w:proofErr w:type="gramStart"/>
      <w:r w:rsidRPr="00491B71">
        <w:rPr>
          <w:rFonts w:ascii="Times New Roman" w:hAnsi="Times New Roman"/>
          <w:color w:val="000000"/>
          <w:spacing w:val="-4"/>
          <w:sz w:val="28"/>
          <w:lang w:val="en-US"/>
        </w:rPr>
        <w:t>The</w:t>
      </w:r>
      <w:proofErr w:type="gramEnd"/>
      <w:r w:rsidRPr="00127E9E">
        <w:rPr>
          <w:rFonts w:ascii="Times New Roman" w:hAnsi="Times New Roman"/>
          <w:color w:val="000000"/>
          <w:spacing w:val="-4"/>
          <w:sz w:val="28"/>
          <w:lang w:val="en-US"/>
        </w:rPr>
        <w:t xml:space="preserve"> </w:t>
      </w:r>
      <w:r w:rsidRPr="00491B71">
        <w:rPr>
          <w:rFonts w:ascii="Times New Roman" w:hAnsi="Times New Roman"/>
          <w:color w:val="000000"/>
          <w:spacing w:val="-4"/>
          <w:sz w:val="28"/>
          <w:lang w:val="en-US"/>
        </w:rPr>
        <w:t>Physics</w:t>
      </w:r>
      <w:r w:rsidRPr="00127E9E">
        <w:rPr>
          <w:rFonts w:ascii="Times New Roman" w:hAnsi="Times New Roman"/>
          <w:color w:val="000000"/>
          <w:spacing w:val="-4"/>
          <w:sz w:val="28"/>
          <w:lang w:val="en-US"/>
        </w:rPr>
        <w:t xml:space="preserve"> </w:t>
      </w:r>
      <w:r w:rsidRPr="00491B71">
        <w:rPr>
          <w:rFonts w:ascii="Times New Roman" w:hAnsi="Times New Roman"/>
          <w:color w:val="000000"/>
          <w:spacing w:val="-4"/>
          <w:sz w:val="28"/>
          <w:lang w:val="en-US"/>
        </w:rPr>
        <w:t>of</w:t>
      </w:r>
      <w:r w:rsidRPr="00127E9E">
        <w:rPr>
          <w:rFonts w:ascii="Times New Roman" w:hAnsi="Times New Roman"/>
          <w:color w:val="000000"/>
          <w:spacing w:val="-4"/>
          <w:sz w:val="28"/>
          <w:lang w:val="en-US"/>
        </w:rPr>
        <w:t xml:space="preserve"> </w:t>
      </w:r>
      <w:r w:rsidRPr="00491B71">
        <w:rPr>
          <w:rFonts w:ascii="Times New Roman" w:hAnsi="Times New Roman"/>
          <w:color w:val="000000"/>
          <w:spacing w:val="-4"/>
          <w:sz w:val="28"/>
          <w:lang w:val="en-US"/>
        </w:rPr>
        <w:t>Low</w:t>
      </w:r>
      <w:r w:rsidRPr="00127E9E">
        <w:rPr>
          <w:rFonts w:ascii="Times New Roman" w:hAnsi="Times New Roman"/>
          <w:color w:val="000000"/>
          <w:spacing w:val="-4"/>
          <w:sz w:val="28"/>
          <w:lang w:val="en-US"/>
        </w:rPr>
        <w:t>-</w:t>
      </w:r>
      <w:r w:rsidRPr="00491B71">
        <w:rPr>
          <w:rFonts w:ascii="Times New Roman" w:hAnsi="Times New Roman"/>
          <w:color w:val="000000"/>
          <w:spacing w:val="-4"/>
          <w:sz w:val="28"/>
          <w:lang w:val="en-US"/>
        </w:rPr>
        <w:t>Dimensional</w:t>
      </w:r>
      <w:r w:rsidRPr="00127E9E">
        <w:rPr>
          <w:rFonts w:ascii="Times New Roman" w:hAnsi="Times New Roman"/>
          <w:color w:val="000000"/>
          <w:spacing w:val="-4"/>
          <w:sz w:val="28"/>
          <w:lang w:val="en-US"/>
        </w:rPr>
        <w:t xml:space="preserve"> </w:t>
      </w:r>
      <w:r w:rsidRPr="00491B71">
        <w:rPr>
          <w:rFonts w:ascii="Times New Roman" w:hAnsi="Times New Roman"/>
          <w:color w:val="000000"/>
          <w:spacing w:val="-4"/>
          <w:sz w:val="28"/>
          <w:lang w:val="en-US"/>
        </w:rPr>
        <w:t>Semiconductors</w:t>
      </w:r>
      <w:r w:rsidRPr="00127E9E">
        <w:rPr>
          <w:rFonts w:ascii="Times New Roman" w:hAnsi="Times New Roman"/>
          <w:color w:val="000000"/>
          <w:spacing w:val="-4"/>
          <w:sz w:val="28"/>
          <w:lang w:val="en-US"/>
        </w:rPr>
        <w:t xml:space="preserve">: </w:t>
      </w:r>
      <w:r w:rsidRPr="00491B71">
        <w:rPr>
          <w:rFonts w:ascii="Times New Roman" w:hAnsi="Times New Roman"/>
          <w:color w:val="000000"/>
          <w:spacing w:val="-4"/>
          <w:sz w:val="28"/>
          <w:lang w:val="en-US"/>
        </w:rPr>
        <w:t>An</w:t>
      </w:r>
      <w:r w:rsidRPr="00127E9E">
        <w:rPr>
          <w:rFonts w:ascii="Times New Roman" w:hAnsi="Times New Roman"/>
          <w:color w:val="000000"/>
          <w:spacing w:val="-4"/>
          <w:sz w:val="28"/>
          <w:lang w:val="en-US"/>
        </w:rPr>
        <w:t xml:space="preserve"> </w:t>
      </w:r>
      <w:r w:rsidRPr="00491B71">
        <w:rPr>
          <w:rFonts w:ascii="Times New Roman" w:hAnsi="Times New Roman"/>
          <w:color w:val="000000"/>
          <w:spacing w:val="-4"/>
          <w:sz w:val="28"/>
          <w:lang w:val="en-US"/>
        </w:rPr>
        <w:t>Introduction</w:t>
      </w:r>
      <w:r w:rsidRPr="00127E9E">
        <w:rPr>
          <w:rFonts w:ascii="Times New Roman" w:hAnsi="Times New Roman"/>
          <w:color w:val="000000"/>
          <w:spacing w:val="-4"/>
          <w:sz w:val="28"/>
          <w:lang w:val="en-US"/>
        </w:rPr>
        <w:t xml:space="preserve"> (</w:t>
      </w:r>
      <w:r w:rsidRPr="00491B71">
        <w:rPr>
          <w:rFonts w:ascii="Times New Roman" w:hAnsi="Times New Roman"/>
          <w:color w:val="000000"/>
          <w:spacing w:val="-4"/>
          <w:sz w:val="28"/>
          <w:lang w:val="en-US"/>
        </w:rPr>
        <w:t>Cambridge</w:t>
      </w:r>
      <w:r w:rsidRPr="00127E9E">
        <w:rPr>
          <w:rFonts w:ascii="Times New Roman" w:hAnsi="Times New Roman"/>
          <w:color w:val="000000"/>
          <w:spacing w:val="-4"/>
          <w:sz w:val="28"/>
          <w:lang w:val="en-US"/>
        </w:rPr>
        <w:t xml:space="preserve"> </w:t>
      </w:r>
      <w:r w:rsidRPr="00491B71">
        <w:rPr>
          <w:rFonts w:ascii="Times New Roman" w:hAnsi="Times New Roman"/>
          <w:color w:val="000000"/>
          <w:spacing w:val="-4"/>
          <w:sz w:val="28"/>
          <w:lang w:val="en-US"/>
        </w:rPr>
        <w:t>University</w:t>
      </w:r>
      <w:r w:rsidRPr="00127E9E">
        <w:rPr>
          <w:rFonts w:ascii="Times New Roman" w:hAnsi="Times New Roman"/>
          <w:color w:val="000000"/>
          <w:spacing w:val="-4"/>
          <w:sz w:val="28"/>
          <w:lang w:val="en-US"/>
        </w:rPr>
        <w:t xml:space="preserve"> </w:t>
      </w:r>
      <w:r w:rsidRPr="00491B71">
        <w:rPr>
          <w:rFonts w:ascii="Times New Roman" w:hAnsi="Times New Roman"/>
          <w:color w:val="000000"/>
          <w:spacing w:val="-9"/>
          <w:sz w:val="28"/>
          <w:lang w:val="en-US"/>
        </w:rPr>
        <w:t>Press</w:t>
      </w:r>
      <w:r w:rsidRPr="00127E9E">
        <w:rPr>
          <w:rFonts w:ascii="Times New Roman" w:hAnsi="Times New Roman"/>
          <w:color w:val="000000"/>
          <w:spacing w:val="-9"/>
          <w:sz w:val="28"/>
          <w:lang w:val="en-US"/>
        </w:rPr>
        <w:t xml:space="preserve">, </w:t>
      </w:r>
      <w:r w:rsidRPr="00491B71">
        <w:rPr>
          <w:rFonts w:ascii="Times New Roman" w:hAnsi="Times New Roman"/>
          <w:color w:val="000000"/>
          <w:spacing w:val="-9"/>
          <w:sz w:val="28"/>
          <w:lang w:val="en-US"/>
        </w:rPr>
        <w:t>Cambridge</w:t>
      </w:r>
      <w:r w:rsidRPr="00127E9E">
        <w:rPr>
          <w:rFonts w:ascii="Times New Roman" w:hAnsi="Times New Roman"/>
          <w:color w:val="000000"/>
          <w:spacing w:val="-9"/>
          <w:sz w:val="28"/>
          <w:lang w:val="en-US"/>
        </w:rPr>
        <w:t>, 1998</w:t>
      </w:r>
      <w:r w:rsidRPr="00491B71">
        <w:rPr>
          <w:rFonts w:ascii="Times New Roman" w:hAnsi="Times New Roman"/>
          <w:color w:val="000000"/>
          <w:spacing w:val="-9"/>
          <w:sz w:val="28"/>
          <w:lang w:val="en-US"/>
        </w:rPr>
        <w:t>).</w:t>
      </w:r>
    </w:p>
    <w:p w:rsidR="005B4E34" w:rsidRPr="009B67FF" w:rsidRDefault="005B4E34" w:rsidP="005B4E34">
      <w:pPr>
        <w:pStyle w:val="a4"/>
        <w:numPr>
          <w:ilvl w:val="0"/>
          <w:numId w:val="17"/>
        </w:numPr>
        <w:ind w:left="0" w:firstLine="567"/>
        <w:rPr>
          <w:rFonts w:ascii="Times New Roman" w:hAnsi="Times New Roman"/>
          <w:sz w:val="28"/>
          <w:lang w:val="en-US"/>
        </w:rPr>
      </w:pPr>
      <w:proofErr w:type="spellStart"/>
      <w:r>
        <w:rPr>
          <w:rFonts w:ascii="Times New Roman" w:hAnsi="Times New Roman"/>
          <w:sz w:val="28"/>
          <w:lang w:val="en-US"/>
        </w:rPr>
        <w:t>R</w:t>
      </w:r>
      <w:r w:rsidRPr="009B67FF"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  <w:lang w:val="en-US"/>
        </w:rPr>
        <w:t>Waser</w:t>
      </w:r>
      <w:proofErr w:type="spellEnd"/>
      <w:r w:rsidRPr="009B67FF">
        <w:rPr>
          <w:rFonts w:ascii="Times New Roman" w:hAnsi="Times New Roman"/>
          <w:sz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lang w:val="en-US"/>
        </w:rPr>
        <w:t>Nanoelectronics</w:t>
      </w:r>
      <w:proofErr w:type="spellEnd"/>
      <w:r>
        <w:rPr>
          <w:rFonts w:ascii="Times New Roman" w:hAnsi="Times New Roman"/>
          <w:sz w:val="28"/>
          <w:lang w:val="en-US"/>
        </w:rPr>
        <w:t xml:space="preserve"> and information technology: Advanced electronic materials and novel devices/ </w:t>
      </w:r>
      <w:r>
        <w:rPr>
          <w:rFonts w:ascii="Times New Roman" w:hAnsi="Times New Roman"/>
          <w:sz w:val="28"/>
          <w:lang w:val="en-US"/>
        </w:rPr>
        <w:noBreakHyphen/>
        <w:t xml:space="preserve"> WILEY-VCH </w:t>
      </w:r>
      <w:proofErr w:type="spellStart"/>
      <w:r>
        <w:rPr>
          <w:rFonts w:ascii="Times New Roman" w:hAnsi="Times New Roman"/>
          <w:sz w:val="28"/>
          <w:lang w:val="en-US"/>
        </w:rPr>
        <w:t>Gmbh</w:t>
      </w:r>
      <w:proofErr w:type="spellEnd"/>
      <w:r>
        <w:rPr>
          <w:rFonts w:ascii="Times New Roman" w:hAnsi="Times New Roman"/>
          <w:sz w:val="28"/>
          <w:lang w:val="en-US"/>
        </w:rPr>
        <w:t xml:space="preserve"> &amp; Co. </w:t>
      </w:r>
      <w:proofErr w:type="spellStart"/>
      <w:r>
        <w:rPr>
          <w:rFonts w:ascii="Times New Roman" w:hAnsi="Times New Roman"/>
          <w:sz w:val="28"/>
          <w:lang w:val="en-US"/>
        </w:rPr>
        <w:t>KGaA</w:t>
      </w:r>
      <w:proofErr w:type="spellEnd"/>
      <w:r>
        <w:rPr>
          <w:rFonts w:ascii="Times New Roman" w:hAnsi="Times New Roman"/>
          <w:sz w:val="28"/>
          <w:lang w:val="en-US"/>
        </w:rPr>
        <w:t>, 2002 – 1001 c.</w:t>
      </w:r>
    </w:p>
    <w:p w:rsidR="005B4E34" w:rsidRPr="00491B71" w:rsidRDefault="005B4E34" w:rsidP="005B4E34">
      <w:pPr>
        <w:pStyle w:val="a4"/>
        <w:numPr>
          <w:ilvl w:val="0"/>
          <w:numId w:val="17"/>
        </w:numPr>
        <w:tabs>
          <w:tab w:val="clear" w:pos="1159"/>
          <w:tab w:val="left" w:pos="1134"/>
        </w:tabs>
        <w:ind w:left="0" w:firstLine="567"/>
        <w:jc w:val="both"/>
        <w:rPr>
          <w:rFonts w:ascii="Times New Roman" w:hAnsi="Times New Roman"/>
          <w:sz w:val="28"/>
          <w:lang w:val="en-US"/>
        </w:rPr>
      </w:pPr>
      <w:r w:rsidRPr="00491B71">
        <w:rPr>
          <w:rFonts w:ascii="Times New Roman" w:hAnsi="Times New Roman"/>
          <w:color w:val="000000"/>
          <w:spacing w:val="-7"/>
          <w:sz w:val="28"/>
          <w:lang w:val="en-US"/>
        </w:rPr>
        <w:t xml:space="preserve">D. K. Ferry, S. M. </w:t>
      </w:r>
      <w:proofErr w:type="spellStart"/>
      <w:r w:rsidRPr="00491B71">
        <w:rPr>
          <w:rFonts w:ascii="Times New Roman" w:hAnsi="Times New Roman"/>
          <w:color w:val="000000"/>
          <w:spacing w:val="-7"/>
          <w:sz w:val="28"/>
          <w:lang w:val="en-US"/>
        </w:rPr>
        <w:t>Goodnick</w:t>
      </w:r>
      <w:proofErr w:type="spellEnd"/>
      <w:r w:rsidRPr="00491B71">
        <w:rPr>
          <w:rFonts w:ascii="Times New Roman" w:hAnsi="Times New Roman"/>
          <w:color w:val="000000"/>
          <w:spacing w:val="-7"/>
          <w:sz w:val="28"/>
          <w:lang w:val="en-US"/>
        </w:rPr>
        <w:t>, Transport in Nanostructures (Cambridge University Press, Cambridge, 1997).</w:t>
      </w:r>
    </w:p>
    <w:p w:rsidR="00491B71" w:rsidRPr="005B4E34" w:rsidRDefault="00491B71" w:rsidP="00491B71">
      <w:pPr>
        <w:pStyle w:val="a4"/>
        <w:ind w:left="709"/>
        <w:jc w:val="center"/>
        <w:rPr>
          <w:rFonts w:ascii="Times New Roman" w:hAnsi="Times New Roman"/>
          <w:b/>
          <w:caps/>
          <w:lang w:val="en-US"/>
        </w:rPr>
      </w:pPr>
    </w:p>
    <w:sectPr w:rsidR="00491B71" w:rsidRPr="005B4E34" w:rsidSect="00216B25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CE" w:rsidRDefault="004070CE">
      <w:r>
        <w:separator/>
      </w:r>
    </w:p>
  </w:endnote>
  <w:endnote w:type="continuationSeparator" w:id="0">
    <w:p w:rsidR="004070CE" w:rsidRDefault="0040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CE" w:rsidRDefault="004070CE">
      <w:r>
        <w:separator/>
      </w:r>
    </w:p>
  </w:footnote>
  <w:footnote w:type="continuationSeparator" w:id="0">
    <w:p w:rsidR="004070CE" w:rsidRDefault="00407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2D" w:rsidRDefault="00636EEB" w:rsidP="00336F8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492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492D" w:rsidRDefault="00CD492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2D" w:rsidRPr="007D797C" w:rsidRDefault="00636EEB" w:rsidP="007D797C">
    <w:pPr>
      <w:pStyle w:val="a8"/>
      <w:framePr w:wrap="around" w:vAnchor="text" w:hAnchor="page" w:x="6382" w:y="1"/>
      <w:rPr>
        <w:rStyle w:val="a9"/>
        <w:sz w:val="24"/>
        <w:szCs w:val="24"/>
      </w:rPr>
    </w:pPr>
    <w:r w:rsidRPr="007D797C">
      <w:rPr>
        <w:rStyle w:val="a9"/>
        <w:sz w:val="24"/>
        <w:szCs w:val="24"/>
      </w:rPr>
      <w:fldChar w:fldCharType="begin"/>
    </w:r>
    <w:r w:rsidR="00CD492D" w:rsidRPr="007D797C">
      <w:rPr>
        <w:rStyle w:val="a9"/>
        <w:sz w:val="24"/>
        <w:szCs w:val="24"/>
      </w:rPr>
      <w:instrText xml:space="preserve">PAGE  </w:instrText>
    </w:r>
    <w:r w:rsidRPr="007D797C">
      <w:rPr>
        <w:rStyle w:val="a9"/>
        <w:sz w:val="24"/>
        <w:szCs w:val="24"/>
      </w:rPr>
      <w:fldChar w:fldCharType="separate"/>
    </w:r>
    <w:r w:rsidR="00186F74">
      <w:rPr>
        <w:rStyle w:val="a9"/>
        <w:noProof/>
        <w:sz w:val="24"/>
        <w:szCs w:val="24"/>
      </w:rPr>
      <w:t>3</w:t>
    </w:r>
    <w:r w:rsidRPr="007D797C">
      <w:rPr>
        <w:rStyle w:val="a9"/>
        <w:sz w:val="24"/>
        <w:szCs w:val="24"/>
      </w:rPr>
      <w:fldChar w:fldCharType="end"/>
    </w:r>
  </w:p>
  <w:p w:rsidR="00CD492D" w:rsidRDefault="00CD492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2EF0A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013D0D"/>
    <w:multiLevelType w:val="hybridMultilevel"/>
    <w:tmpl w:val="C5EA2AC6"/>
    <w:lvl w:ilvl="0" w:tplc="4BD46FBA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2985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45F4DD0"/>
    <w:multiLevelType w:val="singleLevel"/>
    <w:tmpl w:val="C7EE8208"/>
    <w:lvl w:ilvl="0">
      <w:start w:val="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8" w15:restartNumberingAfterBreak="0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0" w15:restartNumberingAfterBreak="0">
    <w:nsid w:val="574A01F8"/>
    <w:multiLevelType w:val="hybridMultilevel"/>
    <w:tmpl w:val="595EC1DE"/>
    <w:lvl w:ilvl="0" w:tplc="479A3C2E">
      <w:start w:val="1"/>
      <w:numFmt w:val="decimal"/>
      <w:lvlText w:val="%1."/>
      <w:lvlJc w:val="left"/>
      <w:pPr>
        <w:tabs>
          <w:tab w:val="num" w:pos="1297"/>
        </w:tabs>
        <w:ind w:left="1051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5DE97A3C"/>
    <w:multiLevelType w:val="hybridMultilevel"/>
    <w:tmpl w:val="20524580"/>
    <w:lvl w:ilvl="0" w:tplc="8A64B3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5803EB"/>
    <w:multiLevelType w:val="singleLevel"/>
    <w:tmpl w:val="045A5D1E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14" w15:restartNumberingAfterBreak="0">
    <w:nsid w:val="6694048E"/>
    <w:multiLevelType w:val="hybridMultilevel"/>
    <w:tmpl w:val="C326222A"/>
    <w:lvl w:ilvl="0" w:tplc="4BD46FBA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D2553"/>
    <w:multiLevelType w:val="hybridMultilevel"/>
    <w:tmpl w:val="2472B628"/>
    <w:lvl w:ilvl="0" w:tplc="4BD46FBA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02DDA"/>
    <w:multiLevelType w:val="hybridMultilevel"/>
    <w:tmpl w:val="A1306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12"/>
  </w:num>
  <w:num w:numId="9">
    <w:abstractNumId w:val="0"/>
  </w:num>
  <w:num w:numId="10">
    <w:abstractNumId w:val="10"/>
  </w:num>
  <w:num w:numId="11">
    <w:abstractNumId w:val="1"/>
  </w:num>
  <w:num w:numId="12">
    <w:abstractNumId w:val="11"/>
  </w:num>
  <w:num w:numId="13">
    <w:abstractNumId w:val="6"/>
  </w:num>
  <w:num w:numId="14">
    <w:abstractNumId w:val="16"/>
  </w:num>
  <w:num w:numId="15">
    <w:abstractNumId w:val="14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BA"/>
    <w:rsid w:val="0001226B"/>
    <w:rsid w:val="000138DB"/>
    <w:rsid w:val="00020676"/>
    <w:rsid w:val="000318AE"/>
    <w:rsid w:val="000324FA"/>
    <w:rsid w:val="00036892"/>
    <w:rsid w:val="0004032F"/>
    <w:rsid w:val="00041C97"/>
    <w:rsid w:val="00045FA3"/>
    <w:rsid w:val="00051104"/>
    <w:rsid w:val="00052B3A"/>
    <w:rsid w:val="000958B5"/>
    <w:rsid w:val="000A28CD"/>
    <w:rsid w:val="000B56B9"/>
    <w:rsid w:val="000D62AD"/>
    <w:rsid w:val="000F3A2D"/>
    <w:rsid w:val="000F4F19"/>
    <w:rsid w:val="0012664D"/>
    <w:rsid w:val="001644B2"/>
    <w:rsid w:val="00171EBA"/>
    <w:rsid w:val="00173A58"/>
    <w:rsid w:val="00186F74"/>
    <w:rsid w:val="001A35EE"/>
    <w:rsid w:val="001D25B1"/>
    <w:rsid w:val="001D6B46"/>
    <w:rsid w:val="001F644B"/>
    <w:rsid w:val="001F68BD"/>
    <w:rsid w:val="00201F42"/>
    <w:rsid w:val="00216B25"/>
    <w:rsid w:val="0022192D"/>
    <w:rsid w:val="00233BDF"/>
    <w:rsid w:val="00263857"/>
    <w:rsid w:val="00277699"/>
    <w:rsid w:val="002C18E6"/>
    <w:rsid w:val="002D22B9"/>
    <w:rsid w:val="002E322A"/>
    <w:rsid w:val="00302C1F"/>
    <w:rsid w:val="00336F8C"/>
    <w:rsid w:val="0033771E"/>
    <w:rsid w:val="00377E83"/>
    <w:rsid w:val="00391143"/>
    <w:rsid w:val="003B1B9E"/>
    <w:rsid w:val="003B3B18"/>
    <w:rsid w:val="003C448F"/>
    <w:rsid w:val="003C6FB1"/>
    <w:rsid w:val="003D21AE"/>
    <w:rsid w:val="003F0509"/>
    <w:rsid w:val="004070CE"/>
    <w:rsid w:val="0041520A"/>
    <w:rsid w:val="00435948"/>
    <w:rsid w:val="00481D8E"/>
    <w:rsid w:val="00490295"/>
    <w:rsid w:val="00491B71"/>
    <w:rsid w:val="004B58E5"/>
    <w:rsid w:val="004D042D"/>
    <w:rsid w:val="004D292E"/>
    <w:rsid w:val="004E0D0A"/>
    <w:rsid w:val="004E1F9E"/>
    <w:rsid w:val="004F4BFF"/>
    <w:rsid w:val="00500342"/>
    <w:rsid w:val="0053299F"/>
    <w:rsid w:val="00593D1E"/>
    <w:rsid w:val="005A24AC"/>
    <w:rsid w:val="005A652E"/>
    <w:rsid w:val="005B4E34"/>
    <w:rsid w:val="005E6EA9"/>
    <w:rsid w:val="005F2C4D"/>
    <w:rsid w:val="00623C67"/>
    <w:rsid w:val="00636EEB"/>
    <w:rsid w:val="006835AD"/>
    <w:rsid w:val="006A7CA4"/>
    <w:rsid w:val="006C22BC"/>
    <w:rsid w:val="006C5D8D"/>
    <w:rsid w:val="006E3833"/>
    <w:rsid w:val="006E53F1"/>
    <w:rsid w:val="00706641"/>
    <w:rsid w:val="00707FE2"/>
    <w:rsid w:val="007171B2"/>
    <w:rsid w:val="0074603A"/>
    <w:rsid w:val="0075601E"/>
    <w:rsid w:val="0079114D"/>
    <w:rsid w:val="007926A2"/>
    <w:rsid w:val="007A6671"/>
    <w:rsid w:val="007B6A14"/>
    <w:rsid w:val="007C2691"/>
    <w:rsid w:val="007C6BE7"/>
    <w:rsid w:val="007D797C"/>
    <w:rsid w:val="00807D93"/>
    <w:rsid w:val="00830AAC"/>
    <w:rsid w:val="008773C8"/>
    <w:rsid w:val="00890F78"/>
    <w:rsid w:val="008A1395"/>
    <w:rsid w:val="008B5776"/>
    <w:rsid w:val="00904D45"/>
    <w:rsid w:val="00933732"/>
    <w:rsid w:val="0094190C"/>
    <w:rsid w:val="009421A2"/>
    <w:rsid w:val="00950A28"/>
    <w:rsid w:val="009600EF"/>
    <w:rsid w:val="00991B6F"/>
    <w:rsid w:val="009D0359"/>
    <w:rsid w:val="009E7F8A"/>
    <w:rsid w:val="009F2CFF"/>
    <w:rsid w:val="00A209A6"/>
    <w:rsid w:val="00A3712A"/>
    <w:rsid w:val="00A547FB"/>
    <w:rsid w:val="00A55A3E"/>
    <w:rsid w:val="00A918C4"/>
    <w:rsid w:val="00AA340A"/>
    <w:rsid w:val="00AA5443"/>
    <w:rsid w:val="00AB7DCF"/>
    <w:rsid w:val="00B60AAC"/>
    <w:rsid w:val="00B721EB"/>
    <w:rsid w:val="00B74B5A"/>
    <w:rsid w:val="00B9495F"/>
    <w:rsid w:val="00BA16DD"/>
    <w:rsid w:val="00BB1F88"/>
    <w:rsid w:val="00BB7797"/>
    <w:rsid w:val="00BB7A2B"/>
    <w:rsid w:val="00C1100E"/>
    <w:rsid w:val="00C23B30"/>
    <w:rsid w:val="00C562BB"/>
    <w:rsid w:val="00C56BF4"/>
    <w:rsid w:val="00C87BF0"/>
    <w:rsid w:val="00CC2D93"/>
    <w:rsid w:val="00CD492D"/>
    <w:rsid w:val="00CE3FB8"/>
    <w:rsid w:val="00D403D3"/>
    <w:rsid w:val="00D475FA"/>
    <w:rsid w:val="00D50CFA"/>
    <w:rsid w:val="00D56002"/>
    <w:rsid w:val="00D93F5C"/>
    <w:rsid w:val="00DB069C"/>
    <w:rsid w:val="00DD416E"/>
    <w:rsid w:val="00DD6A9A"/>
    <w:rsid w:val="00DF6B15"/>
    <w:rsid w:val="00E002C8"/>
    <w:rsid w:val="00E22462"/>
    <w:rsid w:val="00E45BBC"/>
    <w:rsid w:val="00E5392A"/>
    <w:rsid w:val="00E76F91"/>
    <w:rsid w:val="00ED360D"/>
    <w:rsid w:val="00ED6DA4"/>
    <w:rsid w:val="00EF2298"/>
    <w:rsid w:val="00F04AAA"/>
    <w:rsid w:val="00F267A0"/>
    <w:rsid w:val="00F338D0"/>
    <w:rsid w:val="00F37B97"/>
    <w:rsid w:val="00F45E72"/>
    <w:rsid w:val="00F54179"/>
    <w:rsid w:val="00F54F39"/>
    <w:rsid w:val="00F57FFD"/>
    <w:rsid w:val="00F72083"/>
    <w:rsid w:val="00FB55AC"/>
    <w:rsid w:val="00FC32A3"/>
    <w:rsid w:val="00FC7975"/>
    <w:rsid w:val="00FD153D"/>
    <w:rsid w:val="00FD7349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D94DD8-4B23-440B-91FA-971F9D83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8B5"/>
  </w:style>
  <w:style w:type="paragraph" w:styleId="1">
    <w:name w:val="heading 1"/>
    <w:basedOn w:val="a"/>
    <w:next w:val="a"/>
    <w:qFormat/>
    <w:rsid w:val="000958B5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qFormat/>
    <w:rsid w:val="000958B5"/>
    <w:pPr>
      <w:keepNext/>
      <w:spacing w:line="288" w:lineRule="auto"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0958B5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0958B5"/>
    <w:pPr>
      <w:keepNext/>
      <w:spacing w:line="288" w:lineRule="auto"/>
      <w:jc w:val="center"/>
      <w:outlineLvl w:val="3"/>
    </w:pPr>
    <w:rPr>
      <w:caps/>
      <w:sz w:val="28"/>
    </w:rPr>
  </w:style>
  <w:style w:type="paragraph" w:styleId="5">
    <w:name w:val="heading 5"/>
    <w:basedOn w:val="a"/>
    <w:next w:val="a"/>
    <w:qFormat/>
    <w:rsid w:val="000958B5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958B5"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qFormat/>
    <w:rsid w:val="000958B5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0958B5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958B5"/>
    <w:pPr>
      <w:ind w:left="6372"/>
      <w:jc w:val="center"/>
    </w:pPr>
    <w:rPr>
      <w:rFonts w:ascii="Arial" w:hAnsi="Arial"/>
      <w:b/>
      <w:sz w:val="32"/>
    </w:rPr>
  </w:style>
  <w:style w:type="paragraph" w:styleId="a4">
    <w:name w:val="Body Text Indent"/>
    <w:basedOn w:val="a"/>
    <w:rsid w:val="000958B5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rsid w:val="000958B5"/>
    <w:pPr>
      <w:jc w:val="both"/>
    </w:pPr>
    <w:rPr>
      <w:rFonts w:ascii="Arial" w:hAnsi="Arial"/>
      <w:sz w:val="28"/>
    </w:rPr>
  </w:style>
  <w:style w:type="paragraph" w:styleId="20">
    <w:name w:val="Body Text 2"/>
    <w:basedOn w:val="a"/>
    <w:rsid w:val="000958B5"/>
    <w:rPr>
      <w:rFonts w:ascii="Arial" w:hAnsi="Arial"/>
      <w:sz w:val="28"/>
    </w:rPr>
  </w:style>
  <w:style w:type="paragraph" w:styleId="21">
    <w:name w:val="Body Text Indent 2"/>
    <w:basedOn w:val="a"/>
    <w:rsid w:val="000958B5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0958B5"/>
    <w:pPr>
      <w:jc w:val="center"/>
    </w:pPr>
    <w:rPr>
      <w:b/>
      <w:sz w:val="24"/>
    </w:rPr>
  </w:style>
  <w:style w:type="paragraph" w:styleId="31">
    <w:name w:val="Body Text Indent 3"/>
    <w:basedOn w:val="a"/>
    <w:rsid w:val="000958B5"/>
    <w:pPr>
      <w:ind w:firstLine="709"/>
      <w:jc w:val="both"/>
    </w:pPr>
    <w:rPr>
      <w:sz w:val="28"/>
    </w:rPr>
  </w:style>
  <w:style w:type="table" w:styleId="a6">
    <w:name w:val="Table Grid"/>
    <w:basedOn w:val="a1"/>
    <w:rsid w:val="00126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7C2691"/>
    <w:rPr>
      <w:b/>
      <w:bCs/>
    </w:rPr>
  </w:style>
  <w:style w:type="paragraph" w:styleId="a8">
    <w:name w:val="header"/>
    <w:basedOn w:val="a"/>
    <w:rsid w:val="007D797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D797C"/>
  </w:style>
  <w:style w:type="paragraph" w:styleId="aa">
    <w:name w:val="footer"/>
    <w:basedOn w:val="a"/>
    <w:rsid w:val="007D797C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593D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9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BSUIR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C190198-06</dc:creator>
  <cp:lastModifiedBy>avk@tut.by</cp:lastModifiedBy>
  <cp:revision>3</cp:revision>
  <cp:lastPrinted>2009-06-18T06:27:00Z</cp:lastPrinted>
  <dcterms:created xsi:type="dcterms:W3CDTF">2017-01-08T17:07:00Z</dcterms:created>
  <dcterms:modified xsi:type="dcterms:W3CDTF">2017-12-22T12:31:00Z</dcterms:modified>
</cp:coreProperties>
</file>