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6" w:rsidRDefault="00B02AD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8634C" w:rsidRDefault="0078634C" w:rsidP="00786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для экзамена</w:t>
      </w:r>
    </w:p>
    <w:p w:rsidR="0078634C" w:rsidRDefault="0078634C" w:rsidP="007863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6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следующего дискретного сигнала:</w:t>
      </w:r>
    </w:p>
    <w:p w:rsidR="00F83FFA" w:rsidRDefault="00F83FFA" w:rsidP="00F83F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16.9pt" o:ole="">
            <v:imagedata r:id="rId6" o:title=""/>
          </v:shape>
          <o:OLEObject Type="Embed" ProgID="Equation.3" ShapeID="_x0000_i1025" DrawAspect="Content" ObjectID="_1567501255" r:id="rId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60" w:dyaOrig="340">
          <v:shape id="_x0000_i1026" type="#_x0000_t75" style="width:38.2pt;height:16.9pt" o:ole="">
            <v:imagedata r:id="rId8" o:title=""/>
          </v:shape>
          <o:OLEObject Type="Embed" ProgID="Equation.3" ShapeID="_x0000_i1026" DrawAspect="Content" ObjectID="_1567501256" r:id="rId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27" type="#_x0000_t75" style="width:40.05pt;height:16.9pt" o:ole="">
            <v:imagedata r:id="rId10" o:title=""/>
          </v:shape>
          <o:OLEObject Type="Embed" ProgID="Equation.3" ShapeID="_x0000_i1027" DrawAspect="Content" ObjectID="_1567501257" r:id="rId1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28" type="#_x0000_t75" style="width:38.8pt;height:16.9pt" o:ole="">
            <v:imagedata r:id="rId12" o:title=""/>
          </v:shape>
          <o:OLEObject Type="Embed" ProgID="Equation.3" ShapeID="_x0000_i1028" DrawAspect="Content" ObjectID="_1567501258" r:id="rId13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FFA" w:rsidRDefault="00F83FFA" w:rsidP="00F83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6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следующего дискретного сигнала:</w:t>
      </w:r>
    </w:p>
    <w:p w:rsidR="00F83FFA" w:rsidRDefault="00F83FFA" w:rsidP="00F83F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29" type="#_x0000_t75" style="width:38.8pt;height:16.9pt" o:ole="">
            <v:imagedata r:id="rId14" o:title=""/>
          </v:shape>
          <o:OLEObject Type="Embed" ProgID="Equation.3" ShapeID="_x0000_i1029" DrawAspect="Content" ObjectID="_1567501259" r:id="rId1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00" w:dyaOrig="340">
          <v:shape id="_x0000_i1030" type="#_x0000_t75" style="width:45.1pt;height:16.9pt" o:ole="">
            <v:imagedata r:id="rId16" o:title=""/>
          </v:shape>
          <o:OLEObject Type="Embed" ProgID="Equation.3" ShapeID="_x0000_i1030" DrawAspect="Content" ObjectID="_1567501260" r:id="rId1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31" type="#_x0000_t75" style="width:40.05pt;height:16.9pt" o:ole="">
            <v:imagedata r:id="rId18" o:title=""/>
          </v:shape>
          <o:OLEObject Type="Embed" ProgID="Equation.3" ShapeID="_x0000_i1031" DrawAspect="Content" ObjectID="_1567501261" r:id="rId1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40" w:dyaOrig="340">
          <v:shape id="_x0000_i1032" type="#_x0000_t75" style="width:46.95pt;height:16.9pt" o:ole="">
            <v:imagedata r:id="rId20" o:title=""/>
          </v:shape>
          <o:OLEObject Type="Embed" ProgID="Equation.3" ShapeID="_x0000_i1032" DrawAspect="Content" ObjectID="_1567501262" r:id="rId2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FFA" w:rsidRDefault="00F83FFA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обратное </w:t>
      </w:r>
      <w:r w:rsidR="00EB3AA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B3AA9" w:rsidRPr="0078634C">
        <w:rPr>
          <w:rFonts w:ascii="Times New Roman" w:hAnsi="Times New Roman" w:cs="Times New Roman"/>
          <w:sz w:val="28"/>
          <w:szCs w:val="28"/>
        </w:rPr>
        <w:t>-</w:t>
      </w:r>
      <w:r w:rsidR="00EB3AA9">
        <w:rPr>
          <w:rFonts w:ascii="Times New Roman" w:hAnsi="Times New Roman" w:cs="Times New Roman"/>
          <w:sz w:val="28"/>
          <w:szCs w:val="28"/>
        </w:rPr>
        <w:t>преобразование для функции</w:t>
      </w:r>
      <w:r w:rsidR="00345A97">
        <w:rPr>
          <w:rFonts w:ascii="Times New Roman" w:hAnsi="Times New Roman" w:cs="Times New Roman"/>
          <w:sz w:val="28"/>
          <w:szCs w:val="28"/>
        </w:rPr>
        <w:t xml:space="preserve"> с использованием Таблицы соответствия:</w:t>
      </w:r>
    </w:p>
    <w:p w:rsidR="00345A97" w:rsidRDefault="00345A97" w:rsidP="00345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A97">
        <w:rPr>
          <w:rFonts w:ascii="Times New Roman" w:hAnsi="Times New Roman" w:cs="Times New Roman"/>
          <w:position w:val="-24"/>
          <w:sz w:val="28"/>
          <w:szCs w:val="28"/>
        </w:rPr>
        <w:object w:dxaOrig="1359" w:dyaOrig="620">
          <v:shape id="_x0000_i1033" type="#_x0000_t75" style="width:68.25pt;height:31.3pt" o:ole="">
            <v:imagedata r:id="rId22" o:title=""/>
          </v:shape>
          <o:OLEObject Type="Embed" ProgID="Equation.3" ShapeID="_x0000_i1033" DrawAspect="Content" ObjectID="_1567501263" r:id="rId2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A97" w:rsidRDefault="00345A97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обратное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6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для функции с использованием Таблицы соответствия:</w:t>
      </w:r>
    </w:p>
    <w:p w:rsidR="00345A97" w:rsidRDefault="00345A97" w:rsidP="00345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A97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 id="_x0000_i1034" type="#_x0000_t75" style="width:82pt;height:31.3pt" o:ole="">
            <v:imagedata r:id="rId24" o:title=""/>
          </v:shape>
          <o:OLEObject Type="Embed" ProgID="Equation.3" ShapeID="_x0000_i1034" DrawAspect="Content" ObjectID="_1567501264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A97" w:rsidRDefault="00345A97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обратное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8634C">
        <w:rPr>
          <w:rFonts w:ascii="Times New Roman" w:hAnsi="Times New Roman" w:cs="Times New Roman"/>
          <w:sz w:val="28"/>
          <w:szCs w:val="28"/>
        </w:rPr>
        <w:t>-</w:t>
      </w:r>
      <w:r w:rsidR="006C098A">
        <w:rPr>
          <w:rFonts w:ascii="Times New Roman" w:hAnsi="Times New Roman" w:cs="Times New Roman"/>
          <w:sz w:val="28"/>
          <w:szCs w:val="28"/>
        </w:rPr>
        <w:t>преобразование для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A97" w:rsidRDefault="00345A97" w:rsidP="00345A97">
      <w:pPr>
        <w:pStyle w:val="a3"/>
        <w:jc w:val="center"/>
        <w:rPr>
          <w:szCs w:val="26"/>
        </w:rPr>
      </w:pPr>
      <w:r w:rsidRPr="00F3123B">
        <w:rPr>
          <w:position w:val="-30"/>
          <w:szCs w:val="26"/>
        </w:rPr>
        <w:object w:dxaOrig="1719" w:dyaOrig="720">
          <v:shape id="_x0000_i1035" type="#_x0000_t75" style="width:85.75pt;height:36.3pt" o:ole="">
            <v:imagedata r:id="rId26" o:title=""/>
          </v:shape>
          <o:OLEObject Type="Embed" ProgID="Equation.3" ShapeID="_x0000_i1035" DrawAspect="Content" ObjectID="_1567501265" r:id="rId27"/>
        </w:object>
      </w:r>
      <w:r>
        <w:rPr>
          <w:szCs w:val="26"/>
        </w:rPr>
        <w:t>.</w:t>
      </w:r>
    </w:p>
    <w:p w:rsidR="00345A97" w:rsidRDefault="00345A97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ДПФ  следующего дискретного сигнала:</w:t>
      </w:r>
    </w:p>
    <w:p w:rsidR="00345A97" w:rsidRDefault="00345A97" w:rsidP="00345A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36" type="#_x0000_t75" style="width:38.8pt;height:16.9pt" o:ole="">
            <v:imagedata r:id="rId6" o:title=""/>
          </v:shape>
          <o:OLEObject Type="Embed" ProgID="Equation.3" ShapeID="_x0000_i1036" DrawAspect="Content" ObjectID="_1567501266" r:id="rId2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60" w:dyaOrig="340">
          <v:shape id="_x0000_i1037" type="#_x0000_t75" style="width:38.2pt;height:16.9pt" o:ole="">
            <v:imagedata r:id="rId8" o:title=""/>
          </v:shape>
          <o:OLEObject Type="Embed" ProgID="Equation.3" ShapeID="_x0000_i1037" DrawAspect="Content" ObjectID="_1567501267" r:id="rId2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38" type="#_x0000_t75" style="width:40.05pt;height:16.9pt" o:ole="">
            <v:imagedata r:id="rId10" o:title=""/>
          </v:shape>
          <o:OLEObject Type="Embed" ProgID="Equation.3" ShapeID="_x0000_i1038" DrawAspect="Content" ObjectID="_1567501268" r:id="rId3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39" type="#_x0000_t75" style="width:38.8pt;height:16.9pt" o:ole="">
            <v:imagedata r:id="rId12" o:title=""/>
          </v:shape>
          <o:OLEObject Type="Embed" ProgID="Equation.3" ShapeID="_x0000_i1039" DrawAspect="Content" ObjectID="_1567501269" r:id="rId3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5A97" w:rsidRDefault="00345A97" w:rsidP="00345A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ДПФ  следующего дискретного сигнала:</w:t>
      </w:r>
    </w:p>
    <w:p w:rsidR="00345A97" w:rsidRDefault="00345A97" w:rsidP="00345A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40" type="#_x0000_t75" style="width:38.8pt;height:16.9pt" o:ole="">
            <v:imagedata r:id="rId6" o:title=""/>
          </v:shape>
          <o:OLEObject Type="Embed" ProgID="Equation.3" ShapeID="_x0000_i1040" DrawAspect="Content" ObjectID="_1567501270" r:id="rId32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00" w:dyaOrig="340">
          <v:shape id="_x0000_i1041" type="#_x0000_t75" style="width:45.1pt;height:16.9pt" o:ole="">
            <v:imagedata r:id="rId33" o:title=""/>
          </v:shape>
          <o:OLEObject Type="Embed" ProgID="Equation.3" ShapeID="_x0000_i1041" DrawAspect="Content" ObjectID="_1567501271" r:id="rId3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42" type="#_x0000_t75" style="width:40.05pt;height:16.9pt" o:ole="">
            <v:imagedata r:id="rId10" o:title=""/>
          </v:shape>
          <o:OLEObject Type="Embed" ProgID="Equation.3" ShapeID="_x0000_i1042" DrawAspect="Content" ObjectID="_1567501272" r:id="rId3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83FF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40" w:dyaOrig="340">
          <v:shape id="_x0000_i1043" type="#_x0000_t75" style="width:46.95pt;height:16.9pt" o:ole="">
            <v:imagedata r:id="rId36" o:title=""/>
          </v:shape>
          <o:OLEObject Type="Embed" ProgID="Equation.3" ShapeID="_x0000_i1043" DrawAspect="Content" ObjectID="_1567501273" r:id="rId3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030E" w:rsidRDefault="00A3030E" w:rsidP="00A30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вычислительные </w:t>
      </w:r>
      <w:r w:rsidR="006C098A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5B1171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>ДПФ</w:t>
      </w:r>
      <w:r w:rsidR="005B1171">
        <w:rPr>
          <w:rFonts w:ascii="Times New Roman" w:hAnsi="Times New Roman" w:cs="Times New Roman"/>
          <w:sz w:val="28"/>
          <w:szCs w:val="28"/>
        </w:rPr>
        <w:t xml:space="preserve"> и БПФ для</w:t>
      </w:r>
      <w:r>
        <w:rPr>
          <w:rFonts w:ascii="Times New Roman" w:hAnsi="Times New Roman" w:cs="Times New Roman"/>
          <w:sz w:val="28"/>
          <w:szCs w:val="28"/>
        </w:rPr>
        <w:t xml:space="preserve">  следу</w:t>
      </w:r>
      <w:r w:rsidR="005B1171">
        <w:rPr>
          <w:rFonts w:ascii="Times New Roman" w:hAnsi="Times New Roman" w:cs="Times New Roman"/>
          <w:sz w:val="28"/>
          <w:szCs w:val="28"/>
        </w:rPr>
        <w:t>ющей размерности</w:t>
      </w:r>
      <w:r>
        <w:rPr>
          <w:rFonts w:ascii="Times New Roman" w:hAnsi="Times New Roman" w:cs="Times New Roman"/>
          <w:sz w:val="28"/>
          <w:szCs w:val="28"/>
        </w:rPr>
        <w:t xml:space="preserve"> дискретного сигнала:</w:t>
      </w:r>
    </w:p>
    <w:p w:rsidR="00A3030E" w:rsidRPr="005B1171" w:rsidRDefault="005B1171" w:rsidP="00A30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171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859" w:dyaOrig="279">
          <v:shape id="_x0000_i1044" type="#_x0000_t75" style="width:43.2pt;height:13.75pt" o:ole="">
            <v:imagedata r:id="rId38" o:title=""/>
          </v:shape>
          <o:OLEObject Type="Embed" ProgID="Equation.3" ShapeID="_x0000_i1044" DrawAspect="Content" ObjectID="_1567501274" r:id="rId3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171" w:rsidRDefault="005B1171" w:rsidP="005B1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и зарисовать импульсную характеристику ЛДС, передаточная функция которой описывается выражением</w:t>
      </w:r>
      <w:r w:rsidR="006C4F4A" w:rsidRPr="006C4F4A">
        <w:rPr>
          <w:rFonts w:ascii="Times New Roman" w:hAnsi="Times New Roman" w:cs="Times New Roman"/>
          <w:sz w:val="28"/>
          <w:szCs w:val="28"/>
        </w:rPr>
        <w:t xml:space="preserve"> (</w:t>
      </w:r>
      <w:r w:rsidR="006C4F4A">
        <w:rPr>
          <w:rFonts w:ascii="Times New Roman" w:hAnsi="Times New Roman" w:cs="Times New Roman"/>
          <w:sz w:val="28"/>
          <w:szCs w:val="28"/>
        </w:rPr>
        <w:t>импульсная характеристика получается методом ручной подстановки в разностное уравнение</w:t>
      </w:r>
      <w:r w:rsidR="006C4F4A" w:rsidRPr="006C4F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171" w:rsidRDefault="005B1171" w:rsidP="005B1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0CF" w:rsidRPr="005B1171" w:rsidRDefault="009610CF" w:rsidP="005B11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10CF">
        <w:rPr>
          <w:rFonts w:ascii="Times New Roman" w:eastAsia="Times New Roman" w:hAnsi="Times New Roman" w:cs="Times New Roman"/>
          <w:position w:val="-28"/>
          <w:sz w:val="28"/>
          <w:szCs w:val="26"/>
          <w:lang w:eastAsia="ru-RU"/>
        </w:rPr>
        <w:object w:dxaOrig="2380" w:dyaOrig="680">
          <v:shape id="_x0000_i1045" type="#_x0000_t75" style="width:118.95pt;height:33.8pt" o:ole="">
            <v:imagedata r:id="rId40" o:title=""/>
          </v:shape>
          <o:OLEObject Type="Embed" ProgID="Equation.3" ShapeID="_x0000_i1045" DrawAspect="Content" ObjectID="_1567501275" r:id="rId41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5B1171" w:rsidRPr="005B1171" w:rsidRDefault="005B1171" w:rsidP="005B1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171" w:rsidRPr="002435B5" w:rsidRDefault="005B1171" w:rsidP="0024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Получить первые три значения и зарисовать импульсную характеристику ЛДС, передаточная функция которой описывается выражением</w:t>
      </w:r>
      <w:r w:rsidR="006C4F4A">
        <w:rPr>
          <w:rFonts w:ascii="Times New Roman" w:hAnsi="Times New Roman" w:cs="Times New Roman"/>
          <w:sz w:val="28"/>
          <w:szCs w:val="28"/>
        </w:rPr>
        <w:t xml:space="preserve"> </w:t>
      </w:r>
      <w:r w:rsidR="006C4F4A" w:rsidRPr="006C4F4A">
        <w:rPr>
          <w:rFonts w:ascii="Times New Roman" w:hAnsi="Times New Roman" w:cs="Times New Roman"/>
          <w:sz w:val="28"/>
          <w:szCs w:val="28"/>
        </w:rPr>
        <w:t>(</w:t>
      </w:r>
      <w:r w:rsidR="006C4F4A">
        <w:rPr>
          <w:rFonts w:ascii="Times New Roman" w:hAnsi="Times New Roman" w:cs="Times New Roman"/>
          <w:sz w:val="28"/>
          <w:szCs w:val="28"/>
        </w:rPr>
        <w:t>импульсная характеристика получается методом ручной подстановки в разностное уравнение</w:t>
      </w:r>
      <w:r w:rsidR="006C4F4A" w:rsidRPr="006C4F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0CF" w:rsidRPr="005B1171" w:rsidRDefault="009610CF" w:rsidP="009610C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10CF">
        <w:rPr>
          <w:rFonts w:ascii="Times New Roman" w:eastAsia="Times New Roman" w:hAnsi="Times New Roman" w:cs="Times New Roman"/>
          <w:position w:val="-60"/>
          <w:sz w:val="28"/>
          <w:szCs w:val="26"/>
          <w:lang w:eastAsia="ru-RU"/>
        </w:rPr>
        <w:object w:dxaOrig="2820" w:dyaOrig="1320">
          <v:shape id="_x0000_i1046" type="#_x0000_t75" style="width:140.85pt;height:65.75pt" o:ole="">
            <v:imagedata r:id="rId42" o:title=""/>
          </v:shape>
          <o:OLEObject Type="Embed" ProgID="Equation.3" ShapeID="_x0000_i1046" DrawAspect="Content" ObjectID="_1567501276" r:id="rId43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CF3334" w:rsidRPr="005B1171" w:rsidRDefault="00CF3334" w:rsidP="005B11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610CF" w:rsidRPr="009610CF" w:rsidRDefault="00CF3334" w:rsidP="00961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разностное уравнение ЛДС, передаточная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описывается выражением:</w:t>
      </w:r>
    </w:p>
    <w:p w:rsidR="009610CF" w:rsidRPr="005B1171" w:rsidRDefault="009610CF" w:rsidP="009610C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10CF">
        <w:rPr>
          <w:rFonts w:ascii="Times New Roman" w:eastAsia="Times New Roman" w:hAnsi="Times New Roman" w:cs="Times New Roman"/>
          <w:position w:val="-60"/>
          <w:sz w:val="28"/>
          <w:szCs w:val="26"/>
          <w:lang w:eastAsia="ru-RU"/>
        </w:rPr>
        <w:object w:dxaOrig="2820" w:dyaOrig="1320">
          <v:shape id="_x0000_i1047" type="#_x0000_t75" style="width:140.85pt;height:65.75pt" o:ole="">
            <v:imagedata r:id="rId44" o:title=""/>
          </v:shape>
          <o:OLEObject Type="Embed" ProgID="Equation.3" ShapeID="_x0000_i1047" DrawAspect="Content" ObjectID="_1567501277" r:id="rId45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610CF" w:rsidRPr="005B1171" w:rsidRDefault="009610CF" w:rsidP="00CF333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E327B" w:rsidRPr="002435B5" w:rsidRDefault="003E327B" w:rsidP="0024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Получить уравнение фильтрации ЛДС методом инвариантности </w:t>
      </w:r>
      <w:r w:rsidR="002435B5">
        <w:rPr>
          <w:rFonts w:ascii="Times New Roman" w:hAnsi="Times New Roman" w:cs="Times New Roman"/>
          <w:sz w:val="28"/>
          <w:szCs w:val="28"/>
        </w:rPr>
        <w:t xml:space="preserve">импульсной характеристики </w:t>
      </w:r>
      <w:r w:rsidR="001A3D8D">
        <w:rPr>
          <w:rFonts w:ascii="Times New Roman" w:hAnsi="Times New Roman" w:cs="Times New Roman"/>
          <w:sz w:val="28"/>
          <w:szCs w:val="28"/>
        </w:rPr>
        <w:t xml:space="preserve">и нарисовать структурную схему ЛДС </w:t>
      </w:r>
      <w:r w:rsidR="002435B5">
        <w:rPr>
          <w:rFonts w:ascii="Times New Roman" w:hAnsi="Times New Roman" w:cs="Times New Roman"/>
          <w:sz w:val="28"/>
          <w:szCs w:val="28"/>
        </w:rPr>
        <w:t>для следующей передаточной функции аналогового прототипа:</w:t>
      </w:r>
    </w:p>
    <w:p w:rsidR="00144E65" w:rsidRPr="00144E65" w:rsidRDefault="009610CF" w:rsidP="003E32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9610CF">
        <w:rPr>
          <w:rFonts w:ascii="Times New Roman" w:eastAsia="Times New Roman" w:hAnsi="Times New Roman" w:cs="Times New Roman"/>
          <w:position w:val="-30"/>
          <w:sz w:val="28"/>
          <w:szCs w:val="26"/>
          <w:lang w:val="en-US" w:eastAsia="ru-RU"/>
        </w:rPr>
        <w:object w:dxaOrig="1560" w:dyaOrig="680">
          <v:shape id="_x0000_i1048" type="#_x0000_t75" style="width:78.25pt;height:33.8pt" o:ole="">
            <v:imagedata r:id="rId46" o:title=""/>
          </v:shape>
          <o:OLEObject Type="Embed" ProgID="Equation.3" ShapeID="_x0000_i1048" DrawAspect="Content" ObjectID="_1567501278" r:id="rId47"/>
        </w:object>
      </w:r>
      <w:r w:rsidR="00144E65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.</w:t>
      </w:r>
    </w:p>
    <w:p w:rsidR="00DE1056" w:rsidRPr="005B1171" w:rsidRDefault="00DE1056" w:rsidP="003E32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E1056" w:rsidRPr="002435B5" w:rsidRDefault="00DE1056" w:rsidP="00DE1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уравнение фильтрации ЛДС методом билинейного преобразования </w:t>
      </w:r>
      <w:r w:rsidR="001A3D8D">
        <w:rPr>
          <w:rFonts w:ascii="Times New Roman" w:hAnsi="Times New Roman" w:cs="Times New Roman"/>
          <w:sz w:val="28"/>
          <w:szCs w:val="28"/>
        </w:rPr>
        <w:t xml:space="preserve">и нарисовать структурную схему ЛДС </w:t>
      </w:r>
      <w:r>
        <w:rPr>
          <w:rFonts w:ascii="Times New Roman" w:hAnsi="Times New Roman" w:cs="Times New Roman"/>
          <w:sz w:val="28"/>
          <w:szCs w:val="28"/>
        </w:rPr>
        <w:t>для следующей передаточной функции аналогового прототипа:</w:t>
      </w:r>
    </w:p>
    <w:p w:rsidR="00144E65" w:rsidRPr="00144E65" w:rsidRDefault="009610CF" w:rsidP="009610C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9610CF">
        <w:rPr>
          <w:rFonts w:ascii="Times New Roman" w:eastAsia="Times New Roman" w:hAnsi="Times New Roman" w:cs="Times New Roman"/>
          <w:position w:val="-30"/>
          <w:sz w:val="28"/>
          <w:szCs w:val="26"/>
          <w:lang w:val="en-US" w:eastAsia="ru-RU"/>
        </w:rPr>
        <w:object w:dxaOrig="1579" w:dyaOrig="680">
          <v:shape id="_x0000_i1049" type="#_x0000_t75" style="width:78.9pt;height:33.8pt" o:ole="">
            <v:imagedata r:id="rId48" o:title=""/>
          </v:shape>
          <o:OLEObject Type="Embed" ProgID="Equation.3" ShapeID="_x0000_i1049" DrawAspect="Content" ObjectID="_1567501279" r:id="rId49"/>
        </w:object>
      </w:r>
      <w:r w:rsidR="00144E65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.</w:t>
      </w:r>
    </w:p>
    <w:p w:rsidR="00DE1056" w:rsidRPr="005B1171" w:rsidRDefault="00DE1056" w:rsidP="00DE10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E1056" w:rsidRPr="002435B5" w:rsidRDefault="00DE1056" w:rsidP="00DE1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уравнение фильтрации ЛДС методом замены производных конечными разностями</w:t>
      </w:r>
      <w:r w:rsidR="00DC1B05">
        <w:rPr>
          <w:rFonts w:ascii="Times New Roman" w:hAnsi="Times New Roman" w:cs="Times New Roman"/>
          <w:sz w:val="28"/>
          <w:szCs w:val="28"/>
        </w:rPr>
        <w:t xml:space="preserve"> </w:t>
      </w:r>
      <w:r w:rsidR="001A3D8D">
        <w:rPr>
          <w:rFonts w:ascii="Times New Roman" w:hAnsi="Times New Roman" w:cs="Times New Roman"/>
          <w:sz w:val="28"/>
          <w:szCs w:val="28"/>
        </w:rPr>
        <w:t xml:space="preserve">и нарисовать структурную схему ЛДС </w:t>
      </w:r>
      <w:r w:rsidR="00DC1B0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следующей передаточной функции аналогового прототипа:</w:t>
      </w:r>
    </w:p>
    <w:p w:rsidR="00AB6EF9" w:rsidRPr="00AB6EF9" w:rsidRDefault="009610CF" w:rsidP="00AB6EF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10CF">
        <w:rPr>
          <w:rFonts w:ascii="Times New Roman" w:eastAsia="Times New Roman" w:hAnsi="Times New Roman" w:cs="Times New Roman"/>
          <w:position w:val="-30"/>
          <w:sz w:val="28"/>
          <w:szCs w:val="26"/>
          <w:lang w:val="en-US" w:eastAsia="ru-RU"/>
        </w:rPr>
        <w:object w:dxaOrig="1600" w:dyaOrig="720">
          <v:shape id="_x0000_i1050" type="#_x0000_t75" style="width:80.15pt;height:36.3pt" o:ole="">
            <v:imagedata r:id="rId50" o:title=""/>
          </v:shape>
          <o:OLEObject Type="Embed" ProgID="Equation.3" ShapeID="_x0000_i1050" DrawAspect="Content" ObjectID="_1567501280" r:id="rId51"/>
        </w:object>
      </w:r>
      <w:r w:rsidR="00144E65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.</w:t>
      </w:r>
    </w:p>
    <w:p w:rsidR="00AB6EF9" w:rsidRDefault="00AB6EF9" w:rsidP="00AB6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Получите оценку сигнала методом МНК и методом оптимальной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реккурентной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фильтрации</w:t>
      </w:r>
      <w:r w:rsidRPr="006C09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 модели полезного сигнала в виде неслучайного постоянного.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Наблюдаемые сигналы описываются значениями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: </w:t>
      </w:r>
      <w:r w:rsidRPr="006C098A">
        <w:rPr>
          <w:rFonts w:ascii="Times New Roman" w:eastAsia="Times New Roman" w:hAnsi="Times New Roman" w:cs="Times New Roman"/>
          <w:position w:val="-10"/>
          <w:sz w:val="28"/>
          <w:szCs w:val="26"/>
          <w:lang w:eastAsia="ru-RU"/>
        </w:rPr>
        <w:object w:dxaOrig="960" w:dyaOrig="340">
          <v:shape id="_x0000_i1051" type="#_x0000_t75" style="width:48.2pt;height:16.9pt" o:ole="">
            <v:imagedata r:id="rId52" o:title=""/>
          </v:shape>
          <o:OLEObject Type="Embed" ProgID="Equation.3" ShapeID="_x0000_i1051" DrawAspect="Content" ObjectID="_1567501281" r:id="rId53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C098A">
        <w:rPr>
          <w:rFonts w:ascii="Times New Roman" w:eastAsia="Times New Roman" w:hAnsi="Times New Roman" w:cs="Times New Roman"/>
          <w:position w:val="-10"/>
          <w:sz w:val="28"/>
          <w:szCs w:val="26"/>
          <w:lang w:eastAsia="ru-RU"/>
        </w:rPr>
        <w:object w:dxaOrig="980" w:dyaOrig="340">
          <v:shape id="_x0000_i1052" type="#_x0000_t75" style="width:48.85pt;height:16.9pt" o:ole="">
            <v:imagedata r:id="rId54" o:title=""/>
          </v:shape>
          <o:OLEObject Type="Embed" ProgID="Equation.3" ShapeID="_x0000_i1052" DrawAspect="Content" ObjectID="_1567501282" r:id="rId55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C098A">
        <w:rPr>
          <w:rFonts w:ascii="Times New Roman" w:eastAsia="Times New Roman" w:hAnsi="Times New Roman" w:cs="Times New Roman"/>
          <w:position w:val="-10"/>
          <w:sz w:val="28"/>
          <w:szCs w:val="26"/>
          <w:lang w:eastAsia="ru-RU"/>
        </w:rPr>
        <w:object w:dxaOrig="1100" w:dyaOrig="340">
          <v:shape id="_x0000_i1053" type="#_x0000_t75" style="width:55.1pt;height:16.9pt" o:ole="">
            <v:imagedata r:id="rId56" o:title=""/>
          </v:shape>
          <o:OLEObject Type="Embed" ProgID="Equation.3" ShapeID="_x0000_i1053" DrawAspect="Content" ObjectID="_1567501283" r:id="rId57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C098A">
        <w:rPr>
          <w:rFonts w:ascii="Times New Roman" w:eastAsia="Times New Roman" w:hAnsi="Times New Roman" w:cs="Times New Roman"/>
          <w:position w:val="-10"/>
          <w:sz w:val="28"/>
          <w:szCs w:val="26"/>
          <w:lang w:eastAsia="ru-RU"/>
        </w:rPr>
        <w:object w:dxaOrig="1120" w:dyaOrig="340">
          <v:shape id="_x0000_i1054" type="#_x0000_t75" style="width:55.7pt;height:16.9pt" o:ole="">
            <v:imagedata r:id="rId58" o:title=""/>
          </v:shape>
          <o:OLEObject Type="Embed" ProgID="Equation.3" ShapeID="_x0000_i1054" DrawAspect="Content" ObjectID="_1567501284" r:id="rId59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</w:p>
    <w:p w:rsidR="00AB6EF9" w:rsidRPr="006C098A" w:rsidRDefault="00AB6EF9" w:rsidP="00AB6EF9">
      <w:pPr>
        <w:pStyle w:val="a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B6EF9" w:rsidRDefault="00AB6EF9" w:rsidP="00AB6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Получите оценку сигнала и скорости его изменения методом МНК и методом оптимальной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реккурентной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фильтрации</w:t>
      </w:r>
      <w:r w:rsidRPr="006C09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 модели полезного сигнала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виде неслучайного с постоянными приращениями</w:t>
      </w:r>
      <w:r w:rsidRPr="006C098A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Наблюдаемые сигналы описываются значениями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: </w:t>
      </w:r>
      <w:r w:rsidRPr="006C098A">
        <w:rPr>
          <w:rFonts w:ascii="Times New Roman" w:eastAsia="Times New Roman" w:hAnsi="Times New Roman" w:cs="Times New Roman"/>
          <w:position w:val="-10"/>
          <w:sz w:val="28"/>
          <w:szCs w:val="26"/>
          <w:lang w:eastAsia="ru-RU"/>
        </w:rPr>
        <w:object w:dxaOrig="999" w:dyaOrig="340">
          <v:shape id="_x0000_i1055" type="#_x0000_t75" style="width:50.1pt;height:16.9pt" o:ole="">
            <v:imagedata r:id="rId60" o:title=""/>
          </v:shape>
          <o:OLEObject Type="Embed" ProgID="Equation.3" ShapeID="_x0000_i1055" DrawAspect="Content" ObjectID="_1567501285" r:id="rId61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C098A">
        <w:rPr>
          <w:rFonts w:ascii="Times New Roman" w:eastAsia="Times New Roman" w:hAnsi="Times New Roman" w:cs="Times New Roman"/>
          <w:position w:val="-10"/>
          <w:sz w:val="28"/>
          <w:szCs w:val="26"/>
          <w:lang w:eastAsia="ru-RU"/>
        </w:rPr>
        <w:object w:dxaOrig="980" w:dyaOrig="340">
          <v:shape id="_x0000_i1056" type="#_x0000_t75" style="width:48.85pt;height:16.9pt" o:ole="">
            <v:imagedata r:id="rId54" o:title=""/>
          </v:shape>
          <o:OLEObject Type="Embed" ProgID="Equation.3" ShapeID="_x0000_i1056" DrawAspect="Content" ObjectID="_1567501286" r:id="rId62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C098A">
        <w:rPr>
          <w:rFonts w:ascii="Times New Roman" w:eastAsia="Times New Roman" w:hAnsi="Times New Roman" w:cs="Times New Roman"/>
          <w:position w:val="-10"/>
          <w:sz w:val="28"/>
          <w:szCs w:val="26"/>
          <w:lang w:eastAsia="ru-RU"/>
        </w:rPr>
        <w:object w:dxaOrig="1140" w:dyaOrig="340">
          <v:shape id="_x0000_i1057" type="#_x0000_t75" style="width:56.95pt;height:16.9pt" o:ole="">
            <v:imagedata r:id="rId63" o:title=""/>
          </v:shape>
          <o:OLEObject Type="Embed" ProgID="Equation.3" ShapeID="_x0000_i1057" DrawAspect="Content" ObjectID="_1567501287" r:id="rId64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C098A">
        <w:rPr>
          <w:rFonts w:ascii="Times New Roman" w:eastAsia="Times New Roman" w:hAnsi="Times New Roman" w:cs="Times New Roman"/>
          <w:position w:val="-10"/>
          <w:sz w:val="28"/>
          <w:szCs w:val="26"/>
          <w:lang w:eastAsia="ru-RU"/>
        </w:rPr>
        <w:object w:dxaOrig="1120" w:dyaOrig="340">
          <v:shape id="_x0000_i1058" type="#_x0000_t75" style="width:55.7pt;height:16.9pt" o:ole="">
            <v:imagedata r:id="rId65" o:title=""/>
          </v:shape>
          <o:OLEObject Type="Embed" ProgID="Equation.3" ShapeID="_x0000_i1058" DrawAspect="Content" ObjectID="_1567501288" r:id="rId66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</w:p>
    <w:p w:rsidR="00AB6EF9" w:rsidRPr="006C098A" w:rsidRDefault="00AB6EF9" w:rsidP="00AB6EF9">
      <w:pPr>
        <w:pStyle w:val="a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B6EF9" w:rsidRPr="00F003EB" w:rsidRDefault="00AB6EF9" w:rsidP="00AB6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Записать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квазиоптимальной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дискретной фильтрации для случая аналогового прототипа передаточной функции разомкнутой </w:t>
      </w:r>
      <w:r w:rsidRPr="00F0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следящей системы</w:t>
      </w:r>
      <w:r w:rsidRPr="00F003E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003EB">
        <w:rPr>
          <w:rFonts w:ascii="Times New Roman" w:hAnsi="Times New Roman" w:cs="Times New Roman"/>
          <w:bCs/>
          <w:color w:val="000000"/>
          <w:spacing w:val="-2"/>
          <w:position w:val="-28"/>
          <w:sz w:val="28"/>
          <w:szCs w:val="28"/>
        </w:rPr>
        <w:object w:dxaOrig="1180" w:dyaOrig="660">
          <v:shape id="_x0000_i1059" type="#_x0000_t75" style="width:58.85pt;height:33.2pt" o:ole="">
            <v:imagedata r:id="rId67" o:title=""/>
          </v:shape>
          <o:OLEObject Type="Embed" ProgID="Equation.3" ShapeID="_x0000_i1059" DrawAspect="Content" ObjectID="_1567501289" r:id="rId68"/>
        </w:objec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, </w:t>
      </w:r>
      <w:r w:rsidRPr="00F003EB">
        <w:rPr>
          <w:rFonts w:ascii="Times New Roman" w:hAnsi="Times New Roman" w:cs="Times New Roman"/>
          <w:bCs/>
          <w:color w:val="000000"/>
          <w:spacing w:val="-2"/>
          <w:position w:val="-12"/>
          <w:sz w:val="28"/>
          <w:szCs w:val="28"/>
        </w:rPr>
        <w:object w:dxaOrig="1400" w:dyaOrig="360">
          <v:shape id="_x0000_i1060" type="#_x0000_t75" style="width:70.1pt;height:18.15pt" o:ole="">
            <v:imagedata r:id="rId69" o:title=""/>
          </v:shape>
          <o:OLEObject Type="Embed" ProgID="Equation.3" ShapeID="_x0000_i1060" DrawAspect="Content" ObjectID="_1567501290" r:id="rId70"/>
        </w:object>
      </w:r>
      <w:r w:rsidRPr="00F003E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 интервала </w:t>
      </w:r>
      <w:r w:rsidRPr="00F003E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дискретизации </w:t>
      </w:r>
      <w:r w:rsidRPr="00F003EB">
        <w:rPr>
          <w:rFonts w:ascii="Times New Roman" w:hAnsi="Times New Roman" w:cs="Times New Roman"/>
          <w:bCs/>
          <w:color w:val="000000"/>
          <w:spacing w:val="-2"/>
          <w:position w:val="-10"/>
          <w:sz w:val="28"/>
          <w:szCs w:val="28"/>
        </w:rPr>
        <w:object w:dxaOrig="1240" w:dyaOrig="320">
          <v:shape id="_x0000_i1061" type="#_x0000_t75" style="width:62pt;height:16.3pt" o:ole="">
            <v:imagedata r:id="rId71" o:title=""/>
          </v:shape>
          <o:OLEObject Type="Embed" ProgID="Equation.3" ShapeID="_x0000_i1061" DrawAspect="Content" ObjectID="_1567501291" r:id="rId72"/>
        </w:object>
      </w:r>
    </w:p>
    <w:p w:rsidR="00AB6EF9" w:rsidRPr="005B1171" w:rsidRDefault="00AB6EF9" w:rsidP="00AB6EF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B6EF9" w:rsidRPr="009E413E" w:rsidRDefault="00AB6EF9" w:rsidP="00AB6E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Записать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квазиоптимальной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дискретной фильтрации для случая аналогового прототипа передаточной функции разомкнутой </w:t>
      </w:r>
      <w:r w:rsidRPr="00F0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следящей системы</w:t>
      </w:r>
      <w:r w:rsidRPr="00F003E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003EB">
        <w:rPr>
          <w:rFonts w:ascii="Times New Roman" w:hAnsi="Times New Roman" w:cs="Times New Roman"/>
          <w:bCs/>
          <w:color w:val="000000"/>
          <w:spacing w:val="-2"/>
          <w:position w:val="-28"/>
          <w:sz w:val="28"/>
          <w:szCs w:val="28"/>
        </w:rPr>
        <w:object w:dxaOrig="2060" w:dyaOrig="660">
          <v:shape id="_x0000_i1062" type="#_x0000_t75" style="width:103.3pt;height:33.2pt" o:ole="">
            <v:imagedata r:id="rId73" o:title=""/>
          </v:shape>
          <o:OLEObject Type="Embed" ProgID="Equation.3" ShapeID="_x0000_i1062" DrawAspect="Content" ObjectID="_1567501292" r:id="rId74"/>
        </w:objec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</w:t>
      </w:r>
      <w:r w:rsidRPr="00F003E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 интервала </w:t>
      </w:r>
      <w:r w:rsidRPr="00F003E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дискретизации </w:t>
      </w:r>
      <w:r w:rsidRPr="00F003EB">
        <w:rPr>
          <w:rFonts w:ascii="Times New Roman" w:hAnsi="Times New Roman" w:cs="Times New Roman"/>
          <w:bCs/>
          <w:color w:val="000000"/>
          <w:spacing w:val="-2"/>
          <w:position w:val="-10"/>
          <w:sz w:val="28"/>
          <w:szCs w:val="28"/>
        </w:rPr>
        <w:object w:dxaOrig="1240" w:dyaOrig="320">
          <v:shape id="_x0000_i1063" type="#_x0000_t75" style="width:62pt;height:16.3pt" o:ole="">
            <v:imagedata r:id="rId71" o:title=""/>
          </v:shape>
          <o:OLEObject Type="Embed" ProgID="Equation.3" ShapeID="_x0000_i1063" DrawAspect="Content" ObjectID="_1567501293" r:id="rId75"/>
        </w:object>
      </w:r>
    </w:p>
    <w:p w:rsidR="00AB6EF9" w:rsidRPr="009E413E" w:rsidRDefault="00AB6EF9" w:rsidP="00A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F9" w:rsidRDefault="00AB6EF9" w:rsidP="00AB6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Получить значения оптимальных весовых коэффициентов адаптивного устройства фильтрации с использованием критерия минимума выходной мощности, если оценка корреляционной матрицы и вектора корреляции помехи описываются значениями:</w:t>
      </w:r>
    </w:p>
    <w:p w:rsidR="00AB6EF9" w:rsidRPr="009E413E" w:rsidRDefault="00AB6EF9" w:rsidP="00AB6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EF9" w:rsidRDefault="00AB6EF9" w:rsidP="00AB6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413E">
        <w:rPr>
          <w:rFonts w:ascii="Times New Roman" w:hAnsi="Times New Roman" w:cs="Times New Roman"/>
          <w:position w:val="-30"/>
          <w:sz w:val="28"/>
          <w:szCs w:val="28"/>
        </w:rPr>
        <w:object w:dxaOrig="2120" w:dyaOrig="720">
          <v:shape id="_x0000_i1064" type="#_x0000_t75" style="width:105.8pt;height:36.3pt" o:ole="">
            <v:imagedata r:id="rId76" o:title=""/>
          </v:shape>
          <o:OLEObject Type="Embed" ProgID="Equation.3" ShapeID="_x0000_i1064" DrawAspect="Content" ObjectID="_1567501294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332F4">
        <w:rPr>
          <w:rFonts w:ascii="Times New Roman" w:hAnsi="Times New Roman" w:cs="Times New Roman"/>
          <w:position w:val="-30"/>
          <w:sz w:val="28"/>
          <w:szCs w:val="28"/>
        </w:rPr>
        <w:object w:dxaOrig="1060" w:dyaOrig="720">
          <v:shape id="_x0000_i1065" type="#_x0000_t75" style="width:53.2pt;height:36.3pt" o:ole="">
            <v:imagedata r:id="rId78" o:title=""/>
          </v:shape>
          <o:OLEObject Type="Embed" ProgID="Equation.3" ShapeID="_x0000_i1065" DrawAspect="Content" ObjectID="_1567501295" r:id="rId7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EF9" w:rsidRPr="009E413E" w:rsidRDefault="00AB6EF9" w:rsidP="00AB6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EF9" w:rsidRPr="00623197" w:rsidRDefault="00AB6EF9" w:rsidP="00AB6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Получить первые 3 значения адаптивных весовых коэффициентов для критерия минимума выходной мощности и </w:t>
      </w:r>
      <w:r w:rsidRPr="006B210C">
        <w:rPr>
          <w:rFonts w:ascii="Times New Roman" w:hAnsi="Times New Roman" w:cs="Times New Roman"/>
          <w:sz w:val="28"/>
          <w:szCs w:val="28"/>
        </w:rPr>
        <w:t>алгоритма LMS</w:t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702">
        <w:rPr>
          <w:rFonts w:ascii="Times New Roman" w:eastAsia="Times New Roman" w:hAnsi="Times New Roman" w:cs="Times New Roman"/>
          <w:position w:val="-12"/>
          <w:sz w:val="28"/>
          <w:szCs w:val="26"/>
          <w:lang w:eastAsia="ru-RU"/>
        </w:rPr>
        <w:object w:dxaOrig="1100" w:dyaOrig="360">
          <v:shape id="_x0000_i1066" type="#_x0000_t75" style="width:55.1pt;height:18.15pt" o:ole="">
            <v:imagedata r:id="rId80" o:title=""/>
          </v:shape>
          <o:OLEObject Type="Embed" ProgID="Equation.3" ShapeID="_x0000_i1066" DrawAspect="Content" ObjectID="_1567501296" r:id="rId81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E16702">
        <w:rPr>
          <w:rFonts w:ascii="Times New Roman" w:eastAsia="Times New Roman" w:hAnsi="Times New Roman" w:cs="Times New Roman"/>
          <w:position w:val="-12"/>
          <w:sz w:val="28"/>
          <w:szCs w:val="26"/>
          <w:lang w:eastAsia="ru-RU"/>
        </w:rPr>
        <w:object w:dxaOrig="1080" w:dyaOrig="360">
          <v:shape id="_x0000_i1067" type="#_x0000_t75" style="width:53.85pt;height:18.15pt" o:ole="">
            <v:imagedata r:id="rId82" o:title=""/>
          </v:shape>
          <o:OLEObject Type="Embed" ProgID="Equation.3" ShapeID="_x0000_i1067" DrawAspect="Content" ObjectID="_1567501297" r:id="rId83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23197">
        <w:rPr>
          <w:rFonts w:ascii="Times New Roman" w:eastAsia="Times New Roman" w:hAnsi="Times New Roman" w:cs="Times New Roman"/>
          <w:position w:val="-12"/>
          <w:sz w:val="28"/>
          <w:szCs w:val="26"/>
          <w:lang w:eastAsia="ru-RU"/>
        </w:rPr>
        <w:object w:dxaOrig="1240" w:dyaOrig="360">
          <v:shape id="_x0000_i1068" type="#_x0000_t75" style="width:62pt;height:18.15pt" o:ole="">
            <v:imagedata r:id="rId84" o:title=""/>
          </v:shape>
          <o:OLEObject Type="Embed" ProgID="Equation.3" ShapeID="_x0000_i1068" DrawAspect="Content" ObjectID="_1567501298" r:id="rId85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23197">
        <w:rPr>
          <w:rFonts w:ascii="Times New Roman" w:eastAsia="Times New Roman" w:hAnsi="Times New Roman" w:cs="Times New Roman"/>
          <w:position w:val="-12"/>
          <w:sz w:val="28"/>
          <w:szCs w:val="26"/>
          <w:lang w:eastAsia="ru-RU"/>
        </w:rPr>
        <w:object w:dxaOrig="1240" w:dyaOrig="360">
          <v:shape id="_x0000_i1069" type="#_x0000_t75" style="width:62pt;height:18.15pt" o:ole="">
            <v:imagedata r:id="rId86" o:title=""/>
          </v:shape>
          <o:OLEObject Type="Embed" ProgID="Equation.3" ShapeID="_x0000_i1069" DrawAspect="Content" ObjectID="_1567501299" r:id="rId87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  <w:proofErr w:type="gramEnd"/>
    </w:p>
    <w:p w:rsidR="00AB6EF9" w:rsidRDefault="00AB6EF9" w:rsidP="00AB6EF9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23197">
        <w:rPr>
          <w:position w:val="-10"/>
          <w:lang w:eastAsia="ru-RU"/>
        </w:rPr>
        <w:object w:dxaOrig="1100" w:dyaOrig="340">
          <v:shape id="_x0000_i1070" type="#_x0000_t75" style="width:55.1pt;height:16.9pt" o:ole="">
            <v:imagedata r:id="rId88" o:title=""/>
          </v:shape>
          <o:OLEObject Type="Embed" ProgID="Equation.3" ShapeID="_x0000_i1070" DrawAspect="Content" ObjectID="_1567501300" r:id="rId89"/>
        </w:object>
      </w:r>
      <w:r w:rsidRPr="006231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23197">
        <w:rPr>
          <w:position w:val="-10"/>
          <w:lang w:eastAsia="ru-RU"/>
        </w:rPr>
        <w:object w:dxaOrig="1060" w:dyaOrig="340">
          <v:shape id="_x0000_i1071" type="#_x0000_t75" style="width:53.2pt;height:16.9pt" o:ole="">
            <v:imagedata r:id="rId90" o:title=""/>
          </v:shape>
          <o:OLEObject Type="Embed" ProgID="Equation.3" ShapeID="_x0000_i1071" DrawAspect="Content" ObjectID="_1567501301" r:id="rId91"/>
        </w:object>
      </w:r>
      <w:r w:rsidRPr="006231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23197">
        <w:rPr>
          <w:position w:val="-10"/>
          <w:lang w:eastAsia="ru-RU"/>
        </w:rPr>
        <w:object w:dxaOrig="1120" w:dyaOrig="340">
          <v:shape id="_x0000_i1072" type="#_x0000_t75" style="width:55.7pt;height:16.9pt" o:ole="">
            <v:imagedata r:id="rId92" o:title=""/>
          </v:shape>
          <o:OLEObject Type="Embed" ProgID="Equation.3" ShapeID="_x0000_i1072" DrawAspect="Content" ObjectID="_1567501302" r:id="rId93"/>
        </w:object>
      </w:r>
      <w:r w:rsidRPr="006231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23197">
        <w:rPr>
          <w:position w:val="-10"/>
          <w:lang w:eastAsia="ru-RU"/>
        </w:rPr>
        <w:object w:dxaOrig="1080" w:dyaOrig="340">
          <v:shape id="_x0000_i1073" type="#_x0000_t75" style="width:53.85pt;height:16.9pt" o:ole="">
            <v:imagedata r:id="rId94" o:title=""/>
          </v:shape>
          <o:OLEObject Type="Embed" ProgID="Equation.3" ShapeID="_x0000_i1073" DrawAspect="Content" ObjectID="_1567501303" r:id="rId95"/>
        </w:object>
      </w:r>
      <w:r w:rsidRPr="00623197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AB6EF9" w:rsidRDefault="00AB6EF9" w:rsidP="00AB6EF9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003EB">
        <w:rPr>
          <w:rFonts w:ascii="Times New Roman" w:hAnsi="Times New Roman" w:cs="Times New Roman"/>
          <w:bCs/>
          <w:color w:val="000000"/>
          <w:spacing w:val="-2"/>
          <w:position w:val="-12"/>
          <w:sz w:val="28"/>
          <w:szCs w:val="28"/>
        </w:rPr>
        <w:object w:dxaOrig="1620" w:dyaOrig="360">
          <v:shape id="_x0000_i1074" type="#_x0000_t75" style="width:81.4pt;height:18.15pt" o:ole="">
            <v:imagedata r:id="rId96" o:title=""/>
          </v:shape>
          <o:OLEObject Type="Embed" ProgID="Equation.3" ShapeID="_x0000_i1074" DrawAspect="Content" ObjectID="_1567501304" r:id="rId97"/>
        </w:object>
      </w:r>
      <w:r>
        <w:rPr>
          <w:rFonts w:ascii="Times New Roman" w:hAnsi="Times New Roman" w:cs="Times New Roman"/>
          <w:bCs/>
          <w:color w:val="000000"/>
          <w:spacing w:val="-2"/>
          <w:position w:val="-12"/>
          <w:sz w:val="28"/>
          <w:szCs w:val="28"/>
        </w:rPr>
        <w:t>.</w:t>
      </w:r>
    </w:p>
    <w:p w:rsidR="00AB6EF9" w:rsidRPr="00623197" w:rsidRDefault="00AB6EF9" w:rsidP="00AB6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оценочные значения для корреляционной матрицы и вектора корреляции для адаптивного метода непосредственного обращения матрицы,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702">
        <w:rPr>
          <w:rFonts w:ascii="Times New Roman" w:eastAsia="Times New Roman" w:hAnsi="Times New Roman" w:cs="Times New Roman"/>
          <w:position w:val="-12"/>
          <w:sz w:val="28"/>
          <w:szCs w:val="26"/>
          <w:lang w:eastAsia="ru-RU"/>
        </w:rPr>
        <w:object w:dxaOrig="1100" w:dyaOrig="360">
          <v:shape id="_x0000_i1075" type="#_x0000_t75" style="width:55.1pt;height:18.15pt" o:ole="">
            <v:imagedata r:id="rId80" o:title=""/>
          </v:shape>
          <o:OLEObject Type="Embed" ProgID="Equation.3" ShapeID="_x0000_i1075" DrawAspect="Content" ObjectID="_1567501305" r:id="rId98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E16702">
        <w:rPr>
          <w:rFonts w:ascii="Times New Roman" w:eastAsia="Times New Roman" w:hAnsi="Times New Roman" w:cs="Times New Roman"/>
          <w:position w:val="-12"/>
          <w:sz w:val="28"/>
          <w:szCs w:val="26"/>
          <w:lang w:eastAsia="ru-RU"/>
        </w:rPr>
        <w:object w:dxaOrig="1080" w:dyaOrig="360">
          <v:shape id="_x0000_i1076" type="#_x0000_t75" style="width:53.85pt;height:18.15pt" o:ole="">
            <v:imagedata r:id="rId82" o:title=""/>
          </v:shape>
          <o:OLEObject Type="Embed" ProgID="Equation.3" ShapeID="_x0000_i1076" DrawAspect="Content" ObjectID="_1567501306" r:id="rId99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  <w:proofErr w:type="gramEnd"/>
    </w:p>
    <w:p w:rsidR="00AB6EF9" w:rsidRDefault="00AB6EF9" w:rsidP="00AB6EF9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23197">
        <w:rPr>
          <w:position w:val="-10"/>
          <w:lang w:eastAsia="ru-RU"/>
        </w:rPr>
        <w:object w:dxaOrig="1100" w:dyaOrig="340">
          <v:shape id="_x0000_i1077" type="#_x0000_t75" style="width:55.1pt;height:16.9pt" o:ole="">
            <v:imagedata r:id="rId88" o:title=""/>
          </v:shape>
          <o:OLEObject Type="Embed" ProgID="Equation.3" ShapeID="_x0000_i1077" DrawAspect="Content" ObjectID="_1567501307" r:id="rId100"/>
        </w:object>
      </w:r>
      <w:r w:rsidRPr="006231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623197">
        <w:rPr>
          <w:position w:val="-10"/>
          <w:lang w:eastAsia="ru-RU"/>
        </w:rPr>
        <w:object w:dxaOrig="1060" w:dyaOrig="340">
          <v:shape id="_x0000_i1078" type="#_x0000_t75" style="width:53.2pt;height:16.9pt" o:ole="">
            <v:imagedata r:id="rId90" o:title=""/>
          </v:shape>
          <o:OLEObject Type="Embed" ProgID="Equation.3" ShapeID="_x0000_i1078" DrawAspect="Content" ObjectID="_1567501308" r:id="rId101"/>
        </w:object>
      </w:r>
      <w:r w:rsidRPr="006231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:rsidR="00AB6EF9" w:rsidRDefault="00AB6EF9" w:rsidP="00AB6EF9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5522">
        <w:rPr>
          <w:position w:val="-10"/>
          <w:lang w:eastAsia="ru-RU"/>
        </w:rPr>
        <w:object w:dxaOrig="1280" w:dyaOrig="340">
          <v:shape id="_x0000_i1079" type="#_x0000_t75" style="width:63.85pt;height:16.9pt" o:ole="">
            <v:imagedata r:id="rId102" o:title=""/>
          </v:shape>
          <o:OLEObject Type="Embed" ProgID="Equation.3" ShapeID="_x0000_i1079" DrawAspect="Content" ObjectID="_1567501309" r:id="rId103"/>
        </w:object>
      </w:r>
      <w:r w:rsidRPr="006231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  <w:r w:rsidRPr="00925522">
        <w:rPr>
          <w:position w:val="-10"/>
          <w:lang w:eastAsia="ru-RU"/>
        </w:rPr>
        <w:object w:dxaOrig="1219" w:dyaOrig="340">
          <v:shape id="_x0000_i1080" type="#_x0000_t75" style="width:61.35pt;height:16.9pt" o:ole="">
            <v:imagedata r:id="rId104" o:title=""/>
          </v:shape>
          <o:OLEObject Type="Embed" ProgID="Equation.3" ShapeID="_x0000_i1080" DrawAspect="Content" ObjectID="_1567501310" r:id="rId105"/>
        </w:objec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6C098A" w:rsidRDefault="006C098A" w:rsidP="006C09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6C098A" w:rsidSect="0078634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585"/>
    <w:multiLevelType w:val="hybridMultilevel"/>
    <w:tmpl w:val="55CC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7D1A"/>
    <w:multiLevelType w:val="hybridMultilevel"/>
    <w:tmpl w:val="14A4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334"/>
    <w:multiLevelType w:val="hybridMultilevel"/>
    <w:tmpl w:val="706C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15E2E"/>
    <w:multiLevelType w:val="hybridMultilevel"/>
    <w:tmpl w:val="869C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B47E4"/>
    <w:multiLevelType w:val="hybridMultilevel"/>
    <w:tmpl w:val="39EE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34C"/>
    <w:rsid w:val="000D4800"/>
    <w:rsid w:val="00144E65"/>
    <w:rsid w:val="001530A2"/>
    <w:rsid w:val="001A3D8D"/>
    <w:rsid w:val="001D412C"/>
    <w:rsid w:val="002435B5"/>
    <w:rsid w:val="00345A97"/>
    <w:rsid w:val="003E327B"/>
    <w:rsid w:val="004332F4"/>
    <w:rsid w:val="0051455B"/>
    <w:rsid w:val="005B1171"/>
    <w:rsid w:val="00623197"/>
    <w:rsid w:val="00653337"/>
    <w:rsid w:val="006B210C"/>
    <w:rsid w:val="006C098A"/>
    <w:rsid w:val="006C4F4A"/>
    <w:rsid w:val="00701A70"/>
    <w:rsid w:val="0078634C"/>
    <w:rsid w:val="007B73FF"/>
    <w:rsid w:val="00881254"/>
    <w:rsid w:val="00925522"/>
    <w:rsid w:val="00931E71"/>
    <w:rsid w:val="00940CCC"/>
    <w:rsid w:val="009610CF"/>
    <w:rsid w:val="009E413E"/>
    <w:rsid w:val="009F0249"/>
    <w:rsid w:val="00A3030E"/>
    <w:rsid w:val="00AB6EF9"/>
    <w:rsid w:val="00B02AD6"/>
    <w:rsid w:val="00C86D4E"/>
    <w:rsid w:val="00C87C0F"/>
    <w:rsid w:val="00CF3334"/>
    <w:rsid w:val="00D114C4"/>
    <w:rsid w:val="00DC1B05"/>
    <w:rsid w:val="00DE1056"/>
    <w:rsid w:val="00E16702"/>
    <w:rsid w:val="00EB3AA9"/>
    <w:rsid w:val="00EF421A"/>
    <w:rsid w:val="00F003EB"/>
    <w:rsid w:val="00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07" Type="http://schemas.openxmlformats.org/officeDocument/2006/relationships/theme" Target="theme/theme1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image" Target="media/image4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8.wmf"/><Relationship Id="rId103" Type="http://schemas.openxmlformats.org/officeDocument/2006/relationships/oleObject" Target="embeddings/oleObject5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34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lector</dc:creator>
  <cp:lastModifiedBy>Igor</cp:lastModifiedBy>
  <cp:revision>2</cp:revision>
  <dcterms:created xsi:type="dcterms:W3CDTF">2017-09-21T08:56:00Z</dcterms:created>
  <dcterms:modified xsi:type="dcterms:W3CDTF">2017-09-21T08:56:00Z</dcterms:modified>
</cp:coreProperties>
</file>