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46" w:rsidRPr="00C65A5A" w:rsidRDefault="00E50746" w:rsidP="008B1F3F">
      <w:pPr>
        <w:jc w:val="both"/>
        <w:rPr>
          <w:sz w:val="27"/>
          <w:szCs w:val="27"/>
        </w:rPr>
      </w:pPr>
      <w:bookmarkStart w:id="0" w:name="_GoBack"/>
      <w:bookmarkEnd w:id="0"/>
      <w:r w:rsidRPr="00C65A5A">
        <w:rPr>
          <w:sz w:val="27"/>
          <w:szCs w:val="27"/>
        </w:rPr>
        <w:t xml:space="preserve">Составлено </w:t>
      </w:r>
      <w:r w:rsidR="004E3BAD" w:rsidRPr="00C65A5A">
        <w:rPr>
          <w:sz w:val="27"/>
          <w:szCs w:val="27"/>
        </w:rPr>
        <w:t>на</w:t>
      </w:r>
      <w:r w:rsidRPr="00C65A5A">
        <w:rPr>
          <w:sz w:val="27"/>
          <w:szCs w:val="27"/>
        </w:rPr>
        <w:t xml:space="preserve"> основании «Порядка разработки и утверждения учебных</w:t>
      </w:r>
      <w:r w:rsidR="004E3BAD" w:rsidRPr="00C65A5A">
        <w:rPr>
          <w:sz w:val="27"/>
          <w:szCs w:val="27"/>
        </w:rPr>
        <w:t xml:space="preserve"> программ и программ практики для реализации содержания образовательных программ высшего образования</w:t>
      </w:r>
      <w:r w:rsidR="00C65A5A" w:rsidRPr="00C65A5A">
        <w:rPr>
          <w:sz w:val="27"/>
          <w:szCs w:val="27"/>
        </w:rPr>
        <w:t>», утвержденного</w:t>
      </w:r>
      <w:r w:rsidR="004E3BAD" w:rsidRPr="00C65A5A">
        <w:rPr>
          <w:sz w:val="27"/>
          <w:szCs w:val="27"/>
        </w:rPr>
        <w:t xml:space="preserve"> </w:t>
      </w:r>
      <w:r w:rsidR="00C65A5A" w:rsidRPr="00C65A5A">
        <w:rPr>
          <w:sz w:val="27"/>
          <w:szCs w:val="27"/>
        </w:rPr>
        <w:t>06.04.2015 Министерством</w:t>
      </w:r>
      <w:r w:rsidR="004E3BAD" w:rsidRPr="00C65A5A">
        <w:rPr>
          <w:sz w:val="27"/>
          <w:szCs w:val="27"/>
        </w:rPr>
        <w:t xml:space="preserve"> образования Республики Беларусь </w:t>
      </w:r>
      <w:r w:rsidR="008B1F3F" w:rsidRPr="00C65A5A">
        <w:rPr>
          <w:sz w:val="27"/>
          <w:szCs w:val="27"/>
        </w:rPr>
        <w:t>(</w:t>
      </w:r>
      <w:r w:rsidR="008B1F3F" w:rsidRPr="00C65A5A">
        <w:rPr>
          <w:sz w:val="27"/>
          <w:szCs w:val="27"/>
          <w:lang w:val="en-US"/>
        </w:rPr>
        <w:t>c</w:t>
      </w:r>
      <w:r w:rsidR="008B1F3F" w:rsidRPr="00C65A5A">
        <w:rPr>
          <w:sz w:val="27"/>
          <w:szCs w:val="27"/>
        </w:rPr>
        <w:t xml:space="preserve"> текстом документа можно ознакомиться на сайте ГУО РИВШ </w:t>
      </w:r>
      <w:r w:rsidR="008B1F3F" w:rsidRPr="00C65A5A">
        <w:rPr>
          <w:sz w:val="27"/>
          <w:szCs w:val="27"/>
          <w:lang w:val="en-US"/>
        </w:rPr>
        <w:t>http</w:t>
      </w:r>
      <w:r w:rsidR="008B1F3F" w:rsidRPr="00C65A5A">
        <w:rPr>
          <w:sz w:val="27"/>
          <w:szCs w:val="27"/>
        </w:rPr>
        <w:t>://</w:t>
      </w:r>
      <w:proofErr w:type="spellStart"/>
      <w:r w:rsidR="008B1F3F" w:rsidRPr="00C65A5A">
        <w:rPr>
          <w:sz w:val="27"/>
          <w:szCs w:val="27"/>
          <w:lang w:val="en-US"/>
        </w:rPr>
        <w:t>nihe</w:t>
      </w:r>
      <w:proofErr w:type="spellEnd"/>
      <w:r w:rsidR="008B1F3F" w:rsidRPr="00C65A5A">
        <w:rPr>
          <w:sz w:val="27"/>
          <w:szCs w:val="27"/>
        </w:rPr>
        <w:t>.</w:t>
      </w:r>
      <w:proofErr w:type="spellStart"/>
      <w:r w:rsidR="008B1F3F" w:rsidRPr="00C65A5A">
        <w:rPr>
          <w:sz w:val="27"/>
          <w:szCs w:val="27"/>
          <w:lang w:val="en-US"/>
        </w:rPr>
        <w:t>bsu</w:t>
      </w:r>
      <w:proofErr w:type="spellEnd"/>
      <w:r w:rsidR="008B1F3F" w:rsidRPr="00C65A5A">
        <w:rPr>
          <w:sz w:val="27"/>
          <w:szCs w:val="27"/>
        </w:rPr>
        <w:t>.</w:t>
      </w:r>
      <w:r w:rsidR="008B1F3F" w:rsidRPr="00C65A5A">
        <w:rPr>
          <w:sz w:val="27"/>
          <w:szCs w:val="27"/>
          <w:lang w:val="en-US"/>
        </w:rPr>
        <w:t>by</w:t>
      </w:r>
      <w:r w:rsidR="008B1F3F" w:rsidRPr="00C65A5A">
        <w:rPr>
          <w:sz w:val="27"/>
          <w:szCs w:val="27"/>
        </w:rPr>
        <w:t>)</w:t>
      </w:r>
    </w:p>
    <w:p w:rsidR="00E50746" w:rsidRPr="00C65A5A" w:rsidRDefault="00E50746">
      <w:pPr>
        <w:rPr>
          <w:sz w:val="27"/>
          <w:szCs w:val="27"/>
        </w:rPr>
      </w:pPr>
    </w:p>
    <w:tbl>
      <w:tblPr>
        <w:tblStyle w:val="ac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84F02" w:rsidRPr="00C65A5A" w:rsidTr="00E50746">
        <w:tc>
          <w:tcPr>
            <w:tcW w:w="10598" w:type="dxa"/>
          </w:tcPr>
          <w:p w:rsidR="00084F02" w:rsidRPr="00C65A5A" w:rsidRDefault="00084F02" w:rsidP="00084F02">
            <w:pPr>
              <w:rPr>
                <w:sz w:val="27"/>
                <w:szCs w:val="27"/>
              </w:rPr>
            </w:pPr>
            <w:r w:rsidRPr="00C65A5A">
              <w:rPr>
                <w:b/>
                <w:sz w:val="27"/>
                <w:szCs w:val="27"/>
                <w:u w:val="single"/>
              </w:rPr>
              <w:t>Сокращения</w:t>
            </w:r>
            <w:r w:rsidRPr="00C65A5A">
              <w:rPr>
                <w:sz w:val="27"/>
                <w:szCs w:val="27"/>
              </w:rPr>
              <w:t>:</w:t>
            </w:r>
          </w:p>
          <w:p w:rsidR="00C40053" w:rsidRPr="00C65A5A" w:rsidRDefault="00C40053" w:rsidP="00084F02">
            <w:pPr>
              <w:rPr>
                <w:sz w:val="27"/>
                <w:szCs w:val="27"/>
              </w:rPr>
            </w:pPr>
            <w:proofErr w:type="spellStart"/>
            <w:r w:rsidRPr="00C65A5A">
              <w:rPr>
                <w:sz w:val="27"/>
                <w:szCs w:val="27"/>
              </w:rPr>
              <w:t>Уво</w:t>
            </w:r>
            <w:proofErr w:type="spellEnd"/>
            <w:r w:rsidRPr="00C65A5A">
              <w:rPr>
                <w:sz w:val="27"/>
                <w:szCs w:val="27"/>
              </w:rPr>
              <w:t xml:space="preserve"> – учреждение высшего </w:t>
            </w:r>
            <w:r w:rsidR="004E3BAD" w:rsidRPr="00C65A5A">
              <w:rPr>
                <w:sz w:val="27"/>
                <w:szCs w:val="27"/>
              </w:rPr>
              <w:t>образования</w:t>
            </w:r>
            <w:r w:rsidRPr="00C65A5A">
              <w:rPr>
                <w:sz w:val="27"/>
                <w:szCs w:val="27"/>
              </w:rPr>
              <w:t>;</w:t>
            </w:r>
          </w:p>
          <w:p w:rsidR="00084F02" w:rsidRPr="00C65A5A" w:rsidRDefault="00084F02" w:rsidP="00084F02">
            <w:pPr>
              <w:rPr>
                <w:sz w:val="27"/>
                <w:szCs w:val="27"/>
              </w:rPr>
            </w:pPr>
            <w:r w:rsidRPr="00C65A5A">
              <w:rPr>
                <w:sz w:val="27"/>
                <w:szCs w:val="27"/>
              </w:rPr>
              <w:t>ТУПр</w:t>
            </w:r>
            <w:r w:rsidR="00D2480C" w:rsidRPr="00C65A5A">
              <w:rPr>
                <w:sz w:val="27"/>
                <w:szCs w:val="27"/>
              </w:rPr>
              <w:t xml:space="preserve"> </w:t>
            </w:r>
            <w:r w:rsidR="00C65A5A" w:rsidRPr="00C65A5A">
              <w:rPr>
                <w:sz w:val="27"/>
                <w:szCs w:val="27"/>
              </w:rPr>
              <w:t>– типовая</w:t>
            </w:r>
            <w:r w:rsidRPr="00C65A5A">
              <w:rPr>
                <w:sz w:val="27"/>
                <w:szCs w:val="27"/>
              </w:rPr>
              <w:t xml:space="preserve"> учебная программа;</w:t>
            </w:r>
          </w:p>
          <w:p w:rsidR="00084F02" w:rsidRPr="00C65A5A" w:rsidRDefault="00084F02" w:rsidP="00084F02">
            <w:pPr>
              <w:rPr>
                <w:sz w:val="27"/>
                <w:szCs w:val="27"/>
              </w:rPr>
            </w:pPr>
            <w:r w:rsidRPr="00C65A5A">
              <w:rPr>
                <w:sz w:val="27"/>
                <w:szCs w:val="27"/>
              </w:rPr>
              <w:t>УПр – учебная программа по учебной дисциплине учреждения высшего образования;</w:t>
            </w:r>
          </w:p>
          <w:p w:rsidR="00084F02" w:rsidRPr="00C65A5A" w:rsidRDefault="00084F02" w:rsidP="00084F02">
            <w:pPr>
              <w:rPr>
                <w:sz w:val="27"/>
                <w:szCs w:val="27"/>
              </w:rPr>
            </w:pPr>
            <w:r w:rsidRPr="00C65A5A">
              <w:rPr>
                <w:sz w:val="27"/>
                <w:szCs w:val="27"/>
              </w:rPr>
              <w:t>ОСВО – образовательный стандарт высшего образования;</w:t>
            </w:r>
          </w:p>
          <w:p w:rsidR="00084F02" w:rsidRPr="00C65A5A" w:rsidRDefault="00084F02" w:rsidP="00084F02">
            <w:pPr>
              <w:rPr>
                <w:sz w:val="27"/>
                <w:szCs w:val="27"/>
              </w:rPr>
            </w:pPr>
            <w:r w:rsidRPr="00C65A5A">
              <w:rPr>
                <w:sz w:val="27"/>
                <w:szCs w:val="27"/>
              </w:rPr>
              <w:t>УП – учебный план по специальности (направлению специальности)</w:t>
            </w:r>
            <w:r w:rsidR="00D2480C" w:rsidRPr="00C65A5A">
              <w:rPr>
                <w:sz w:val="27"/>
                <w:szCs w:val="27"/>
              </w:rPr>
              <w:t>;</w:t>
            </w:r>
          </w:p>
          <w:p w:rsidR="00D2480C" w:rsidRPr="00C65A5A" w:rsidRDefault="00D2480C" w:rsidP="00D2480C">
            <w:pPr>
              <w:rPr>
                <w:sz w:val="27"/>
                <w:szCs w:val="27"/>
              </w:rPr>
            </w:pPr>
            <w:r w:rsidRPr="00C65A5A">
              <w:rPr>
                <w:sz w:val="27"/>
                <w:szCs w:val="27"/>
              </w:rPr>
              <w:t>НМС – Научно-методический совет;</w:t>
            </w:r>
          </w:p>
          <w:p w:rsidR="00D2480C" w:rsidRPr="00C65A5A" w:rsidRDefault="00D2480C" w:rsidP="00D2480C">
            <w:pPr>
              <w:rPr>
                <w:sz w:val="27"/>
                <w:szCs w:val="27"/>
              </w:rPr>
            </w:pPr>
            <w:r w:rsidRPr="00C65A5A">
              <w:rPr>
                <w:sz w:val="27"/>
                <w:szCs w:val="27"/>
              </w:rPr>
              <w:t xml:space="preserve">УМО </w:t>
            </w:r>
            <w:r w:rsidR="00C65A5A" w:rsidRPr="00C65A5A">
              <w:rPr>
                <w:sz w:val="27"/>
                <w:szCs w:val="27"/>
              </w:rPr>
              <w:t>– Учебно</w:t>
            </w:r>
            <w:r w:rsidRPr="00C65A5A">
              <w:rPr>
                <w:sz w:val="27"/>
                <w:szCs w:val="27"/>
              </w:rPr>
              <w:t>-методического объединения</w:t>
            </w:r>
          </w:p>
        </w:tc>
      </w:tr>
    </w:tbl>
    <w:p w:rsidR="00B5573C" w:rsidRPr="00B02C30" w:rsidRDefault="00B5573C">
      <w:pPr>
        <w:rPr>
          <w:sz w:val="20"/>
        </w:rPr>
      </w:pPr>
    </w:p>
    <w:tbl>
      <w:tblPr>
        <w:tblStyle w:val="ac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B5573C" w:rsidTr="007952A6">
        <w:tc>
          <w:tcPr>
            <w:tcW w:w="5299" w:type="dxa"/>
          </w:tcPr>
          <w:p w:rsidR="00B5573C" w:rsidRDefault="00B5573C" w:rsidP="00084F02">
            <w:r>
              <w:t xml:space="preserve">ТУПр </w:t>
            </w:r>
          </w:p>
        </w:tc>
        <w:tc>
          <w:tcPr>
            <w:tcW w:w="5299" w:type="dxa"/>
          </w:tcPr>
          <w:p w:rsidR="00B5573C" w:rsidRDefault="00B5573C" w:rsidP="00084F02">
            <w:r>
              <w:t>УПр</w:t>
            </w:r>
          </w:p>
        </w:tc>
      </w:tr>
      <w:tr w:rsidR="00DE0954" w:rsidTr="00AD2803">
        <w:tc>
          <w:tcPr>
            <w:tcW w:w="10598" w:type="dxa"/>
            <w:gridSpan w:val="2"/>
          </w:tcPr>
          <w:p w:rsidR="00DE0954" w:rsidRDefault="00DE0954" w:rsidP="00084F02">
            <w:r>
              <w:t>Должны быть разработаны и утверждены не позднее, чем за 1 месяц до начала семестра, в котором изучаются соответствующие учебные дисциплины</w:t>
            </w:r>
          </w:p>
        </w:tc>
      </w:tr>
      <w:tr w:rsidR="00B5573C" w:rsidTr="007952A6">
        <w:tc>
          <w:tcPr>
            <w:tcW w:w="5299" w:type="dxa"/>
          </w:tcPr>
          <w:p w:rsidR="00B5573C" w:rsidRDefault="00B5573C" w:rsidP="0090318B">
            <w:r>
              <w:t xml:space="preserve">Разрабатывается для учебных дисциплин </w:t>
            </w:r>
            <w:r w:rsidRPr="00B25D8C">
              <w:rPr>
                <w:b/>
              </w:rPr>
              <w:t>государственного компонента</w:t>
            </w:r>
            <w:r>
              <w:t xml:space="preserve"> для специальностей, подготовка по которым осуществляется не менее чем в </w:t>
            </w:r>
            <w:r w:rsidRPr="00084F02">
              <w:rPr>
                <w:b/>
              </w:rPr>
              <w:t xml:space="preserve">двух </w:t>
            </w:r>
            <w:proofErr w:type="spellStart"/>
            <w:r w:rsidR="0090318B">
              <w:rPr>
                <w:b/>
              </w:rPr>
              <w:t>Уво</w:t>
            </w:r>
            <w:proofErr w:type="spellEnd"/>
          </w:p>
        </w:tc>
        <w:tc>
          <w:tcPr>
            <w:tcW w:w="5299" w:type="dxa"/>
          </w:tcPr>
          <w:p w:rsidR="00B5573C" w:rsidRDefault="00B5573C" w:rsidP="00084F02">
            <w:r>
              <w:t>Разрабатывается для</w:t>
            </w:r>
            <w:r w:rsidR="00D52BB7">
              <w:t xml:space="preserve"> </w:t>
            </w:r>
            <w:r w:rsidR="00D52BB7" w:rsidRPr="00D52BB7">
              <w:rPr>
                <w:b/>
              </w:rPr>
              <w:t>ВСЕХ</w:t>
            </w:r>
            <w:r w:rsidRPr="00D52BB7">
              <w:rPr>
                <w:b/>
              </w:rPr>
              <w:t xml:space="preserve"> </w:t>
            </w:r>
            <w:r>
              <w:t>учебных дисциплин</w:t>
            </w:r>
            <w:r w:rsidR="00D52BB7">
              <w:t>:</w:t>
            </w:r>
            <w:r>
              <w:t xml:space="preserve"> государственного компонента, компонента </w:t>
            </w:r>
            <w:proofErr w:type="spellStart"/>
            <w:r>
              <w:t>уво</w:t>
            </w:r>
            <w:proofErr w:type="spellEnd"/>
            <w:r>
              <w:t>, дисциплинам по выбору студента, дисциплинам специализации, факультативным дисциплина</w:t>
            </w:r>
          </w:p>
        </w:tc>
      </w:tr>
      <w:tr w:rsidR="00B5573C" w:rsidTr="007952A6">
        <w:tc>
          <w:tcPr>
            <w:tcW w:w="5299" w:type="dxa"/>
          </w:tcPr>
          <w:p w:rsidR="00B5573C" w:rsidRDefault="00B5573C" w:rsidP="00084F02">
            <w:r>
              <w:t xml:space="preserve">Разрабатывается на </w:t>
            </w:r>
            <w:r w:rsidRPr="00786313">
              <w:rPr>
                <w:b/>
              </w:rPr>
              <w:t>основе ОСВО</w:t>
            </w:r>
          </w:p>
        </w:tc>
        <w:tc>
          <w:tcPr>
            <w:tcW w:w="5299" w:type="dxa"/>
          </w:tcPr>
          <w:p w:rsidR="00B5573C" w:rsidRDefault="00B5573C" w:rsidP="00084F02">
            <w:r>
              <w:t xml:space="preserve">Разрабатывается: </w:t>
            </w:r>
          </w:p>
          <w:p w:rsidR="00B5573C" w:rsidRDefault="00B5573C" w:rsidP="007952A6">
            <w:pPr>
              <w:pStyle w:val="ad"/>
              <w:numPr>
                <w:ilvl w:val="0"/>
                <w:numId w:val="1"/>
              </w:numPr>
              <w:tabs>
                <w:tab w:val="left" w:pos="230"/>
              </w:tabs>
              <w:ind w:hanging="720"/>
            </w:pPr>
            <w:r w:rsidRPr="00084F02">
              <w:rPr>
                <w:b/>
              </w:rPr>
              <w:t>При наличии ТУПр:</w:t>
            </w:r>
            <w:r>
              <w:t xml:space="preserve"> на основе ТУПр, УП;</w:t>
            </w:r>
          </w:p>
          <w:p w:rsidR="00B5573C" w:rsidRDefault="00B5573C" w:rsidP="007952A6">
            <w:pPr>
              <w:pStyle w:val="ad"/>
              <w:numPr>
                <w:ilvl w:val="0"/>
                <w:numId w:val="1"/>
              </w:numPr>
              <w:tabs>
                <w:tab w:val="left" w:pos="230"/>
              </w:tabs>
              <w:ind w:hanging="720"/>
            </w:pPr>
            <w:r w:rsidRPr="00084F02">
              <w:rPr>
                <w:b/>
              </w:rPr>
              <w:t>При отсутствии ТУПр</w:t>
            </w:r>
            <w:r>
              <w:t>: на основе ОСВО, УП</w:t>
            </w:r>
          </w:p>
        </w:tc>
      </w:tr>
      <w:tr w:rsidR="00D80663" w:rsidTr="007952A6">
        <w:tc>
          <w:tcPr>
            <w:tcW w:w="5299" w:type="dxa"/>
          </w:tcPr>
          <w:p w:rsidR="00D80663" w:rsidRDefault="00D80663" w:rsidP="00E50746">
            <w:r>
              <w:t>Разрабатывается по специальност</w:t>
            </w:r>
            <w:r w:rsidR="00E50746">
              <w:t>и</w:t>
            </w:r>
            <w:r>
              <w:t xml:space="preserve">, </w:t>
            </w:r>
            <w:r w:rsidR="00E50746">
              <w:t xml:space="preserve"> </w:t>
            </w:r>
            <w:r w:rsidR="00E50746" w:rsidRPr="00EF0D5B">
              <w:t>направлению</w:t>
            </w:r>
            <w:r w:rsidR="00462374" w:rsidRPr="00EF0D5B">
              <w:t xml:space="preserve"> образования</w:t>
            </w:r>
          </w:p>
        </w:tc>
        <w:tc>
          <w:tcPr>
            <w:tcW w:w="5299" w:type="dxa"/>
          </w:tcPr>
          <w:p w:rsidR="00D80663" w:rsidRDefault="00462374" w:rsidP="00084F02">
            <w:r>
              <w:t>Разрабатывается по специальности, направлению специальности, специализации</w:t>
            </w:r>
          </w:p>
        </w:tc>
      </w:tr>
      <w:tr w:rsidR="00970BF9" w:rsidTr="007952A6">
        <w:tc>
          <w:tcPr>
            <w:tcW w:w="5299" w:type="dxa"/>
          </w:tcPr>
          <w:p w:rsidR="00970BF9" w:rsidRDefault="00970BF9" w:rsidP="00E50746">
            <w:r>
              <w:t>Согласование с заинтересованными министерствами или ведомствами</w:t>
            </w:r>
          </w:p>
        </w:tc>
        <w:tc>
          <w:tcPr>
            <w:tcW w:w="5299" w:type="dxa"/>
          </w:tcPr>
          <w:p w:rsidR="00970BF9" w:rsidRDefault="00970BF9" w:rsidP="00970BF9">
            <w:r>
              <w:t>Согласование  с кафедрами, обеспечивающими преподавание  учебных дисциплин непосредственно связанными с изучением данной учебной дисциплиной (</w:t>
            </w:r>
            <w:r w:rsidRPr="00970BF9">
              <w:rPr>
                <w:b/>
              </w:rPr>
              <w:t>протокол согласования</w:t>
            </w:r>
            <w:r>
              <w:t>)</w:t>
            </w:r>
          </w:p>
        </w:tc>
      </w:tr>
      <w:tr w:rsidR="00B5573C" w:rsidTr="007952A6">
        <w:tc>
          <w:tcPr>
            <w:tcW w:w="5299" w:type="dxa"/>
          </w:tcPr>
          <w:p w:rsidR="00B5573C" w:rsidRPr="00EF0D5B" w:rsidRDefault="00B5573C">
            <w:r>
              <w:t>Комплект сопроводительных документов</w:t>
            </w:r>
            <w:r w:rsidR="00B507E5">
              <w:t xml:space="preserve">, предоставляются </w:t>
            </w:r>
            <w:r w:rsidR="00B507E5" w:rsidRPr="00EF0D5B">
              <w:rPr>
                <w:b/>
                <w:highlight w:val="yellow"/>
              </w:rPr>
              <w:t xml:space="preserve">в </w:t>
            </w:r>
            <w:r w:rsidR="00EF0D5B" w:rsidRPr="00EF0D5B">
              <w:rPr>
                <w:b/>
                <w:highlight w:val="yellow"/>
              </w:rPr>
              <w:t>двух</w:t>
            </w:r>
            <w:r w:rsidR="00B507E5" w:rsidRPr="00EF0D5B">
              <w:rPr>
                <w:b/>
                <w:highlight w:val="yellow"/>
              </w:rPr>
              <w:t xml:space="preserve"> экземпляр</w:t>
            </w:r>
            <w:r w:rsidR="00EF0D5B" w:rsidRPr="00EF0D5B">
              <w:rPr>
                <w:b/>
                <w:highlight w:val="yellow"/>
              </w:rPr>
              <w:t>ах</w:t>
            </w:r>
          </w:p>
          <w:p w:rsidR="00B5573C" w:rsidRPr="00F00A15" w:rsidRDefault="00B5573C">
            <w:pPr>
              <w:rPr>
                <w:b/>
              </w:rPr>
            </w:pPr>
            <w:r w:rsidRPr="00F00A15">
              <w:rPr>
                <w:b/>
              </w:rPr>
              <w:t>(все документы должны быть заверены кадровой службой):</w:t>
            </w:r>
          </w:p>
          <w:p w:rsidR="00B5573C" w:rsidRDefault="00B5573C">
            <w:r>
              <w:t>две и более внешние рецензии с указание даты и (личная и кафедральная);</w:t>
            </w:r>
          </w:p>
          <w:p w:rsidR="00B5573C" w:rsidRDefault="00B5573C">
            <w:r>
              <w:t>выписк</w:t>
            </w:r>
            <w:proofErr w:type="gramStart"/>
            <w:r>
              <w:t>а(</w:t>
            </w:r>
            <w:proofErr w:type="gramEnd"/>
            <w:r>
              <w:t>и) из протокола(</w:t>
            </w:r>
            <w:proofErr w:type="spellStart"/>
            <w:r>
              <w:t>ов</w:t>
            </w:r>
            <w:proofErr w:type="spellEnd"/>
            <w:r>
              <w:t>) заседания кафедры-разработчика(</w:t>
            </w:r>
            <w:proofErr w:type="spellStart"/>
            <w:r>
              <w:t>ов</w:t>
            </w:r>
            <w:proofErr w:type="spellEnd"/>
            <w:r>
              <w:t>)  программы;</w:t>
            </w:r>
          </w:p>
          <w:p w:rsidR="00B5573C" w:rsidRDefault="00B5573C">
            <w:r>
              <w:t>выписк</w:t>
            </w:r>
            <w:proofErr w:type="gramStart"/>
            <w:r>
              <w:t>а(</w:t>
            </w:r>
            <w:proofErr w:type="gramEnd"/>
            <w:r>
              <w:t>и) из протокола(</w:t>
            </w:r>
            <w:proofErr w:type="spellStart"/>
            <w:r>
              <w:t>ов</w:t>
            </w:r>
            <w:proofErr w:type="spellEnd"/>
            <w:r>
              <w:t xml:space="preserve">)  НМС УМО (секция(и) УМО при отсутствии НМС); </w:t>
            </w:r>
          </w:p>
          <w:p w:rsidR="00B5573C" w:rsidRDefault="00B5573C">
            <w:r>
              <w:t>сведения об авторах (ФИО, должность, ученая степень, ученое знание, контактный телефон);</w:t>
            </w:r>
          </w:p>
          <w:p w:rsidR="00B5573C" w:rsidRDefault="00B5573C" w:rsidP="006B7C4B">
            <w:r>
              <w:t>авторская справка об учете замечаний рецензентов при  наличии замечаний</w:t>
            </w:r>
          </w:p>
        </w:tc>
        <w:tc>
          <w:tcPr>
            <w:tcW w:w="5299" w:type="dxa"/>
          </w:tcPr>
          <w:p w:rsidR="00B5573C" w:rsidRPr="007B25C8" w:rsidRDefault="00B5573C" w:rsidP="007B25C8">
            <w:pPr>
              <w:rPr>
                <w:b/>
              </w:rPr>
            </w:pPr>
            <w:r w:rsidRPr="007B25C8">
              <w:rPr>
                <w:b/>
              </w:rPr>
              <w:t xml:space="preserve">Комплект сопроводительных документов предоставляются </w:t>
            </w:r>
            <w:r w:rsidR="00B507E5" w:rsidRPr="00EF0D5B">
              <w:rPr>
                <w:b/>
                <w:highlight w:val="yellow"/>
              </w:rPr>
              <w:t>в одном экземпляре</w:t>
            </w:r>
            <w:r w:rsidR="00B507E5">
              <w:rPr>
                <w:b/>
              </w:rPr>
              <w:t xml:space="preserve"> </w:t>
            </w:r>
            <w:r w:rsidRPr="007B25C8">
              <w:rPr>
                <w:b/>
              </w:rPr>
              <w:t>при отсутствии ТУПр</w:t>
            </w:r>
            <w:r w:rsidR="00B507E5">
              <w:rPr>
                <w:b/>
              </w:rPr>
              <w:t xml:space="preserve"> </w:t>
            </w:r>
            <w:r w:rsidRPr="007B25C8">
              <w:rPr>
                <w:b/>
              </w:rPr>
              <w:t>(все документы должны быть заверены кадровой службой):</w:t>
            </w:r>
          </w:p>
          <w:p w:rsidR="00B5573C" w:rsidRDefault="00B5573C" w:rsidP="007B25C8">
            <w:r>
              <w:t>две и более рецензии с указание даты и (личная и кафедральная, обе внешние или одна внешняя вторая внутренняя, но не кафедры-разработчика);</w:t>
            </w:r>
          </w:p>
          <w:p w:rsidR="00B5573C" w:rsidRDefault="00B5573C" w:rsidP="007B25C8">
            <w:r>
              <w:t>выписк</w:t>
            </w:r>
            <w:proofErr w:type="gramStart"/>
            <w:r>
              <w:t>а(</w:t>
            </w:r>
            <w:proofErr w:type="gramEnd"/>
            <w:r>
              <w:t>и) из протокола(</w:t>
            </w:r>
            <w:proofErr w:type="spellStart"/>
            <w:r>
              <w:t>ов</w:t>
            </w:r>
            <w:proofErr w:type="spellEnd"/>
            <w:r>
              <w:t>) заседания кафедры-разработчика(</w:t>
            </w:r>
            <w:proofErr w:type="spellStart"/>
            <w:r>
              <w:t>ов</w:t>
            </w:r>
            <w:proofErr w:type="spellEnd"/>
            <w:r>
              <w:t>) программы</w:t>
            </w:r>
            <w:r w:rsidR="0090318B">
              <w:t>;</w:t>
            </w:r>
          </w:p>
          <w:p w:rsidR="0090318B" w:rsidRDefault="0090318B" w:rsidP="007B25C8">
            <w:r>
              <w:t>выписк</w:t>
            </w:r>
            <w:proofErr w:type="gramStart"/>
            <w:r>
              <w:t>а(</w:t>
            </w:r>
            <w:proofErr w:type="gramEnd"/>
            <w:r>
              <w:t>и) из протокола(</w:t>
            </w:r>
            <w:proofErr w:type="spellStart"/>
            <w:r>
              <w:t>ов</w:t>
            </w:r>
            <w:proofErr w:type="spellEnd"/>
            <w:r>
              <w:t>)  НМС УМО</w:t>
            </w:r>
          </w:p>
        </w:tc>
      </w:tr>
      <w:tr w:rsidR="00B507E5" w:rsidTr="007952A6">
        <w:tc>
          <w:tcPr>
            <w:tcW w:w="5299" w:type="dxa"/>
          </w:tcPr>
          <w:p w:rsidR="00B507E5" w:rsidRDefault="00E321CD" w:rsidP="00E321CD">
            <w:r>
              <w:t xml:space="preserve">Текст ТУПр предоставляется  в </w:t>
            </w:r>
            <w:r w:rsidRPr="00890CD7">
              <w:rPr>
                <w:b/>
              </w:rPr>
              <w:t>3</w:t>
            </w:r>
            <w:r w:rsidR="0090318B">
              <w:t>-х</w:t>
            </w:r>
            <w:r>
              <w:t xml:space="preserve"> экземплярах</w:t>
            </w:r>
          </w:p>
        </w:tc>
        <w:tc>
          <w:tcPr>
            <w:tcW w:w="5299" w:type="dxa"/>
          </w:tcPr>
          <w:p w:rsidR="00B507E5" w:rsidRDefault="00E321CD" w:rsidP="00E321CD">
            <w:r>
              <w:t xml:space="preserve">Текст УПр предоставляется  в </w:t>
            </w:r>
            <w:r w:rsidR="0090318B">
              <w:rPr>
                <w:b/>
              </w:rPr>
              <w:t>2-</w:t>
            </w:r>
            <w:r w:rsidR="0090318B">
              <w:t>х</w:t>
            </w:r>
            <w:r>
              <w:t xml:space="preserve"> экземпляр</w:t>
            </w:r>
            <w:r w:rsidR="0090318B">
              <w:t>ах</w:t>
            </w:r>
          </w:p>
        </w:tc>
      </w:tr>
      <w:tr w:rsidR="00B5573C" w:rsidTr="007952A6">
        <w:tc>
          <w:tcPr>
            <w:tcW w:w="5299" w:type="dxa"/>
          </w:tcPr>
          <w:p w:rsidR="00B5573C" w:rsidRDefault="00B5573C"/>
        </w:tc>
        <w:tc>
          <w:tcPr>
            <w:tcW w:w="5299" w:type="dxa"/>
          </w:tcPr>
          <w:p w:rsidR="00B5573C" w:rsidRDefault="00D80663" w:rsidP="0090318B">
            <w:r>
              <w:t xml:space="preserve">Ежегодно </w:t>
            </w:r>
            <w:r w:rsidR="00765E44">
              <w:t>рас</w:t>
            </w:r>
            <w:r>
              <w:t>сматриваются на заседании кафедры</w:t>
            </w:r>
            <w:r w:rsidR="001B3AEF">
              <w:t xml:space="preserve"> с оформлением и предоставлением в ОМОУП листа «Дополнени</w:t>
            </w:r>
            <w:r w:rsidR="005357E6">
              <w:t>й</w:t>
            </w:r>
            <w:r w:rsidR="001B3AEF">
              <w:t xml:space="preserve"> и изменени</w:t>
            </w:r>
            <w:r w:rsidR="005357E6">
              <w:t>й</w:t>
            </w:r>
            <w:r w:rsidR="001B3AEF">
              <w:t xml:space="preserve"> к учебной программе </w:t>
            </w:r>
            <w:proofErr w:type="spellStart"/>
            <w:r w:rsidR="0090318B" w:rsidRPr="0090318B">
              <w:rPr>
                <w:b/>
              </w:rPr>
              <w:t>Уво</w:t>
            </w:r>
            <w:proofErr w:type="spellEnd"/>
            <w:r w:rsidR="005357E6">
              <w:t xml:space="preserve"> на учебный год</w:t>
            </w:r>
            <w:r w:rsidR="001B3AEF">
              <w:t>»</w:t>
            </w:r>
          </w:p>
        </w:tc>
      </w:tr>
    </w:tbl>
    <w:p w:rsidR="00890CD7" w:rsidRDefault="00890CD7" w:rsidP="00C65A5A">
      <w:pPr>
        <w:jc w:val="both"/>
      </w:pPr>
      <w:r w:rsidRPr="00C65A5A">
        <w:rPr>
          <w:sz w:val="27"/>
          <w:szCs w:val="27"/>
        </w:rPr>
        <w:t>Макеты программ выставлены на сайте университета в информационной базе отдела методического обеспечения учебного процесса</w:t>
      </w:r>
      <w:r w:rsidR="00C65A5A">
        <w:rPr>
          <w:sz w:val="27"/>
          <w:szCs w:val="27"/>
        </w:rPr>
        <w:t>.</w:t>
      </w:r>
    </w:p>
    <w:p w:rsidR="00890CD7" w:rsidRDefault="00890CD7"/>
    <w:sectPr w:rsidR="00890CD7" w:rsidSect="00C65A5A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433F"/>
    <w:multiLevelType w:val="hybridMultilevel"/>
    <w:tmpl w:val="C9AA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02"/>
    <w:rsid w:val="00084F02"/>
    <w:rsid w:val="001504C1"/>
    <w:rsid w:val="001B3AEF"/>
    <w:rsid w:val="002510DE"/>
    <w:rsid w:val="0028443E"/>
    <w:rsid w:val="002A2798"/>
    <w:rsid w:val="00462374"/>
    <w:rsid w:val="004E3BAD"/>
    <w:rsid w:val="00514449"/>
    <w:rsid w:val="005357E6"/>
    <w:rsid w:val="006B7C4B"/>
    <w:rsid w:val="00717870"/>
    <w:rsid w:val="00765E44"/>
    <w:rsid w:val="00786313"/>
    <w:rsid w:val="007952A6"/>
    <w:rsid w:val="007B25C8"/>
    <w:rsid w:val="00834CC7"/>
    <w:rsid w:val="00890CD7"/>
    <w:rsid w:val="008B1F3F"/>
    <w:rsid w:val="008C777E"/>
    <w:rsid w:val="0090318B"/>
    <w:rsid w:val="00911AEC"/>
    <w:rsid w:val="0093577B"/>
    <w:rsid w:val="0094573C"/>
    <w:rsid w:val="00970BF9"/>
    <w:rsid w:val="00994077"/>
    <w:rsid w:val="00A15308"/>
    <w:rsid w:val="00A964BF"/>
    <w:rsid w:val="00AB0C3A"/>
    <w:rsid w:val="00AB68C4"/>
    <w:rsid w:val="00B02C30"/>
    <w:rsid w:val="00B25D8C"/>
    <w:rsid w:val="00B507E5"/>
    <w:rsid w:val="00B5573C"/>
    <w:rsid w:val="00C40053"/>
    <w:rsid w:val="00C42E04"/>
    <w:rsid w:val="00C65A5A"/>
    <w:rsid w:val="00D00394"/>
    <w:rsid w:val="00D2480C"/>
    <w:rsid w:val="00D52BB7"/>
    <w:rsid w:val="00D80663"/>
    <w:rsid w:val="00D94A2D"/>
    <w:rsid w:val="00DE0954"/>
    <w:rsid w:val="00E0355E"/>
    <w:rsid w:val="00E06BAA"/>
    <w:rsid w:val="00E321CD"/>
    <w:rsid w:val="00E50746"/>
    <w:rsid w:val="00E64667"/>
    <w:rsid w:val="00EF0D5B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C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6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B6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68C4"/>
    <w:pPr>
      <w:keepNext/>
      <w:ind w:firstLine="454"/>
      <w:jc w:val="center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B68C4"/>
    <w:pPr>
      <w:keepNext/>
      <w:ind w:right="-1759" w:firstLine="720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68C4"/>
    <w:pPr>
      <w:keepNext/>
      <w:ind w:firstLine="454"/>
      <w:jc w:val="center"/>
      <w:outlineLvl w:val="4"/>
    </w:pPr>
    <w:rPr>
      <w:bCs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AB68C4"/>
    <w:pPr>
      <w:keepNext/>
      <w:ind w:firstLine="567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B68C4"/>
    <w:pPr>
      <w:keepNext/>
      <w:ind w:right="-1759" w:firstLine="72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B68C4"/>
    <w:pPr>
      <w:keepNext/>
      <w:ind w:right="219" w:firstLine="454"/>
      <w:jc w:val="both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B68C4"/>
    <w:pPr>
      <w:keepNext/>
      <w:ind w:right="214" w:firstLine="454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8C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B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B68C4"/>
    <w:rPr>
      <w:bCs/>
    </w:rPr>
  </w:style>
  <w:style w:type="character" w:customStyle="1" w:styleId="40">
    <w:name w:val="Заголовок 4 Знак"/>
    <w:link w:val="4"/>
    <w:rsid w:val="00AB68C4"/>
    <w:rPr>
      <w:sz w:val="28"/>
    </w:rPr>
  </w:style>
  <w:style w:type="character" w:customStyle="1" w:styleId="50">
    <w:name w:val="Заголовок 5 Знак"/>
    <w:link w:val="5"/>
    <w:rsid w:val="00AB68C4"/>
    <w:rPr>
      <w:bCs/>
      <w:i/>
    </w:rPr>
  </w:style>
  <w:style w:type="character" w:customStyle="1" w:styleId="60">
    <w:name w:val="Заголовок 6 Знак"/>
    <w:link w:val="6"/>
    <w:rsid w:val="00AB68C4"/>
    <w:rPr>
      <w:sz w:val="28"/>
    </w:rPr>
  </w:style>
  <w:style w:type="character" w:customStyle="1" w:styleId="70">
    <w:name w:val="Заголовок 7 Знак"/>
    <w:link w:val="7"/>
    <w:rsid w:val="00AB68C4"/>
    <w:rPr>
      <w:sz w:val="28"/>
    </w:rPr>
  </w:style>
  <w:style w:type="character" w:customStyle="1" w:styleId="80">
    <w:name w:val="Заголовок 8 Знак"/>
    <w:basedOn w:val="a0"/>
    <w:link w:val="8"/>
    <w:rsid w:val="00AB68C4"/>
  </w:style>
  <w:style w:type="character" w:customStyle="1" w:styleId="90">
    <w:name w:val="Заголовок 9 Знак"/>
    <w:basedOn w:val="a0"/>
    <w:link w:val="9"/>
    <w:rsid w:val="00AB68C4"/>
  </w:style>
  <w:style w:type="paragraph" w:styleId="a3">
    <w:name w:val="caption"/>
    <w:basedOn w:val="a"/>
    <w:qFormat/>
    <w:rsid w:val="00AB68C4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  <w:lang w:val="en-US"/>
    </w:rPr>
  </w:style>
  <w:style w:type="paragraph" w:styleId="a4">
    <w:name w:val="Title"/>
    <w:basedOn w:val="a"/>
    <w:link w:val="a5"/>
    <w:qFormat/>
    <w:rsid w:val="00AB68C4"/>
    <w:pPr>
      <w:jc w:val="center"/>
    </w:pPr>
    <w:rPr>
      <w:b/>
      <w:bCs/>
      <w:noProof/>
      <w:szCs w:val="20"/>
      <w:lang w:eastAsia="en-US"/>
    </w:rPr>
  </w:style>
  <w:style w:type="character" w:customStyle="1" w:styleId="a5">
    <w:name w:val="Название Знак"/>
    <w:link w:val="a4"/>
    <w:rsid w:val="00AB68C4"/>
    <w:rPr>
      <w:b/>
      <w:bCs/>
      <w:noProof/>
      <w:sz w:val="24"/>
      <w:lang w:eastAsia="en-US"/>
    </w:rPr>
  </w:style>
  <w:style w:type="paragraph" w:styleId="a6">
    <w:name w:val="Subtitle"/>
    <w:aliases w:val=" Знак"/>
    <w:basedOn w:val="a"/>
    <w:next w:val="a"/>
    <w:link w:val="a7"/>
    <w:qFormat/>
    <w:rsid w:val="00AB68C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aliases w:val=" Знак Знак"/>
    <w:link w:val="a6"/>
    <w:rsid w:val="00AB68C4"/>
    <w:rPr>
      <w:rFonts w:ascii="Calibri Light" w:eastAsia="Times New Roman" w:hAnsi="Calibri Light" w:cs="Times New Roman"/>
      <w:sz w:val="24"/>
      <w:szCs w:val="24"/>
    </w:rPr>
  </w:style>
  <w:style w:type="character" w:styleId="a8">
    <w:name w:val="Strong"/>
    <w:qFormat/>
    <w:rsid w:val="00AB68C4"/>
    <w:rPr>
      <w:b/>
      <w:bCs/>
    </w:rPr>
  </w:style>
  <w:style w:type="character" w:styleId="a9">
    <w:name w:val="Emphasis"/>
    <w:uiPriority w:val="20"/>
    <w:qFormat/>
    <w:rsid w:val="00AB68C4"/>
    <w:rPr>
      <w:i/>
      <w:iCs/>
    </w:rPr>
  </w:style>
  <w:style w:type="paragraph" w:customStyle="1" w:styleId="Akapitzlist">
    <w:name w:val="Akapit z listą"/>
    <w:basedOn w:val="a"/>
    <w:qFormat/>
    <w:rsid w:val="00AB6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главы мои"/>
    <w:basedOn w:val="1"/>
    <w:link w:val="ab"/>
    <w:qFormat/>
    <w:rsid w:val="00AB68C4"/>
    <w:pPr>
      <w:spacing w:before="0" w:beforeAutospacing="0" w:after="0" w:afterAutospacing="0"/>
      <w:jc w:val="center"/>
    </w:pPr>
    <w:rPr>
      <w:sz w:val="28"/>
      <w:szCs w:val="28"/>
    </w:rPr>
  </w:style>
  <w:style w:type="character" w:customStyle="1" w:styleId="ab">
    <w:name w:val="главы мои Знак"/>
    <w:basedOn w:val="10"/>
    <w:link w:val="aa"/>
    <w:rsid w:val="00AB68C4"/>
    <w:rPr>
      <w:b/>
      <w:bCs/>
      <w:kern w:val="36"/>
      <w:sz w:val="28"/>
      <w:szCs w:val="28"/>
    </w:rPr>
  </w:style>
  <w:style w:type="table" w:styleId="ac">
    <w:name w:val="Table Grid"/>
    <w:basedOn w:val="a1"/>
    <w:uiPriority w:val="59"/>
    <w:rsid w:val="00084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C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6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B6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68C4"/>
    <w:pPr>
      <w:keepNext/>
      <w:ind w:firstLine="454"/>
      <w:jc w:val="center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B68C4"/>
    <w:pPr>
      <w:keepNext/>
      <w:ind w:right="-1759" w:firstLine="720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68C4"/>
    <w:pPr>
      <w:keepNext/>
      <w:ind w:firstLine="454"/>
      <w:jc w:val="center"/>
      <w:outlineLvl w:val="4"/>
    </w:pPr>
    <w:rPr>
      <w:bCs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AB68C4"/>
    <w:pPr>
      <w:keepNext/>
      <w:ind w:firstLine="567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B68C4"/>
    <w:pPr>
      <w:keepNext/>
      <w:ind w:right="-1759" w:firstLine="72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B68C4"/>
    <w:pPr>
      <w:keepNext/>
      <w:ind w:right="219" w:firstLine="454"/>
      <w:jc w:val="both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B68C4"/>
    <w:pPr>
      <w:keepNext/>
      <w:ind w:right="214" w:firstLine="454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8C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B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B68C4"/>
    <w:rPr>
      <w:bCs/>
    </w:rPr>
  </w:style>
  <w:style w:type="character" w:customStyle="1" w:styleId="40">
    <w:name w:val="Заголовок 4 Знак"/>
    <w:link w:val="4"/>
    <w:rsid w:val="00AB68C4"/>
    <w:rPr>
      <w:sz w:val="28"/>
    </w:rPr>
  </w:style>
  <w:style w:type="character" w:customStyle="1" w:styleId="50">
    <w:name w:val="Заголовок 5 Знак"/>
    <w:link w:val="5"/>
    <w:rsid w:val="00AB68C4"/>
    <w:rPr>
      <w:bCs/>
      <w:i/>
    </w:rPr>
  </w:style>
  <w:style w:type="character" w:customStyle="1" w:styleId="60">
    <w:name w:val="Заголовок 6 Знак"/>
    <w:link w:val="6"/>
    <w:rsid w:val="00AB68C4"/>
    <w:rPr>
      <w:sz w:val="28"/>
    </w:rPr>
  </w:style>
  <w:style w:type="character" w:customStyle="1" w:styleId="70">
    <w:name w:val="Заголовок 7 Знак"/>
    <w:link w:val="7"/>
    <w:rsid w:val="00AB68C4"/>
    <w:rPr>
      <w:sz w:val="28"/>
    </w:rPr>
  </w:style>
  <w:style w:type="character" w:customStyle="1" w:styleId="80">
    <w:name w:val="Заголовок 8 Знак"/>
    <w:basedOn w:val="a0"/>
    <w:link w:val="8"/>
    <w:rsid w:val="00AB68C4"/>
  </w:style>
  <w:style w:type="character" w:customStyle="1" w:styleId="90">
    <w:name w:val="Заголовок 9 Знак"/>
    <w:basedOn w:val="a0"/>
    <w:link w:val="9"/>
    <w:rsid w:val="00AB68C4"/>
  </w:style>
  <w:style w:type="paragraph" w:styleId="a3">
    <w:name w:val="caption"/>
    <w:basedOn w:val="a"/>
    <w:qFormat/>
    <w:rsid w:val="00AB68C4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  <w:lang w:val="en-US"/>
    </w:rPr>
  </w:style>
  <w:style w:type="paragraph" w:styleId="a4">
    <w:name w:val="Title"/>
    <w:basedOn w:val="a"/>
    <w:link w:val="a5"/>
    <w:qFormat/>
    <w:rsid w:val="00AB68C4"/>
    <w:pPr>
      <w:jc w:val="center"/>
    </w:pPr>
    <w:rPr>
      <w:b/>
      <w:bCs/>
      <w:noProof/>
      <w:szCs w:val="20"/>
      <w:lang w:eastAsia="en-US"/>
    </w:rPr>
  </w:style>
  <w:style w:type="character" w:customStyle="1" w:styleId="a5">
    <w:name w:val="Название Знак"/>
    <w:link w:val="a4"/>
    <w:rsid w:val="00AB68C4"/>
    <w:rPr>
      <w:b/>
      <w:bCs/>
      <w:noProof/>
      <w:sz w:val="24"/>
      <w:lang w:eastAsia="en-US"/>
    </w:rPr>
  </w:style>
  <w:style w:type="paragraph" w:styleId="a6">
    <w:name w:val="Subtitle"/>
    <w:aliases w:val=" Знак"/>
    <w:basedOn w:val="a"/>
    <w:next w:val="a"/>
    <w:link w:val="a7"/>
    <w:qFormat/>
    <w:rsid w:val="00AB68C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aliases w:val=" Знак Знак"/>
    <w:link w:val="a6"/>
    <w:rsid w:val="00AB68C4"/>
    <w:rPr>
      <w:rFonts w:ascii="Calibri Light" w:eastAsia="Times New Roman" w:hAnsi="Calibri Light" w:cs="Times New Roman"/>
      <w:sz w:val="24"/>
      <w:szCs w:val="24"/>
    </w:rPr>
  </w:style>
  <w:style w:type="character" w:styleId="a8">
    <w:name w:val="Strong"/>
    <w:qFormat/>
    <w:rsid w:val="00AB68C4"/>
    <w:rPr>
      <w:b/>
      <w:bCs/>
    </w:rPr>
  </w:style>
  <w:style w:type="character" w:styleId="a9">
    <w:name w:val="Emphasis"/>
    <w:uiPriority w:val="20"/>
    <w:qFormat/>
    <w:rsid w:val="00AB68C4"/>
    <w:rPr>
      <w:i/>
      <w:iCs/>
    </w:rPr>
  </w:style>
  <w:style w:type="paragraph" w:customStyle="1" w:styleId="Akapitzlist">
    <w:name w:val="Akapit z listą"/>
    <w:basedOn w:val="a"/>
    <w:qFormat/>
    <w:rsid w:val="00AB6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главы мои"/>
    <w:basedOn w:val="1"/>
    <w:link w:val="ab"/>
    <w:qFormat/>
    <w:rsid w:val="00AB68C4"/>
    <w:pPr>
      <w:spacing w:before="0" w:beforeAutospacing="0" w:after="0" w:afterAutospacing="0"/>
      <w:jc w:val="center"/>
    </w:pPr>
    <w:rPr>
      <w:sz w:val="28"/>
      <w:szCs w:val="28"/>
    </w:rPr>
  </w:style>
  <w:style w:type="character" w:customStyle="1" w:styleId="ab">
    <w:name w:val="главы мои Знак"/>
    <w:basedOn w:val="10"/>
    <w:link w:val="aa"/>
    <w:rsid w:val="00AB68C4"/>
    <w:rPr>
      <w:b/>
      <w:bCs/>
      <w:kern w:val="36"/>
      <w:sz w:val="28"/>
      <w:szCs w:val="28"/>
    </w:rPr>
  </w:style>
  <w:style w:type="table" w:styleId="ac">
    <w:name w:val="Table Grid"/>
    <w:basedOn w:val="a1"/>
    <w:uiPriority w:val="59"/>
    <w:rsid w:val="00084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feckovich</dc:creator>
  <cp:lastModifiedBy>Коршунова Г.Б.</cp:lastModifiedBy>
  <cp:revision>2</cp:revision>
  <cp:lastPrinted>2015-04-16T12:13:00Z</cp:lastPrinted>
  <dcterms:created xsi:type="dcterms:W3CDTF">2017-03-21T13:02:00Z</dcterms:created>
  <dcterms:modified xsi:type="dcterms:W3CDTF">2017-03-21T13:02:00Z</dcterms:modified>
</cp:coreProperties>
</file>