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1C" w:rsidRPr="005825BB" w:rsidRDefault="000B05A2" w:rsidP="00582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5BB">
        <w:rPr>
          <w:rFonts w:ascii="Times New Roman" w:hAnsi="Times New Roman" w:cs="Times New Roman"/>
          <w:b/>
          <w:sz w:val="28"/>
          <w:szCs w:val="28"/>
        </w:rPr>
        <w:t>7 Международная научная конференция по военно-техническим проблемам, проблемам обороны и безопасности, использованию технологий двойного применения</w:t>
      </w:r>
    </w:p>
    <w:p w:rsidR="000B05A2" w:rsidRPr="005825BB" w:rsidRDefault="000B05A2" w:rsidP="00582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5BB">
        <w:rPr>
          <w:rFonts w:ascii="Times New Roman" w:hAnsi="Times New Roman" w:cs="Times New Roman"/>
          <w:b/>
          <w:sz w:val="28"/>
          <w:szCs w:val="28"/>
        </w:rPr>
        <w:t>Секция «Системы противодействия высокоточному оружию, системы и средства РЭБ, радиотехнической и радиолокационной разведки»</w:t>
      </w:r>
    </w:p>
    <w:p w:rsidR="000B05A2" w:rsidRPr="005825BB" w:rsidRDefault="000B05A2" w:rsidP="00582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5BB">
        <w:rPr>
          <w:rFonts w:ascii="Times New Roman" w:hAnsi="Times New Roman" w:cs="Times New Roman"/>
          <w:b/>
          <w:sz w:val="28"/>
          <w:szCs w:val="28"/>
        </w:rPr>
        <w:t>22 мая 201</w:t>
      </w:r>
      <w:bookmarkStart w:id="0" w:name="_GoBack"/>
      <w:bookmarkEnd w:id="0"/>
      <w:r w:rsidRPr="005825BB">
        <w:rPr>
          <w:rFonts w:ascii="Times New Roman" w:hAnsi="Times New Roman" w:cs="Times New Roman"/>
          <w:b/>
          <w:sz w:val="28"/>
          <w:szCs w:val="28"/>
        </w:rPr>
        <w:t>7 года, г. Минск, Республика Беларусь</w:t>
      </w:r>
    </w:p>
    <w:p w:rsidR="005825BB" w:rsidRPr="00E025EB" w:rsidRDefault="00E025EB">
      <w:pPr>
        <w:rPr>
          <w:rFonts w:ascii="Times New Roman" w:hAnsi="Times New Roman" w:cs="Times New Roman"/>
          <w:b/>
          <w:sz w:val="28"/>
          <w:szCs w:val="28"/>
        </w:rPr>
      </w:pPr>
      <w:r w:rsidRPr="00E025EB">
        <w:rPr>
          <w:rFonts w:ascii="Times New Roman" w:hAnsi="Times New Roman" w:cs="Times New Roman"/>
          <w:b/>
          <w:sz w:val="28"/>
          <w:szCs w:val="28"/>
        </w:rPr>
        <w:t>Организаторы Секции:</w:t>
      </w:r>
    </w:p>
    <w:p w:rsidR="00E025EB" w:rsidRPr="00E025EB" w:rsidRDefault="00E025EB" w:rsidP="00E025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25EB">
        <w:rPr>
          <w:rFonts w:ascii="Times New Roman" w:hAnsi="Times New Roman" w:cs="Times New Roman"/>
          <w:sz w:val="28"/>
          <w:szCs w:val="28"/>
        </w:rPr>
        <w:t>Государственный военно-промышленный комитет.</w:t>
      </w:r>
    </w:p>
    <w:p w:rsidR="00E025EB" w:rsidRPr="00E025EB" w:rsidRDefault="00E025EB" w:rsidP="00E025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25EB">
        <w:rPr>
          <w:rFonts w:ascii="Times New Roman" w:hAnsi="Times New Roman" w:cs="Times New Roman"/>
          <w:sz w:val="28"/>
          <w:szCs w:val="28"/>
        </w:rPr>
        <w:t>ОАО «КБ Ра</w:t>
      </w:r>
      <w:r w:rsidR="00AD0D9A">
        <w:rPr>
          <w:rFonts w:ascii="Times New Roman" w:hAnsi="Times New Roman" w:cs="Times New Roman"/>
          <w:sz w:val="28"/>
          <w:szCs w:val="28"/>
        </w:rPr>
        <w:t>д</w:t>
      </w:r>
      <w:r w:rsidRPr="00E025EB">
        <w:rPr>
          <w:rFonts w:ascii="Times New Roman" w:hAnsi="Times New Roman" w:cs="Times New Roman"/>
          <w:sz w:val="28"/>
          <w:szCs w:val="28"/>
        </w:rPr>
        <w:t>ар» – управляющая компания холдинга «Системы радиолокации»</w:t>
      </w:r>
    </w:p>
    <w:p w:rsidR="000B05A2" w:rsidRPr="005825BB" w:rsidRDefault="00FF39A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825BB">
        <w:rPr>
          <w:rFonts w:ascii="Times New Roman" w:hAnsi="Times New Roman" w:cs="Times New Roman"/>
          <w:sz w:val="28"/>
          <w:szCs w:val="28"/>
          <w:u w:val="single"/>
        </w:rPr>
        <w:t>Требования к оформлению тезисов и доклада для публикации</w:t>
      </w:r>
    </w:p>
    <w:p w:rsidR="00FF39AC" w:rsidRDefault="00FF39AC" w:rsidP="00582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предоставляют в организационный комитет тезисы и тезисы докладов с графическими материалами по электронной почте или на оптическом диске.</w:t>
      </w:r>
    </w:p>
    <w:p w:rsidR="00FF39AC" w:rsidRDefault="00FF39AC" w:rsidP="005825B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электронного сборника текст доклада должен быть оформлен в соответствии с требованиями:</w:t>
      </w:r>
    </w:p>
    <w:p w:rsidR="00FF39AC" w:rsidRPr="005825BB" w:rsidRDefault="005825BB" w:rsidP="005825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25BB">
        <w:rPr>
          <w:rFonts w:ascii="Times New Roman" w:hAnsi="Times New Roman" w:cs="Times New Roman"/>
          <w:sz w:val="28"/>
          <w:szCs w:val="28"/>
        </w:rPr>
        <w:t>д</w:t>
      </w:r>
      <w:r w:rsidR="00FF39AC" w:rsidRPr="005825BB">
        <w:rPr>
          <w:rFonts w:ascii="Times New Roman" w:hAnsi="Times New Roman" w:cs="Times New Roman"/>
          <w:sz w:val="28"/>
          <w:szCs w:val="28"/>
        </w:rPr>
        <w:t>оклад должен быть написан на русском языке в объеме до 10 страниц</w:t>
      </w:r>
      <w:r w:rsidRPr="005825BB">
        <w:rPr>
          <w:rFonts w:ascii="Times New Roman" w:hAnsi="Times New Roman" w:cs="Times New Roman"/>
          <w:sz w:val="28"/>
          <w:szCs w:val="28"/>
        </w:rPr>
        <w:t>;</w:t>
      </w:r>
    </w:p>
    <w:p w:rsidR="005825BB" w:rsidRPr="005825BB" w:rsidRDefault="005825BB" w:rsidP="005825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825BB">
        <w:rPr>
          <w:rFonts w:ascii="Times New Roman" w:hAnsi="Times New Roman" w:cs="Times New Roman"/>
          <w:sz w:val="28"/>
          <w:szCs w:val="28"/>
        </w:rPr>
        <w:t>шрифт</w:t>
      </w:r>
      <w:r w:rsidRPr="005825BB">
        <w:rPr>
          <w:rFonts w:ascii="Times New Roman" w:hAnsi="Times New Roman" w:cs="Times New Roman"/>
          <w:sz w:val="28"/>
          <w:szCs w:val="28"/>
          <w:lang w:val="en-US"/>
        </w:rPr>
        <w:t xml:space="preserve"> «Times New Roman», </w:t>
      </w:r>
      <w:r w:rsidRPr="005825BB">
        <w:rPr>
          <w:rFonts w:ascii="Times New Roman" w:hAnsi="Times New Roman" w:cs="Times New Roman"/>
          <w:sz w:val="28"/>
          <w:szCs w:val="28"/>
        </w:rPr>
        <w:t>кегль</w:t>
      </w:r>
      <w:r w:rsidRPr="005825BB">
        <w:rPr>
          <w:rFonts w:ascii="Times New Roman" w:hAnsi="Times New Roman" w:cs="Times New Roman"/>
          <w:sz w:val="28"/>
          <w:szCs w:val="28"/>
          <w:lang w:val="en-US"/>
        </w:rPr>
        <w:t xml:space="preserve"> 14 </w:t>
      </w:r>
      <w:proofErr w:type="spellStart"/>
      <w:r w:rsidRPr="005825B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5825B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825BB" w:rsidRPr="005825BB" w:rsidRDefault="005825BB" w:rsidP="005825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25BB">
        <w:rPr>
          <w:rFonts w:ascii="Times New Roman" w:hAnsi="Times New Roman" w:cs="Times New Roman"/>
          <w:sz w:val="28"/>
          <w:szCs w:val="28"/>
        </w:rPr>
        <w:t>интервал между строками – одинарный;</w:t>
      </w:r>
    </w:p>
    <w:p w:rsidR="005825BB" w:rsidRPr="005825BB" w:rsidRDefault="005825BB" w:rsidP="005825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25BB">
        <w:rPr>
          <w:rFonts w:ascii="Times New Roman" w:hAnsi="Times New Roman" w:cs="Times New Roman"/>
          <w:sz w:val="28"/>
          <w:szCs w:val="28"/>
        </w:rPr>
        <w:t>заголовки выравниваются по центру, текст должен быть выровнен по краям. Красные строки обязательны;</w:t>
      </w:r>
    </w:p>
    <w:p w:rsidR="005825BB" w:rsidRPr="005825BB" w:rsidRDefault="005825BB" w:rsidP="005825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25BB">
        <w:rPr>
          <w:rFonts w:ascii="Times New Roman" w:hAnsi="Times New Roman" w:cs="Times New Roman"/>
          <w:sz w:val="28"/>
          <w:szCs w:val="28"/>
        </w:rPr>
        <w:t>автор статьи указывается следующим образом: инициалы, фамилия, должность, учреждение. Сведения об авторе располагаются наверху перед названием справа и выровнены по правому краю;</w:t>
      </w:r>
    </w:p>
    <w:p w:rsidR="005825BB" w:rsidRPr="005825BB" w:rsidRDefault="005825BB" w:rsidP="005825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25BB">
        <w:rPr>
          <w:rFonts w:ascii="Times New Roman" w:hAnsi="Times New Roman" w:cs="Times New Roman"/>
          <w:sz w:val="28"/>
          <w:szCs w:val="28"/>
        </w:rPr>
        <w:t>цитируемая литература приводится в конце доклада (ГОСТ 7.1-2003);</w:t>
      </w:r>
    </w:p>
    <w:p w:rsidR="005825BB" w:rsidRPr="005825BB" w:rsidRDefault="005825BB" w:rsidP="005825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25BB">
        <w:rPr>
          <w:rFonts w:ascii="Times New Roman" w:hAnsi="Times New Roman" w:cs="Times New Roman"/>
          <w:sz w:val="28"/>
          <w:szCs w:val="28"/>
        </w:rPr>
        <w:t>ссылки нумеруются в порядке их первого упоминания в тексте доклада. Номера ссылок указываются в квадратных скобках;</w:t>
      </w:r>
    </w:p>
    <w:p w:rsidR="005825BB" w:rsidRPr="005825BB" w:rsidRDefault="005825BB" w:rsidP="005825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25BB">
        <w:rPr>
          <w:rFonts w:ascii="Times New Roman" w:hAnsi="Times New Roman" w:cs="Times New Roman"/>
          <w:sz w:val="28"/>
          <w:szCs w:val="28"/>
        </w:rPr>
        <w:t>рисунки, таблицы оформляются согласно ГОСТ 7.32-2001;</w:t>
      </w:r>
    </w:p>
    <w:p w:rsidR="005825BB" w:rsidRPr="005825BB" w:rsidRDefault="005825BB" w:rsidP="005825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25BB">
        <w:rPr>
          <w:rFonts w:ascii="Times New Roman" w:hAnsi="Times New Roman" w:cs="Times New Roman"/>
          <w:sz w:val="28"/>
          <w:szCs w:val="28"/>
        </w:rPr>
        <w:t>доклады не должны содержать сведения, составляющие государственные секреты или информацию ограниченного распространения.</w:t>
      </w:r>
    </w:p>
    <w:p w:rsidR="005825BB" w:rsidRPr="005825BB" w:rsidRDefault="005825BB">
      <w:pPr>
        <w:rPr>
          <w:rFonts w:ascii="Times New Roman" w:hAnsi="Times New Roman" w:cs="Times New Roman"/>
          <w:sz w:val="28"/>
          <w:szCs w:val="28"/>
          <w:u w:val="single"/>
        </w:rPr>
      </w:pPr>
      <w:r w:rsidRPr="005825BB">
        <w:rPr>
          <w:rFonts w:ascii="Times New Roman" w:hAnsi="Times New Roman" w:cs="Times New Roman"/>
          <w:sz w:val="28"/>
          <w:szCs w:val="28"/>
          <w:u w:val="single"/>
        </w:rPr>
        <w:t>Использование мультимедийных презентаций доклада</w:t>
      </w:r>
    </w:p>
    <w:p w:rsidR="005825BB" w:rsidRDefault="005825BB" w:rsidP="00582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Конференц-зал оборудован мультимедийным проектором. Докладчики представляют презентационные материалы в виде документы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582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5825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582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начала работы секционного заседания конференции. Для </w:t>
      </w:r>
      <w:r>
        <w:rPr>
          <w:rFonts w:ascii="Times New Roman" w:hAnsi="Times New Roman" w:cs="Times New Roman"/>
          <w:sz w:val="28"/>
          <w:szCs w:val="28"/>
        </w:rPr>
        <w:lastRenderedPageBreak/>
        <w:t>конкретного отображения докладов следует использовать стандартные кириллические шрифты.</w:t>
      </w:r>
    </w:p>
    <w:p w:rsidR="005825BB" w:rsidRPr="005825BB" w:rsidRDefault="005825BB" w:rsidP="00582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825BB" w:rsidRPr="0058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F627C"/>
    <w:multiLevelType w:val="hybridMultilevel"/>
    <w:tmpl w:val="F50A4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F27B2"/>
    <w:multiLevelType w:val="hybridMultilevel"/>
    <w:tmpl w:val="37BC7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8F"/>
    <w:rsid w:val="000B05A2"/>
    <w:rsid w:val="0026641C"/>
    <w:rsid w:val="0052708F"/>
    <w:rsid w:val="005825BB"/>
    <w:rsid w:val="00AD0D9A"/>
    <w:rsid w:val="00E025EB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525AD-E5E7-4AA2-B2F3-1775B604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 НИЧ ПИО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А. Шичко</dc:creator>
  <cp:keywords/>
  <dc:description/>
  <cp:lastModifiedBy>Людмила А. Шичко</cp:lastModifiedBy>
  <cp:revision>3</cp:revision>
  <dcterms:created xsi:type="dcterms:W3CDTF">2017-02-27T12:09:00Z</dcterms:created>
  <dcterms:modified xsi:type="dcterms:W3CDTF">2017-03-02T13:46:00Z</dcterms:modified>
</cp:coreProperties>
</file>