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3D" w:rsidRPr="0074212C" w:rsidRDefault="003B6F3D" w:rsidP="003B6F3D">
      <w:pPr>
        <w:pStyle w:val="a3"/>
        <w:tabs>
          <w:tab w:val="left" w:pos="1134"/>
        </w:tabs>
        <w:jc w:val="center"/>
      </w:pPr>
      <w:r w:rsidRPr="0074212C">
        <w:rPr>
          <w:sz w:val="22"/>
        </w:rPr>
        <w:t>Министерство образования Республики Беларусь</w:t>
      </w:r>
    </w:p>
    <w:tbl>
      <w:tblPr>
        <w:tblW w:w="9639" w:type="dxa"/>
        <w:tblInd w:w="108" w:type="dxa"/>
        <w:tblLayout w:type="fixed"/>
        <w:tblLook w:val="0000"/>
      </w:tblPr>
      <w:tblGrid>
        <w:gridCol w:w="1843"/>
        <w:gridCol w:w="1276"/>
        <w:gridCol w:w="567"/>
        <w:gridCol w:w="992"/>
        <w:gridCol w:w="425"/>
        <w:gridCol w:w="142"/>
        <w:gridCol w:w="425"/>
        <w:gridCol w:w="142"/>
        <w:gridCol w:w="142"/>
        <w:gridCol w:w="425"/>
        <w:gridCol w:w="142"/>
        <w:gridCol w:w="567"/>
        <w:gridCol w:w="142"/>
        <w:gridCol w:w="141"/>
        <w:gridCol w:w="567"/>
        <w:gridCol w:w="284"/>
        <w:gridCol w:w="425"/>
        <w:gridCol w:w="567"/>
        <w:gridCol w:w="425"/>
      </w:tblGrid>
      <w:tr w:rsidR="003B6F3D" w:rsidTr="00E361D3">
        <w:tc>
          <w:tcPr>
            <w:tcW w:w="9639" w:type="dxa"/>
            <w:gridSpan w:val="19"/>
          </w:tcPr>
          <w:p w:rsidR="003B6F3D" w:rsidRDefault="003B6F3D" w:rsidP="00E361D3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Учреждение образования</w:t>
            </w:r>
            <w:r>
              <w:rPr>
                <w:sz w:val="22"/>
              </w:rPr>
              <w:br/>
            </w:r>
            <w:r>
              <w:t>БЕЛОРУССКИЙ ГОСУДАРСТВЕННЫЙ УНИВЕРСИТЕТ ИНФОРМАТИКИ И РАДИОЭЛЕКТРОНИКИ</w:t>
            </w:r>
          </w:p>
        </w:tc>
      </w:tr>
      <w:tr w:rsidR="003B6F3D" w:rsidTr="00E361D3">
        <w:trPr>
          <w:trHeight w:hRule="exact" w:val="227"/>
        </w:trPr>
        <w:tc>
          <w:tcPr>
            <w:tcW w:w="9639" w:type="dxa"/>
            <w:gridSpan w:val="19"/>
          </w:tcPr>
          <w:p w:rsidR="003B6F3D" w:rsidRDefault="003B6F3D" w:rsidP="00E361D3">
            <w:pPr>
              <w:pStyle w:val="1"/>
            </w:pPr>
          </w:p>
        </w:tc>
      </w:tr>
      <w:tr w:rsidR="003B6F3D" w:rsidTr="00E361D3">
        <w:tc>
          <w:tcPr>
            <w:tcW w:w="1843" w:type="dxa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Факультет               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B6F3D" w:rsidRP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ФРЭ</w:t>
            </w:r>
          </w:p>
        </w:tc>
        <w:tc>
          <w:tcPr>
            <w:tcW w:w="1134" w:type="dxa"/>
            <w:gridSpan w:val="4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3827" w:type="dxa"/>
            <w:gridSpan w:val="11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МиНЭ</w:t>
            </w:r>
            <w:proofErr w:type="spellEnd"/>
          </w:p>
        </w:tc>
      </w:tr>
      <w:tr w:rsidR="003B6F3D" w:rsidTr="00E361D3">
        <w:tc>
          <w:tcPr>
            <w:tcW w:w="1843" w:type="dxa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B6F3D" w:rsidRPr="0090200C" w:rsidRDefault="003B6F3D" w:rsidP="003B6F3D">
            <w:pPr>
              <w:rPr>
                <w:sz w:val="24"/>
              </w:rPr>
            </w:pPr>
            <w:r>
              <w:rPr>
                <w:sz w:val="24"/>
              </w:rPr>
              <w:t>1-41 01 02 или 1-41 01 0</w:t>
            </w:r>
            <w:r>
              <w:rPr>
                <w:sz w:val="24"/>
                <w:lang w:val="en-US"/>
              </w:rPr>
              <w:t>3</w:t>
            </w:r>
          </w:p>
          <w:p w:rsidR="003B6F3D" w:rsidRPr="00A06B15" w:rsidRDefault="003B6F3D" w:rsidP="003B6F3D">
            <w:pPr>
              <w:rPr>
                <w:sz w:val="24"/>
              </w:rPr>
            </w:pPr>
            <w:r>
              <w:rPr>
                <w:sz w:val="24"/>
              </w:rPr>
              <w:t>1-41 01 04</w:t>
            </w:r>
          </w:p>
        </w:tc>
        <w:tc>
          <w:tcPr>
            <w:tcW w:w="1843" w:type="dxa"/>
            <w:gridSpan w:val="7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 w:rsidRPr="00D509DA">
              <w:rPr>
                <w:sz w:val="24"/>
              </w:rPr>
              <w:t>01</w:t>
            </w:r>
          </w:p>
        </w:tc>
      </w:tr>
      <w:tr w:rsidR="003B6F3D" w:rsidTr="00E361D3">
        <w:trPr>
          <w:trHeight w:val="473"/>
        </w:trPr>
        <w:tc>
          <w:tcPr>
            <w:tcW w:w="9639" w:type="dxa"/>
            <w:gridSpan w:val="19"/>
          </w:tcPr>
          <w:p w:rsidR="003B6F3D" w:rsidRPr="00ED2A40" w:rsidRDefault="003B6F3D" w:rsidP="00E361D3">
            <w:pPr>
              <w:jc w:val="right"/>
              <w:rPr>
                <w:sz w:val="12"/>
              </w:rPr>
            </w:pPr>
          </w:p>
          <w:p w:rsidR="003B6F3D" w:rsidRDefault="003B6F3D" w:rsidP="00E361D3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3B6F3D" w:rsidTr="00E361D3">
        <w:trPr>
          <w:trHeight w:val="403"/>
        </w:trPr>
        <w:tc>
          <w:tcPr>
            <w:tcW w:w="6379" w:type="dxa"/>
            <w:gridSpan w:val="10"/>
          </w:tcPr>
          <w:p w:rsidR="003B6F3D" w:rsidRDefault="003B6F3D" w:rsidP="00E361D3">
            <w:pPr>
              <w:rPr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Зав. кафедрой</w:t>
            </w:r>
          </w:p>
        </w:tc>
      </w:tr>
      <w:tr w:rsidR="003B6F3D" w:rsidTr="00E361D3">
        <w:trPr>
          <w:trHeight w:val="279"/>
        </w:trPr>
        <w:tc>
          <w:tcPr>
            <w:tcW w:w="6379" w:type="dxa"/>
            <w:gridSpan w:val="10"/>
          </w:tcPr>
          <w:p w:rsidR="003B6F3D" w:rsidRDefault="003B6F3D" w:rsidP="00E361D3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F3D" w:rsidRPr="00A06B15" w:rsidRDefault="003B6F3D" w:rsidP="00E361D3">
            <w:pPr>
              <w:ind w:left="-108" w:right="-108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 xml:space="preserve">15    </w:t>
            </w:r>
          </w:p>
        </w:tc>
        <w:tc>
          <w:tcPr>
            <w:tcW w:w="425" w:type="dxa"/>
          </w:tcPr>
          <w:p w:rsidR="003B6F3D" w:rsidRDefault="003B6F3D" w:rsidP="00E361D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B6F3D" w:rsidTr="00E361D3">
        <w:trPr>
          <w:trHeight w:val="305"/>
        </w:trPr>
        <w:tc>
          <w:tcPr>
            <w:tcW w:w="9639" w:type="dxa"/>
            <w:gridSpan w:val="19"/>
          </w:tcPr>
          <w:p w:rsidR="003B6F3D" w:rsidRDefault="003B6F3D" w:rsidP="00E361D3">
            <w:pPr>
              <w:jc w:val="center"/>
            </w:pPr>
          </w:p>
          <w:p w:rsidR="003B6F3D" w:rsidRPr="00963DE7" w:rsidRDefault="003B6F3D" w:rsidP="00E361D3">
            <w:pPr>
              <w:jc w:val="center"/>
              <w:rPr>
                <w:b/>
                <w:sz w:val="24"/>
                <w:szCs w:val="24"/>
              </w:rPr>
            </w:pPr>
            <w:bookmarkStart w:id="0" w:name="_Toc246409745"/>
            <w:r w:rsidRPr="00963DE7">
              <w:rPr>
                <w:b/>
                <w:sz w:val="24"/>
                <w:szCs w:val="24"/>
              </w:rPr>
              <w:t>ЗАДАНИЕ</w:t>
            </w:r>
            <w:bookmarkEnd w:id="0"/>
          </w:p>
        </w:tc>
      </w:tr>
      <w:tr w:rsidR="003B6F3D" w:rsidTr="00E361D3">
        <w:trPr>
          <w:trHeight w:val="475"/>
        </w:trPr>
        <w:tc>
          <w:tcPr>
            <w:tcW w:w="9639" w:type="dxa"/>
            <w:gridSpan w:val="19"/>
          </w:tcPr>
          <w:p w:rsidR="003B6F3D" w:rsidRPr="00963DE7" w:rsidRDefault="003B6F3D" w:rsidP="00E361D3">
            <w:pPr>
              <w:jc w:val="center"/>
              <w:rPr>
                <w:b/>
                <w:sz w:val="24"/>
                <w:szCs w:val="24"/>
              </w:rPr>
            </w:pPr>
            <w:bookmarkStart w:id="1" w:name="_Toc246409746"/>
            <w:r w:rsidRPr="00963DE7">
              <w:rPr>
                <w:b/>
                <w:sz w:val="24"/>
                <w:szCs w:val="24"/>
              </w:rPr>
              <w:t>по дипломному проекту (работе) студента</w:t>
            </w:r>
            <w:bookmarkEnd w:id="1"/>
          </w:p>
        </w:tc>
      </w:tr>
      <w:tr w:rsidR="003B6F3D" w:rsidTr="00E361D3"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3B6F3D" w:rsidRDefault="003B6F3D" w:rsidP="00E361D3">
            <w:pPr>
              <w:pStyle w:val="3"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Волковой Юлии Михайловны</w:t>
            </w:r>
          </w:p>
        </w:tc>
      </w:tr>
      <w:tr w:rsidR="003B6F3D" w:rsidTr="00E361D3">
        <w:trPr>
          <w:trHeight w:val="397"/>
        </w:trPr>
        <w:tc>
          <w:tcPr>
            <w:tcW w:w="9639" w:type="dxa"/>
            <w:gridSpan w:val="19"/>
          </w:tcPr>
          <w:p w:rsidR="003B6F3D" w:rsidRDefault="003B6F3D" w:rsidP="00E361D3">
            <w:pPr>
              <w:ind w:left="34" w:hanging="34"/>
              <w:jc w:val="center"/>
              <w:rPr>
                <w:sz w:val="22"/>
              </w:rPr>
            </w:pPr>
            <w:r>
              <w:rPr>
                <w:sz w:val="22"/>
              </w:rPr>
              <w:t>(фамилия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имя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отчество)</w:t>
            </w:r>
          </w:p>
        </w:tc>
      </w:tr>
      <w:tr w:rsidR="003B6F3D" w:rsidTr="00E361D3">
        <w:tc>
          <w:tcPr>
            <w:tcW w:w="3119" w:type="dxa"/>
            <w:gridSpan w:val="2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1 Тема проекта (работы):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</w:tcBorders>
          </w:tcPr>
          <w:p w:rsidR="003B6F3D" w:rsidRDefault="003B6F3D" w:rsidP="00E361D3">
            <w:pPr>
              <w:pStyle w:val="4"/>
              <w:jc w:val="left"/>
              <w:rPr>
                <w:sz w:val="24"/>
              </w:rPr>
            </w:pPr>
            <w:r>
              <w:rPr>
                <w:sz w:val="24"/>
              </w:rPr>
              <w:t>Система программного управления фрезерованием</w:t>
            </w:r>
          </w:p>
        </w:tc>
      </w:tr>
      <w:tr w:rsidR="003B6F3D" w:rsidTr="00E361D3">
        <w:trPr>
          <w:cantSplit/>
          <w:trHeight w:val="277"/>
        </w:trPr>
        <w:tc>
          <w:tcPr>
            <w:tcW w:w="9639" w:type="dxa"/>
            <w:gridSpan w:val="19"/>
          </w:tcPr>
          <w:p w:rsidR="003B6F3D" w:rsidRDefault="003B6F3D" w:rsidP="00E361D3">
            <w:pPr>
              <w:rPr>
                <w:sz w:val="24"/>
                <w:lang w:val="en-US"/>
              </w:rPr>
            </w:pPr>
          </w:p>
        </w:tc>
      </w:tr>
      <w:tr w:rsidR="003B6F3D" w:rsidTr="00E361D3">
        <w:trPr>
          <w:trHeight w:val="285"/>
        </w:trPr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приказом по университету от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B6F3D" w:rsidRDefault="003B6F3D" w:rsidP="00E361D3">
            <w:pPr>
              <w:ind w:left="-43" w:firstLine="43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F3D" w:rsidRPr="003B6F3D" w:rsidRDefault="003B6F3D" w:rsidP="00E361D3">
            <w:pPr>
              <w:ind w:left="-10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3B6F3D" w:rsidRDefault="003B6F3D" w:rsidP="003B6F3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15   г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B6F3D" w:rsidRDefault="003B6F3D" w:rsidP="00E361D3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F3D" w:rsidRP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103-с</w:t>
            </w:r>
          </w:p>
        </w:tc>
      </w:tr>
      <w:tr w:rsidR="003B6F3D" w:rsidTr="00E361D3">
        <w:trPr>
          <w:trHeight w:val="435"/>
        </w:trPr>
        <w:tc>
          <w:tcPr>
            <w:tcW w:w="5245" w:type="dxa"/>
            <w:gridSpan w:val="6"/>
          </w:tcPr>
          <w:p w:rsidR="003B6F3D" w:rsidRDefault="003B6F3D" w:rsidP="00E361D3">
            <w:pPr>
              <w:rPr>
                <w:sz w:val="12"/>
              </w:rPr>
            </w:pP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2 Срок сдачи студентом законченной работы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12"/>
              </w:rPr>
            </w:pPr>
          </w:p>
          <w:p w:rsidR="003B6F3D" w:rsidRDefault="003B6F3D" w:rsidP="00E361D3">
            <w:pPr>
              <w:rPr>
                <w:sz w:val="24"/>
              </w:rPr>
            </w:pPr>
          </w:p>
        </w:tc>
      </w:tr>
      <w:tr w:rsidR="003B6F3D" w:rsidTr="00E361D3">
        <w:trPr>
          <w:trHeight w:val="416"/>
        </w:trPr>
        <w:tc>
          <w:tcPr>
            <w:tcW w:w="3686" w:type="dxa"/>
            <w:gridSpan w:val="3"/>
          </w:tcPr>
          <w:p w:rsidR="003B6F3D" w:rsidRPr="008E1D3E" w:rsidRDefault="003B6F3D" w:rsidP="00E361D3">
            <w:pPr>
              <w:spacing w:before="40" w:after="40"/>
              <w:rPr>
                <w:sz w:val="2"/>
              </w:rPr>
            </w:pPr>
          </w:p>
          <w:p w:rsidR="003B6F3D" w:rsidRDefault="003B6F3D" w:rsidP="00E361D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   3 Исходные данные к проекту:</w:t>
            </w:r>
          </w:p>
        </w:tc>
        <w:tc>
          <w:tcPr>
            <w:tcW w:w="5953" w:type="dxa"/>
            <w:gridSpan w:val="16"/>
            <w:tcBorders>
              <w:bottom w:val="single" w:sz="4" w:space="0" w:color="auto"/>
            </w:tcBorders>
          </w:tcPr>
          <w:p w:rsidR="003B6F3D" w:rsidRPr="008E1D3E" w:rsidRDefault="003B6F3D" w:rsidP="00E361D3">
            <w:pPr>
              <w:spacing w:before="40" w:after="40"/>
              <w:rPr>
                <w:sz w:val="4"/>
              </w:rPr>
            </w:pPr>
          </w:p>
          <w:p w:rsidR="003B6F3D" w:rsidRDefault="003B6F3D" w:rsidP="00E361D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Усилие резания  </w:t>
            </w:r>
            <w:proofErr w:type="spellStart"/>
            <w:r w:rsidRPr="008E1D3E">
              <w:rPr>
                <w:i/>
                <w:sz w:val="24"/>
              </w:rPr>
              <w:t>F</w:t>
            </w:r>
            <w:r w:rsidRPr="003937B6">
              <w:rPr>
                <w:sz w:val="26"/>
                <w:vertAlign w:val="subscript"/>
              </w:rPr>
              <w:t>p</w:t>
            </w:r>
            <w:proofErr w:type="spellEnd"/>
            <w:r w:rsidRPr="008E1D3E">
              <w:rPr>
                <w:i/>
                <w:sz w:val="28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= 5 кН; минимальный диаметр </w:t>
            </w:r>
          </w:p>
        </w:tc>
      </w:tr>
      <w:tr w:rsidR="003B6F3D" w:rsidTr="00E361D3">
        <w:trPr>
          <w:cantSplit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обрабатываемой окружности </w:t>
            </w:r>
            <w:proofErr w:type="spellStart"/>
            <w:r w:rsidRPr="008E1D3E">
              <w:rPr>
                <w:i/>
                <w:sz w:val="24"/>
              </w:rPr>
              <w:t>D</w:t>
            </w:r>
            <w:r w:rsidRPr="004D72F7">
              <w:rPr>
                <w:sz w:val="28"/>
                <w:vertAlign w:val="subscript"/>
              </w:rPr>
              <w:t>min</w:t>
            </w:r>
            <w:proofErr w:type="spellEnd"/>
            <w:r w:rsidRPr="008E1D3E">
              <w:rPr>
                <w:sz w:val="28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sz w:val="24"/>
                </w:rPr>
                <w:t>100 мм</w:t>
              </w:r>
            </w:smartTag>
            <w:r>
              <w:rPr>
                <w:sz w:val="24"/>
              </w:rPr>
              <w:t>; максимальная контурная скорость обработки</w:t>
            </w:r>
          </w:p>
        </w:tc>
      </w:tr>
      <w:tr w:rsidR="003B6F3D" w:rsidTr="00E361D3">
        <w:trPr>
          <w:cantSplit/>
          <w:trHeight w:val="224"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pStyle w:val="1"/>
              <w:spacing w:before="40" w:after="40" w:line="288" w:lineRule="auto"/>
            </w:pPr>
            <w:r w:rsidRPr="004D72F7">
              <w:rPr>
                <w:rFonts w:ascii="New Century Schoolbook" w:hAnsi="New Century Schoolbook"/>
                <w:i/>
                <w:sz w:val="26"/>
                <w:lang w:val="en-US"/>
              </w:rPr>
              <w:t>v</w:t>
            </w:r>
            <w:proofErr w:type="spellStart"/>
            <w:r w:rsidRPr="003937B6">
              <w:rPr>
                <w:sz w:val="28"/>
                <w:vertAlign w:val="subscript"/>
              </w:rPr>
              <w:t>p</w:t>
            </w:r>
            <w:proofErr w:type="spellEnd"/>
            <w:r>
              <w:rPr>
                <w:sz w:val="28"/>
                <w:vertAlign w:val="subscript"/>
              </w:rPr>
              <w:t> </w:t>
            </w:r>
            <w:proofErr w:type="spellStart"/>
            <w:r>
              <w:rPr>
                <w:sz w:val="28"/>
                <w:vertAlign w:val="subscript"/>
              </w:rPr>
              <w:t>max</w:t>
            </w:r>
            <w:proofErr w:type="spellEnd"/>
            <w:r>
              <w:rPr>
                <w:sz w:val="28"/>
                <w:vertAlign w:val="subscript"/>
              </w:rPr>
              <w:t xml:space="preserve">  </w:t>
            </w:r>
            <w:r>
              <w:t>= 0,02 м/</w:t>
            </w:r>
            <w:proofErr w:type="spellStart"/>
            <w:r>
              <w:t>c</w:t>
            </w:r>
            <w:proofErr w:type="spellEnd"/>
            <w:r>
              <w:t xml:space="preserve">; масса исполнительного механизма </w:t>
            </w:r>
            <w:proofErr w:type="spellStart"/>
            <w:r w:rsidRPr="008E1D3E">
              <w:rPr>
                <w:i/>
              </w:rPr>
              <w:t>m</w:t>
            </w:r>
            <w:proofErr w:type="spellEnd"/>
            <w:r>
              <w:t xml:space="preserve"> = 720 кг; двигатели – ПБВ-</w:t>
            </w:r>
            <w:smartTag w:uri="urn:schemas-microsoft-com:office:smarttags" w:element="metricconverter">
              <w:smartTagPr>
                <w:attr w:name="ProductID" w:val="112 м"/>
              </w:smartTagPr>
              <w:r>
                <w:t>112 м</w:t>
              </w:r>
            </w:smartTag>
            <w:r>
              <w:t xml:space="preserve">; </w:t>
            </w:r>
          </w:p>
        </w:tc>
      </w:tr>
      <w:tr w:rsidR="003B6F3D" w:rsidTr="00E361D3">
        <w:trPr>
          <w:trHeight w:val="472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 w:rsidRPr="008E1D3E">
              <w:rPr>
                <w:sz w:val="24"/>
                <w:szCs w:val="24"/>
              </w:rPr>
              <w:t>шаг</w:t>
            </w:r>
            <w:r w:rsidRPr="00A06B15">
              <w:rPr>
                <w:sz w:val="24"/>
              </w:rPr>
              <w:t xml:space="preserve"> винта</w:t>
            </w:r>
            <w:r w:rsidRPr="00A06B15">
              <w:rPr>
                <w:sz w:val="28"/>
              </w:rPr>
              <w:t xml:space="preserve"> </w:t>
            </w:r>
            <w:proofErr w:type="gramStart"/>
            <w:r w:rsidRPr="008E1D3E"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= 10 мм;  сила предварительного натяга гайки  </w:t>
            </w:r>
            <w:r w:rsidRPr="008E1D3E">
              <w:rPr>
                <w:i/>
                <w:sz w:val="24"/>
                <w:lang w:val="en-US"/>
              </w:rPr>
              <w:t>F</w:t>
            </w:r>
            <w:proofErr w:type="spellStart"/>
            <w:r w:rsidRPr="004D72F7">
              <w:rPr>
                <w:sz w:val="32"/>
                <w:vertAlign w:val="subscript"/>
              </w:rPr>
              <w:t>н</w:t>
            </w:r>
            <w:proofErr w:type="spellEnd"/>
            <w:r w:rsidRPr="004D72F7">
              <w:rPr>
                <w:sz w:val="30"/>
                <w:vertAlign w:val="subscript"/>
              </w:rPr>
              <w:t xml:space="preserve"> </w:t>
            </w:r>
            <w:r>
              <w:rPr>
                <w:sz w:val="24"/>
              </w:rPr>
              <w:t>=120 Н.</w:t>
            </w:r>
          </w:p>
        </w:tc>
      </w:tr>
      <w:tr w:rsidR="003B6F3D" w:rsidTr="00E361D3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ind w:firstLine="460"/>
              <w:rPr>
                <w:sz w:val="24"/>
              </w:rPr>
            </w:pPr>
            <w:r>
              <w:rPr>
                <w:sz w:val="24"/>
              </w:rPr>
              <w:t xml:space="preserve">Назначение разработки:  оценить влияние </w:t>
            </w:r>
            <w:proofErr w:type="spellStart"/>
            <w:r>
              <w:rPr>
                <w:sz w:val="24"/>
              </w:rPr>
              <w:t>неидентичности</w:t>
            </w:r>
            <w:proofErr w:type="spellEnd"/>
            <w:r>
              <w:rPr>
                <w:sz w:val="24"/>
              </w:rPr>
              <w:t xml:space="preserve"> следящих  приводов,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z w:val="24"/>
              </w:rPr>
              <w:t xml:space="preserve">- </w:t>
            </w:r>
          </w:p>
        </w:tc>
      </w:tr>
      <w:tr w:rsidR="003B6F3D" w:rsidTr="00E361D3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Pr="004D72F7" w:rsidRDefault="003B6F3D" w:rsidP="00E361D3">
            <w:pPr>
              <w:spacing w:before="40" w:after="40"/>
              <w:rPr>
                <w:spacing w:val="-2"/>
                <w:sz w:val="24"/>
              </w:rPr>
            </w:pPr>
            <w:r w:rsidRPr="004D72F7">
              <w:rPr>
                <w:spacing w:val="-2"/>
                <w:sz w:val="24"/>
              </w:rPr>
              <w:t>нений статических моментов в исполнительных механизмах и других факторов на величину</w:t>
            </w:r>
          </w:p>
        </w:tc>
      </w:tr>
      <w:tr w:rsidR="003B6F3D" w:rsidTr="00E361D3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pStyle w:val="1"/>
              <w:spacing w:before="40" w:after="40"/>
            </w:pPr>
            <w:r>
              <w:t>контурной ошибки, осуществить меры по повышению точности не менее чем на 20 %.</w:t>
            </w:r>
          </w:p>
        </w:tc>
      </w:tr>
      <w:tr w:rsidR="003B6F3D" w:rsidTr="00E361D3">
        <w:trPr>
          <w:trHeight w:val="600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:rsidR="003B6F3D" w:rsidRPr="00A06B15" w:rsidRDefault="003B6F3D" w:rsidP="00E361D3">
            <w:pPr>
              <w:ind w:firstLine="142"/>
              <w:rPr>
                <w:sz w:val="16"/>
              </w:rPr>
            </w:pPr>
          </w:p>
          <w:p w:rsidR="003B6F3D" w:rsidRDefault="003B6F3D" w:rsidP="00E361D3">
            <w:pPr>
              <w:pStyle w:val="1"/>
              <w:ind w:left="-108"/>
              <w:jc w:val="both"/>
            </w:pPr>
            <w:r>
              <w:t xml:space="preserve">    4 Содержание пояснительной записки (перечень подлежащих разработке вопросов): </w:t>
            </w:r>
          </w:p>
        </w:tc>
      </w:tr>
      <w:tr w:rsidR="003B6F3D" w:rsidTr="00E361D3">
        <w:trPr>
          <w:trHeight w:val="330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Введение </w:t>
            </w:r>
          </w:p>
        </w:tc>
      </w:tr>
      <w:tr w:rsidR="003B6F3D" w:rsidTr="00E361D3">
        <w:trPr>
          <w:trHeight w:val="256"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 Система ЧПУ группой сепаратных следящих приводов фрезерного станка.</w:t>
            </w:r>
          </w:p>
        </w:tc>
      </w:tr>
      <w:tr w:rsidR="003B6F3D" w:rsidTr="00E361D3">
        <w:trPr>
          <w:trHeight w:val="317"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 Синтез системы согласованного управления.</w:t>
            </w:r>
          </w:p>
        </w:tc>
      </w:tr>
      <w:tr w:rsidR="003B6F3D" w:rsidTr="00E361D3"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3 </w:t>
            </w:r>
            <w:r>
              <w:rPr>
                <w:caps/>
                <w:sz w:val="24"/>
              </w:rPr>
              <w:t>т</w:t>
            </w:r>
            <w:r>
              <w:rPr>
                <w:sz w:val="24"/>
              </w:rPr>
              <w:t xml:space="preserve">ехнико-экономическое обоснование предложений по согласованному управлению </w:t>
            </w:r>
          </w:p>
        </w:tc>
      </w:tr>
      <w:tr w:rsidR="003B6F3D" w:rsidTr="00E361D3"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pStyle w:val="1"/>
              <w:spacing w:before="40" w:after="40"/>
            </w:pPr>
            <w:r>
              <w:t xml:space="preserve">приводами. </w:t>
            </w:r>
          </w:p>
        </w:tc>
      </w:tr>
      <w:tr w:rsidR="003B6F3D" w:rsidTr="00E361D3"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   4 Мероприятия, обеспечивающие безаварийную работу оборудования при отладке </w:t>
            </w:r>
            <w:proofErr w:type="spellStart"/>
            <w:r>
              <w:rPr>
                <w:sz w:val="24"/>
              </w:rPr>
              <w:t>регу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B6F3D" w:rsidTr="00E361D3"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rPr>
                <w:sz w:val="24"/>
              </w:rPr>
            </w:pPr>
            <w:proofErr w:type="spellStart"/>
            <w:r>
              <w:rPr>
                <w:sz w:val="24"/>
              </w:rPr>
              <w:t>ляторов</w:t>
            </w:r>
            <w:proofErr w:type="spellEnd"/>
            <w:r>
              <w:rPr>
                <w:sz w:val="24"/>
              </w:rPr>
              <w:t xml:space="preserve"> согласованного управления следящими приводами.</w:t>
            </w:r>
          </w:p>
        </w:tc>
      </w:tr>
      <w:tr w:rsidR="003B6F3D" w:rsidTr="00E361D3">
        <w:trPr>
          <w:trHeight w:val="172"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    Заключение</w:t>
            </w:r>
          </w:p>
        </w:tc>
      </w:tr>
    </w:tbl>
    <w:p w:rsidR="003B6F3D" w:rsidRDefault="003B6F3D" w:rsidP="003B6F3D">
      <w:pPr>
        <w:jc w:val="center"/>
        <w:rPr>
          <w:sz w:val="28"/>
          <w:szCs w:val="28"/>
        </w:rPr>
      </w:pPr>
      <w:r w:rsidRPr="004D72F7">
        <w:rPr>
          <w:sz w:val="28"/>
          <w:szCs w:val="28"/>
        </w:rPr>
        <w:t>Продолжение приложения</w:t>
      </w:r>
      <w:proofErr w:type="gramStart"/>
      <w:r w:rsidRPr="004D72F7">
        <w:rPr>
          <w:sz w:val="28"/>
          <w:szCs w:val="28"/>
        </w:rPr>
        <w:t xml:space="preserve"> Б</w:t>
      </w:r>
      <w:proofErr w:type="gramEnd"/>
    </w:p>
    <w:p w:rsidR="003B6F3D" w:rsidRPr="004D72F7" w:rsidRDefault="003B6F3D" w:rsidP="003B6F3D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843"/>
        <w:gridCol w:w="142"/>
        <w:gridCol w:w="1843"/>
        <w:gridCol w:w="5811"/>
      </w:tblGrid>
      <w:tr w:rsidR="003B6F3D" w:rsidTr="00E361D3">
        <w:trPr>
          <w:trHeight w:val="269"/>
        </w:trPr>
        <w:tc>
          <w:tcPr>
            <w:tcW w:w="9639" w:type="dxa"/>
            <w:gridSpan w:val="4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 5 Перечень графических материалов (с точным указанием обязательных чертежей):</w:t>
            </w:r>
          </w:p>
        </w:tc>
      </w:tr>
      <w:tr w:rsidR="003B6F3D" w:rsidTr="00E361D3">
        <w:trPr>
          <w:trHeight w:val="30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 Чертеж общего вида 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) – формат А1, лист 1.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0C0EC9">
              <w:rPr>
                <w:sz w:val="24"/>
              </w:rPr>
              <w:t>Функциональная схема следящего электропривода (Э</w:t>
            </w:r>
            <w:proofErr w:type="gramStart"/>
            <w:r w:rsidRPr="000C0EC9">
              <w:rPr>
                <w:sz w:val="24"/>
              </w:rPr>
              <w:t>2</w:t>
            </w:r>
            <w:proofErr w:type="gramEnd"/>
            <w:r w:rsidRPr="000C0EC9">
              <w:rPr>
                <w:sz w:val="24"/>
              </w:rPr>
              <w:t xml:space="preserve">) </w:t>
            </w:r>
            <w:r>
              <w:rPr>
                <w:sz w:val="24"/>
              </w:rPr>
              <w:t>– формат А1, лист 1.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Pr="00F07544" w:rsidRDefault="003B6F3D" w:rsidP="00E361D3">
            <w:pPr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    </w:t>
            </w:r>
            <w:r w:rsidRPr="00F07544">
              <w:rPr>
                <w:spacing w:val="4"/>
                <w:sz w:val="24"/>
              </w:rPr>
              <w:t xml:space="preserve">Структурные схемы управления приводами при </w:t>
            </w:r>
            <w:proofErr w:type="gramStart"/>
            <w:r w:rsidRPr="00F07544">
              <w:rPr>
                <w:spacing w:val="4"/>
                <w:sz w:val="24"/>
              </w:rPr>
              <w:t>автономном</w:t>
            </w:r>
            <w:proofErr w:type="gramEnd"/>
            <w:r w:rsidRPr="00F07544">
              <w:rPr>
                <w:spacing w:val="4"/>
                <w:sz w:val="24"/>
              </w:rPr>
              <w:t xml:space="preserve"> и согласованном 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Pr="00F07544" w:rsidRDefault="003B6F3D" w:rsidP="00E361D3">
            <w:pPr>
              <w:rPr>
                <w:spacing w:val="4"/>
                <w:sz w:val="24"/>
              </w:rPr>
            </w:pPr>
            <w:r w:rsidRPr="00F07544">
              <w:rPr>
                <w:spacing w:val="4"/>
                <w:sz w:val="24"/>
              </w:rPr>
              <w:lastRenderedPageBreak/>
              <w:t xml:space="preserve">управлении </w:t>
            </w:r>
            <w:r>
              <w:rPr>
                <w:spacing w:val="4"/>
                <w:sz w:val="24"/>
              </w:rPr>
              <w:t>(</w:t>
            </w:r>
            <w:r w:rsidRPr="00F07544">
              <w:rPr>
                <w:spacing w:val="4"/>
                <w:sz w:val="24"/>
              </w:rPr>
              <w:t>Э</w:t>
            </w:r>
            <w:proofErr w:type="gramStart"/>
            <w:r w:rsidRPr="00F07544">
              <w:rPr>
                <w:spacing w:val="4"/>
                <w:sz w:val="24"/>
              </w:rPr>
              <w:t>1</w:t>
            </w:r>
            <w:proofErr w:type="gramEnd"/>
            <w:r w:rsidRPr="00F07544">
              <w:rPr>
                <w:spacing w:val="4"/>
                <w:sz w:val="24"/>
              </w:rPr>
              <w:t xml:space="preserve">), формат А1, лист 1. 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 Схема алгоритма согласованного управления приводами (ПД), формат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лист 1.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Pr="00F07544" w:rsidRDefault="003B6F3D" w:rsidP="00E361D3">
            <w:pPr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    </w:t>
            </w:r>
            <w:r w:rsidRPr="00F07544">
              <w:rPr>
                <w:spacing w:val="4"/>
                <w:sz w:val="24"/>
              </w:rPr>
              <w:t xml:space="preserve">Расчетные графики траектории движения координатного стола с деталью и </w:t>
            </w:r>
            <w:proofErr w:type="spellStart"/>
            <w:r w:rsidRPr="00F07544">
              <w:rPr>
                <w:spacing w:val="4"/>
                <w:sz w:val="24"/>
              </w:rPr>
              <w:t>экспери</w:t>
            </w:r>
            <w:proofErr w:type="spellEnd"/>
            <w:r>
              <w:rPr>
                <w:spacing w:val="4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</w:p>
        </w:tc>
      </w:tr>
      <w:tr w:rsidR="003B6F3D" w:rsidTr="00E361D3">
        <w:trPr>
          <w:trHeight w:val="358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 w:rsidRPr="00F07544">
              <w:rPr>
                <w:spacing w:val="4"/>
                <w:sz w:val="24"/>
              </w:rPr>
              <w:t>ментальны</w:t>
            </w:r>
            <w:r>
              <w:rPr>
                <w:spacing w:val="4"/>
                <w:sz w:val="24"/>
              </w:rPr>
              <w:t xml:space="preserve">е </w:t>
            </w:r>
            <w:r>
              <w:rPr>
                <w:sz w:val="24"/>
              </w:rPr>
              <w:t>зависимости (РР), формат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листов</w:t>
            </w:r>
            <w:r w:rsidRPr="007276BF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2.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</w:p>
        </w:tc>
      </w:tr>
      <w:tr w:rsidR="003B6F3D" w:rsidTr="00E361D3">
        <w:tc>
          <w:tcPr>
            <w:tcW w:w="9639" w:type="dxa"/>
            <w:gridSpan w:val="4"/>
          </w:tcPr>
          <w:p w:rsidR="003B6F3D" w:rsidRDefault="003B6F3D" w:rsidP="00E361D3">
            <w:pPr>
              <w:rPr>
                <w:sz w:val="24"/>
              </w:rPr>
            </w:pP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 6 Содержание задания по технико-экономическому обоснованию.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3B6F3D" w:rsidRPr="00F07544" w:rsidRDefault="003B6F3D" w:rsidP="00E361D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F07544">
              <w:rPr>
                <w:spacing w:val="-2"/>
                <w:sz w:val="24"/>
              </w:rPr>
              <w:t xml:space="preserve">Расчет экономической эффективности от внедрения регуляторов согласованного </w:t>
            </w:r>
            <w:proofErr w:type="spellStart"/>
            <w:r w:rsidRPr="00F07544">
              <w:rPr>
                <w:spacing w:val="-2"/>
                <w:sz w:val="24"/>
              </w:rPr>
              <w:t>управле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proofErr w:type="spellStart"/>
            <w:r w:rsidRPr="00F07544"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следящими электроприводами.</w:t>
            </w:r>
          </w:p>
        </w:tc>
      </w:tr>
      <w:tr w:rsidR="003B6F3D" w:rsidTr="00E361D3">
        <w:trPr>
          <w:trHeight w:val="304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</w:p>
        </w:tc>
      </w:tr>
      <w:tr w:rsidR="003B6F3D" w:rsidTr="00E361D3">
        <w:trPr>
          <w:trHeight w:val="265"/>
        </w:trPr>
        <w:tc>
          <w:tcPr>
            <w:tcW w:w="1843" w:type="dxa"/>
          </w:tcPr>
          <w:p w:rsidR="003B6F3D" w:rsidRDefault="003B6F3D" w:rsidP="00E361D3">
            <w:pPr>
              <w:rPr>
                <w:sz w:val="24"/>
              </w:rPr>
            </w:pP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Задание выдал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</w:p>
          <w:p w:rsidR="003B6F3D" w:rsidRDefault="003B6F3D" w:rsidP="00E361D3">
            <w:pPr>
              <w:rPr>
                <w:sz w:val="24"/>
              </w:rPr>
            </w:pPr>
          </w:p>
        </w:tc>
        <w:tc>
          <w:tcPr>
            <w:tcW w:w="5811" w:type="dxa"/>
          </w:tcPr>
          <w:p w:rsidR="003B6F3D" w:rsidRDefault="003B6F3D" w:rsidP="00E361D3">
            <w:pPr>
              <w:rPr>
                <w:sz w:val="24"/>
              </w:rPr>
            </w:pP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Т. Л. </w:t>
            </w:r>
            <w:proofErr w:type="spellStart"/>
            <w:r>
              <w:rPr>
                <w:sz w:val="24"/>
              </w:rPr>
              <w:t>Синкевич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3B6F3D" w:rsidRPr="00692975" w:rsidTr="00E361D3">
        <w:tc>
          <w:tcPr>
            <w:tcW w:w="9639" w:type="dxa"/>
            <w:gridSpan w:val="4"/>
          </w:tcPr>
          <w:p w:rsidR="003B6F3D" w:rsidRPr="00692975" w:rsidRDefault="003B6F3D" w:rsidP="00E361D3">
            <w:pPr>
              <w:rPr>
                <w:sz w:val="24"/>
                <w:szCs w:val="24"/>
              </w:rPr>
            </w:pPr>
          </w:p>
          <w:p w:rsidR="003B6F3D" w:rsidRPr="00692975" w:rsidRDefault="003B6F3D" w:rsidP="00E361D3">
            <w:pPr>
              <w:ind w:right="-108"/>
              <w:rPr>
                <w:sz w:val="24"/>
                <w:szCs w:val="24"/>
              </w:rPr>
            </w:pPr>
            <w:r w:rsidRPr="00692975">
              <w:rPr>
                <w:sz w:val="24"/>
                <w:szCs w:val="24"/>
              </w:rPr>
              <w:t xml:space="preserve">    7 Содержание задания по охране труда и экологической безопасности, </w:t>
            </w:r>
            <w:proofErr w:type="spellStart"/>
            <w:r w:rsidRPr="00692975">
              <w:rPr>
                <w:sz w:val="24"/>
                <w:szCs w:val="24"/>
              </w:rPr>
              <w:t>ресурсо</w:t>
            </w:r>
            <w:proofErr w:type="spellEnd"/>
            <w:r w:rsidRPr="00692975">
              <w:rPr>
                <w:sz w:val="24"/>
                <w:szCs w:val="24"/>
              </w:rPr>
              <w:t>- и энерг</w:t>
            </w:r>
            <w:r w:rsidRPr="00692975">
              <w:rPr>
                <w:sz w:val="24"/>
                <w:szCs w:val="24"/>
              </w:rPr>
              <w:t>о</w:t>
            </w:r>
            <w:r w:rsidRPr="00692975">
              <w:rPr>
                <w:sz w:val="24"/>
                <w:szCs w:val="24"/>
              </w:rPr>
              <w:t>сбережению (указать конкретное наименование раздела)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3B6F3D" w:rsidTr="00E361D3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  Разработать мероприятия, обеспечивающие безаварийную работу фрезерного станка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3B6F3D" w:rsidTr="00E361D3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отладке регуляторов согласованного управления электроприводами.</w:t>
            </w:r>
          </w:p>
        </w:tc>
      </w:tr>
      <w:tr w:rsidR="003B6F3D" w:rsidTr="00E361D3">
        <w:trPr>
          <w:trHeight w:val="314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F3D" w:rsidRDefault="003B6F3D" w:rsidP="00E361D3">
            <w:pPr>
              <w:rPr>
                <w:sz w:val="24"/>
              </w:rPr>
            </w:pPr>
          </w:p>
        </w:tc>
      </w:tr>
      <w:tr w:rsidR="003B6F3D" w:rsidTr="00E361D3">
        <w:tc>
          <w:tcPr>
            <w:tcW w:w="1985" w:type="dxa"/>
            <w:gridSpan w:val="2"/>
          </w:tcPr>
          <w:p w:rsidR="003B6F3D" w:rsidRDefault="003B6F3D" w:rsidP="00E361D3">
            <w:pPr>
              <w:rPr>
                <w:sz w:val="24"/>
              </w:rPr>
            </w:pP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Задание выдал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6F3D" w:rsidRPr="00F07544" w:rsidRDefault="003B6F3D" w:rsidP="00E361D3">
            <w:pPr>
              <w:rPr>
                <w:i/>
                <w:sz w:val="24"/>
              </w:rPr>
            </w:pPr>
          </w:p>
          <w:p w:rsidR="003B6F3D" w:rsidRPr="00F07544" w:rsidRDefault="003B6F3D" w:rsidP="00E361D3">
            <w:pPr>
              <w:jc w:val="center"/>
              <w:rPr>
                <w:i/>
                <w:sz w:val="24"/>
              </w:rPr>
            </w:pPr>
          </w:p>
        </w:tc>
        <w:tc>
          <w:tcPr>
            <w:tcW w:w="5811" w:type="dxa"/>
          </w:tcPr>
          <w:p w:rsidR="003B6F3D" w:rsidRDefault="003B6F3D" w:rsidP="00E361D3">
            <w:pPr>
              <w:rPr>
                <w:sz w:val="24"/>
              </w:rPr>
            </w:pP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Л. А. Петров </w:t>
            </w:r>
          </w:p>
        </w:tc>
      </w:tr>
    </w:tbl>
    <w:p w:rsidR="003B6F3D" w:rsidRDefault="003B6F3D" w:rsidP="003B6F3D">
      <w:pPr>
        <w:rPr>
          <w:sz w:val="38"/>
        </w:rPr>
      </w:pPr>
    </w:p>
    <w:p w:rsidR="003B6F3D" w:rsidRPr="00EB2D38" w:rsidRDefault="003B6F3D" w:rsidP="003B6F3D">
      <w:pPr>
        <w:jc w:val="center"/>
        <w:rPr>
          <w:caps/>
          <w:sz w:val="24"/>
          <w:szCs w:val="24"/>
        </w:rPr>
      </w:pPr>
      <w:bookmarkStart w:id="2" w:name="_Toc246409747"/>
      <w:r w:rsidRPr="00EB2D38">
        <w:rPr>
          <w:caps/>
          <w:sz w:val="24"/>
          <w:szCs w:val="24"/>
        </w:rPr>
        <w:t>КАЛЕНДАРНЫЙ ПЛАН</w:t>
      </w:r>
      <w:bookmarkEnd w:id="2"/>
    </w:p>
    <w:p w:rsidR="003B6F3D" w:rsidRDefault="003B6F3D" w:rsidP="003B6F3D">
      <w:pPr>
        <w:jc w:val="center"/>
        <w:rPr>
          <w:b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276"/>
        <w:gridCol w:w="1559"/>
        <w:gridCol w:w="1559"/>
      </w:tblGrid>
      <w:tr w:rsidR="003B6F3D" w:rsidTr="00E361D3">
        <w:trPr>
          <w:cantSplit/>
        </w:trPr>
        <w:tc>
          <w:tcPr>
            <w:tcW w:w="5245" w:type="dxa"/>
            <w:vAlign w:val="center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этапов дипломного проекта</w:t>
            </w:r>
            <w:r>
              <w:rPr>
                <w:sz w:val="24"/>
              </w:rPr>
              <w:br/>
              <w:t>(работы)</w:t>
            </w:r>
          </w:p>
        </w:tc>
        <w:tc>
          <w:tcPr>
            <w:tcW w:w="1276" w:type="dxa"/>
            <w:vAlign w:val="center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этапа,</w:t>
            </w: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 этапа</w:t>
            </w:r>
          </w:p>
        </w:tc>
        <w:tc>
          <w:tcPr>
            <w:tcW w:w="1559" w:type="dxa"/>
            <w:vAlign w:val="center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B6F3D" w:rsidTr="00E361D3">
        <w:trPr>
          <w:cantSplit/>
          <w:trHeight w:val="562"/>
        </w:trPr>
        <w:tc>
          <w:tcPr>
            <w:tcW w:w="5245" w:type="dxa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Сбор и изучение материалов по повышению </w:t>
            </w: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точности фрезерования</w:t>
            </w:r>
          </w:p>
        </w:tc>
        <w:tc>
          <w:tcPr>
            <w:tcW w:w="1276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– 20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 – 14.02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ВО, Э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3B6F3D" w:rsidTr="00E361D3">
        <w:trPr>
          <w:cantSplit/>
          <w:trHeight w:val="562"/>
        </w:trPr>
        <w:tc>
          <w:tcPr>
            <w:tcW w:w="5245" w:type="dxa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Расчет динамических характеристик, анализ</w:t>
            </w:r>
          </w:p>
          <w:p w:rsidR="003B6F3D" w:rsidRDefault="003B6F3D" w:rsidP="00E361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точности приводов и фрезерования</w:t>
            </w:r>
          </w:p>
        </w:tc>
        <w:tc>
          <w:tcPr>
            <w:tcW w:w="1276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– 15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 – 14.03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РР</w:t>
            </w:r>
          </w:p>
        </w:tc>
      </w:tr>
      <w:tr w:rsidR="003B6F3D" w:rsidTr="00E361D3">
        <w:trPr>
          <w:cantSplit/>
          <w:trHeight w:val="562"/>
        </w:trPr>
        <w:tc>
          <w:tcPr>
            <w:tcW w:w="5245" w:type="dxa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Синтез регуляторов согласованного управления,</w:t>
            </w: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разработка алгоритмов</w:t>
            </w:r>
          </w:p>
        </w:tc>
        <w:tc>
          <w:tcPr>
            <w:tcW w:w="1276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– 15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7.03 – 04.04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РР</w:t>
            </w:r>
          </w:p>
        </w:tc>
      </w:tr>
      <w:tr w:rsidR="003B6F3D" w:rsidTr="00E361D3">
        <w:trPr>
          <w:cantSplit/>
        </w:trPr>
        <w:tc>
          <w:tcPr>
            <w:tcW w:w="5245" w:type="dxa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Расчет экономической эффективности</w:t>
            </w:r>
          </w:p>
        </w:tc>
        <w:tc>
          <w:tcPr>
            <w:tcW w:w="1276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– 20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 – 30.04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</w:tc>
      </w:tr>
      <w:tr w:rsidR="003B6F3D" w:rsidTr="00E361D3">
        <w:trPr>
          <w:cantSplit/>
        </w:trPr>
        <w:tc>
          <w:tcPr>
            <w:tcW w:w="5245" w:type="dxa"/>
          </w:tcPr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>Разработка мероприятий по безопасности</w:t>
            </w:r>
          </w:p>
        </w:tc>
        <w:tc>
          <w:tcPr>
            <w:tcW w:w="1276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 – 16.05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</w:tc>
      </w:tr>
      <w:tr w:rsidR="003B6F3D" w:rsidTr="00E361D3">
        <w:trPr>
          <w:cantSplit/>
          <w:trHeight w:val="562"/>
        </w:trPr>
        <w:tc>
          <w:tcPr>
            <w:tcW w:w="5245" w:type="dxa"/>
          </w:tcPr>
          <w:p w:rsidR="003B6F3D" w:rsidRDefault="003B6F3D" w:rsidP="00E361D3">
            <w:pPr>
              <w:pStyle w:val="1"/>
            </w:pPr>
            <w:r>
              <w:t>Оформление графического материала и поясни-</w:t>
            </w:r>
          </w:p>
          <w:p w:rsidR="003B6F3D" w:rsidRDefault="003B6F3D" w:rsidP="00E361D3">
            <w:r>
              <w:rPr>
                <w:sz w:val="24"/>
              </w:rPr>
              <w:t>тельной записки</w:t>
            </w:r>
          </w:p>
        </w:tc>
        <w:tc>
          <w:tcPr>
            <w:tcW w:w="1276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 – 10.06</w:t>
            </w:r>
          </w:p>
        </w:tc>
        <w:tc>
          <w:tcPr>
            <w:tcW w:w="1559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</w:tc>
      </w:tr>
    </w:tbl>
    <w:p w:rsidR="003B6F3D" w:rsidRDefault="003B6F3D" w:rsidP="003B6F3D">
      <w:pPr>
        <w:jc w:val="center"/>
        <w:rPr>
          <w:b/>
          <w:sz w:val="24"/>
        </w:rPr>
      </w:pPr>
    </w:p>
    <w:p w:rsidR="003B6F3D" w:rsidRDefault="003B6F3D" w:rsidP="003B6F3D">
      <w:pPr>
        <w:jc w:val="center"/>
        <w:rPr>
          <w:b/>
          <w:sz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552"/>
        <w:gridCol w:w="992"/>
        <w:gridCol w:w="992"/>
        <w:gridCol w:w="993"/>
        <w:gridCol w:w="850"/>
        <w:gridCol w:w="1701"/>
        <w:gridCol w:w="1559"/>
      </w:tblGrid>
      <w:tr w:rsidR="003B6F3D" w:rsidTr="00E361D3">
        <w:trPr>
          <w:cantSplit/>
          <w:trHeight w:val="342"/>
        </w:trPr>
        <w:tc>
          <w:tcPr>
            <w:tcW w:w="2552" w:type="dxa"/>
          </w:tcPr>
          <w:p w:rsidR="003B6F3D" w:rsidRDefault="003B6F3D" w:rsidP="00E36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выдачи задания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B6F3D" w:rsidRDefault="003B6F3D" w:rsidP="00E361D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3B6F3D" w:rsidRDefault="003B6F3D" w:rsidP="00E361D3">
            <w:pPr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F3D" w:rsidRPr="00F07544" w:rsidRDefault="003B6F3D" w:rsidP="00E361D3">
            <w:pPr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</w:tcPr>
          <w:p w:rsidR="003B6F3D" w:rsidRDefault="003B6F3D" w:rsidP="00E361D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А. Я. Родин</w:t>
            </w:r>
          </w:p>
        </w:tc>
      </w:tr>
      <w:tr w:rsidR="003B6F3D" w:rsidTr="00E361D3">
        <w:trPr>
          <w:gridAfter w:val="1"/>
          <w:wAfter w:w="1559" w:type="dxa"/>
          <w:cantSplit/>
          <w:trHeight w:val="275"/>
        </w:trPr>
        <w:tc>
          <w:tcPr>
            <w:tcW w:w="3544" w:type="dxa"/>
            <w:gridSpan w:val="2"/>
          </w:tcPr>
          <w:p w:rsidR="003B6F3D" w:rsidRDefault="003B6F3D" w:rsidP="00E361D3">
            <w:pPr>
              <w:rPr>
                <w:sz w:val="16"/>
              </w:rPr>
            </w:pPr>
          </w:p>
          <w:p w:rsidR="003B6F3D" w:rsidRDefault="003B6F3D" w:rsidP="00E361D3">
            <w:pPr>
              <w:rPr>
                <w:sz w:val="16"/>
              </w:rPr>
            </w:pPr>
          </w:p>
          <w:p w:rsidR="003B6F3D" w:rsidRDefault="003B6F3D" w:rsidP="00E361D3">
            <w:pPr>
              <w:rPr>
                <w:sz w:val="24"/>
              </w:rPr>
            </w:pPr>
            <w:r>
              <w:rPr>
                <w:sz w:val="24"/>
              </w:rPr>
              <w:t xml:space="preserve">  Задание принял к исполнению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B6F3D" w:rsidRDefault="003B6F3D" w:rsidP="00E361D3">
            <w:pPr>
              <w:rPr>
                <w:sz w:val="14"/>
              </w:rPr>
            </w:pPr>
          </w:p>
          <w:p w:rsidR="003B6F3D" w:rsidRDefault="003B6F3D" w:rsidP="00E361D3">
            <w:pPr>
              <w:rPr>
                <w:sz w:val="14"/>
              </w:rPr>
            </w:pPr>
          </w:p>
          <w:p w:rsidR="003B6F3D" w:rsidRPr="00F07544" w:rsidRDefault="003B6F3D" w:rsidP="00E361D3">
            <w:pPr>
              <w:pStyle w:val="1"/>
              <w:jc w:val="center"/>
              <w:rPr>
                <w:i/>
              </w:rPr>
            </w:pPr>
          </w:p>
        </w:tc>
        <w:tc>
          <w:tcPr>
            <w:tcW w:w="2551" w:type="dxa"/>
            <w:gridSpan w:val="2"/>
          </w:tcPr>
          <w:p w:rsidR="003B6F3D" w:rsidRDefault="003B6F3D" w:rsidP="00E361D3">
            <w:pPr>
              <w:jc w:val="right"/>
              <w:rPr>
                <w:sz w:val="18"/>
              </w:rPr>
            </w:pPr>
          </w:p>
          <w:p w:rsidR="003B6F3D" w:rsidRDefault="003B6F3D" w:rsidP="00E361D3">
            <w:pPr>
              <w:jc w:val="right"/>
              <w:rPr>
                <w:sz w:val="18"/>
              </w:rPr>
            </w:pPr>
          </w:p>
          <w:p w:rsidR="003B6F3D" w:rsidRDefault="003B6F3D" w:rsidP="00E361D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Ю. М.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Волкова</w:t>
            </w:r>
          </w:p>
        </w:tc>
      </w:tr>
    </w:tbl>
    <w:p w:rsidR="00023BB9" w:rsidRDefault="00023BB9"/>
    <w:sectPr w:rsidR="00023BB9" w:rsidSect="0002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ew Century Schoolbook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F3D"/>
    <w:rsid w:val="00023BB9"/>
    <w:rsid w:val="003B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6F3D"/>
    <w:pPr>
      <w:keepNext/>
      <w:ind w:left="285" w:firstLine="708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3B6F3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F3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B6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B6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B6F3D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B6F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2982</Characters>
  <Application>Microsoft Office Word</Application>
  <DocSecurity>0</DocSecurity>
  <Lines>24</Lines>
  <Paragraphs>6</Paragraphs>
  <ScaleCrop>false</ScaleCrop>
  <Company>SamForum.ws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2015-03-31T13:09:00Z</dcterms:created>
  <dcterms:modified xsi:type="dcterms:W3CDTF">2015-03-31T13:15:00Z</dcterms:modified>
</cp:coreProperties>
</file>