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2" w:rsidRDefault="002F1720" w:rsidP="001E318E">
      <w:pPr>
        <w:pStyle w:val="1"/>
        <w:spacing w:line="240" w:lineRule="atLeast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ПРИКАЗ</w:t>
      </w:r>
    </w:p>
    <w:p w:rsidR="002F1720" w:rsidRPr="002F1720" w:rsidRDefault="002F1720" w:rsidP="002F1720">
      <w:pPr>
        <w:rPr>
          <w:sz w:val="28"/>
          <w:szCs w:val="28"/>
        </w:rPr>
      </w:pPr>
      <w:r w:rsidRPr="002F1720">
        <w:rPr>
          <w:sz w:val="28"/>
          <w:szCs w:val="28"/>
        </w:rPr>
        <w:t>31.01.2014 №27</w:t>
      </w:r>
    </w:p>
    <w:p w:rsidR="00C20092" w:rsidRDefault="00C20092" w:rsidP="001E318E">
      <w:pPr>
        <w:pStyle w:val="1"/>
        <w:spacing w:line="240" w:lineRule="atLeast"/>
        <w:jc w:val="left"/>
        <w:rPr>
          <w:szCs w:val="28"/>
        </w:rPr>
      </w:pPr>
    </w:p>
    <w:p w:rsidR="00C20092" w:rsidRDefault="00C20092" w:rsidP="001E318E">
      <w:pPr>
        <w:pStyle w:val="1"/>
        <w:spacing w:line="240" w:lineRule="atLeast"/>
        <w:jc w:val="left"/>
        <w:rPr>
          <w:szCs w:val="28"/>
        </w:rPr>
      </w:pPr>
    </w:p>
    <w:p w:rsidR="00C20092" w:rsidRDefault="00C20092" w:rsidP="001E318E">
      <w:pPr>
        <w:pStyle w:val="1"/>
        <w:spacing w:line="240" w:lineRule="atLeast"/>
        <w:jc w:val="left"/>
        <w:rPr>
          <w:szCs w:val="28"/>
        </w:rPr>
      </w:pPr>
    </w:p>
    <w:p w:rsidR="00C20092" w:rsidRDefault="00C20092" w:rsidP="001E318E">
      <w:pPr>
        <w:pStyle w:val="1"/>
        <w:spacing w:line="240" w:lineRule="atLeast"/>
        <w:jc w:val="left"/>
        <w:rPr>
          <w:szCs w:val="28"/>
        </w:rPr>
      </w:pPr>
    </w:p>
    <w:p w:rsidR="00E32CA9" w:rsidRPr="00E32CA9" w:rsidRDefault="00E32CA9" w:rsidP="00E32CA9"/>
    <w:p w:rsidR="00C20092" w:rsidRDefault="00C20092" w:rsidP="001E318E">
      <w:pPr>
        <w:pStyle w:val="1"/>
        <w:spacing w:line="240" w:lineRule="atLeast"/>
        <w:jc w:val="left"/>
        <w:rPr>
          <w:szCs w:val="28"/>
        </w:rPr>
      </w:pPr>
    </w:p>
    <w:p w:rsidR="001E318E" w:rsidRDefault="008E3E26" w:rsidP="001E318E">
      <w:pPr>
        <w:pStyle w:val="1"/>
        <w:spacing w:line="240" w:lineRule="atLeast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F2C86" w:rsidRDefault="001E318E" w:rsidP="001E318E">
      <w:pPr>
        <w:pStyle w:val="1"/>
        <w:spacing w:line="240" w:lineRule="atLeast"/>
        <w:ind w:right="282"/>
        <w:jc w:val="left"/>
        <w:rPr>
          <w:szCs w:val="28"/>
        </w:rPr>
      </w:pPr>
      <w:r>
        <w:rPr>
          <w:szCs w:val="28"/>
        </w:rPr>
        <w:t xml:space="preserve">О </w:t>
      </w:r>
      <w:r w:rsidR="00A55812">
        <w:rPr>
          <w:szCs w:val="28"/>
        </w:rPr>
        <w:t xml:space="preserve"> </w:t>
      </w:r>
      <w:r w:rsidR="000F2C86">
        <w:rPr>
          <w:szCs w:val="28"/>
        </w:rPr>
        <w:t>дополнительных мерах</w:t>
      </w:r>
    </w:p>
    <w:p w:rsidR="001E318E" w:rsidRDefault="000F2C86" w:rsidP="00051A1D">
      <w:pPr>
        <w:pStyle w:val="1"/>
        <w:spacing w:line="240" w:lineRule="atLeast"/>
        <w:ind w:right="282"/>
        <w:jc w:val="left"/>
        <w:rPr>
          <w:szCs w:val="28"/>
        </w:rPr>
      </w:pPr>
      <w:r>
        <w:rPr>
          <w:szCs w:val="28"/>
        </w:rPr>
        <w:t>по противодействию</w:t>
      </w:r>
      <w:r w:rsidR="00E32CA9">
        <w:rPr>
          <w:szCs w:val="28"/>
        </w:rPr>
        <w:t xml:space="preserve"> </w:t>
      </w:r>
      <w:r w:rsidR="00051A1D">
        <w:t>коррупции</w:t>
      </w:r>
    </w:p>
    <w:p w:rsidR="001E318E" w:rsidRDefault="001E318E" w:rsidP="001E318E">
      <w:pPr>
        <w:ind w:right="282"/>
        <w:rPr>
          <w:sz w:val="28"/>
          <w:szCs w:val="28"/>
        </w:rPr>
      </w:pPr>
    </w:p>
    <w:p w:rsidR="001E318E" w:rsidRDefault="001E318E" w:rsidP="001E318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4F3D">
        <w:rPr>
          <w:sz w:val="28"/>
          <w:szCs w:val="28"/>
        </w:rPr>
        <w:t>В соответствии с Законом</w:t>
      </w:r>
      <w:r w:rsidR="000D02B7">
        <w:rPr>
          <w:sz w:val="28"/>
          <w:szCs w:val="28"/>
        </w:rPr>
        <w:t xml:space="preserve"> Республики Бел</w:t>
      </w:r>
      <w:r w:rsidR="002C197E">
        <w:rPr>
          <w:sz w:val="28"/>
          <w:szCs w:val="28"/>
        </w:rPr>
        <w:t xml:space="preserve">арусь </w:t>
      </w:r>
      <w:r w:rsidR="000D02B7">
        <w:rPr>
          <w:sz w:val="28"/>
          <w:szCs w:val="28"/>
        </w:rPr>
        <w:t>«О борьбе с коррупцией»</w:t>
      </w:r>
      <w:r w:rsidR="002C197E">
        <w:rPr>
          <w:sz w:val="28"/>
          <w:szCs w:val="28"/>
        </w:rPr>
        <w:t xml:space="preserve"> (ред. от 22.12.2011)</w:t>
      </w:r>
      <w:r w:rsidR="000D02B7">
        <w:rPr>
          <w:sz w:val="28"/>
          <w:szCs w:val="28"/>
        </w:rPr>
        <w:t xml:space="preserve">, </w:t>
      </w:r>
      <w:r w:rsidR="00D34F3D">
        <w:rPr>
          <w:sz w:val="28"/>
          <w:szCs w:val="28"/>
        </w:rPr>
        <w:t xml:space="preserve">во исполнение  решения комиссии  по противодействию коррупции Министерства образования Республики Беларусь  от 18.12.2013, </w:t>
      </w:r>
      <w:r w:rsidR="000D02B7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</w:t>
      </w:r>
      <w:r w:rsidR="001077DB">
        <w:rPr>
          <w:sz w:val="28"/>
          <w:szCs w:val="28"/>
        </w:rPr>
        <w:t>предуп</w:t>
      </w:r>
      <w:r w:rsidR="00560F9D">
        <w:rPr>
          <w:sz w:val="28"/>
          <w:szCs w:val="28"/>
        </w:rPr>
        <w:t>реждения коррупционных действий</w:t>
      </w:r>
      <w:r w:rsidR="001077DB">
        <w:rPr>
          <w:sz w:val="28"/>
          <w:szCs w:val="28"/>
        </w:rPr>
        <w:t xml:space="preserve">, </w:t>
      </w:r>
      <w:r w:rsidR="00524C9D">
        <w:rPr>
          <w:sz w:val="28"/>
          <w:szCs w:val="28"/>
        </w:rPr>
        <w:t xml:space="preserve"> устранения причин и условий, порождающих коррупцию, </w:t>
      </w:r>
      <w:r>
        <w:rPr>
          <w:sz w:val="28"/>
          <w:szCs w:val="28"/>
        </w:rPr>
        <w:t xml:space="preserve">усиления профилактических мер и  повышения ответственности по исполнению </w:t>
      </w:r>
      <w:proofErr w:type="spellStart"/>
      <w:r>
        <w:rPr>
          <w:sz w:val="28"/>
          <w:szCs w:val="28"/>
        </w:rPr>
        <w:t>аникоррупционного</w:t>
      </w:r>
      <w:proofErr w:type="spellEnd"/>
      <w:r>
        <w:rPr>
          <w:sz w:val="28"/>
          <w:szCs w:val="28"/>
        </w:rPr>
        <w:t xml:space="preserve"> законодательства </w:t>
      </w:r>
    </w:p>
    <w:p w:rsidR="00524C9D" w:rsidRDefault="00524C9D" w:rsidP="001E318E">
      <w:pPr>
        <w:ind w:right="282"/>
        <w:jc w:val="both"/>
        <w:rPr>
          <w:sz w:val="28"/>
          <w:szCs w:val="28"/>
        </w:rPr>
      </w:pPr>
    </w:p>
    <w:p w:rsidR="00AD0B36" w:rsidRDefault="00AD0B36" w:rsidP="00AD0B3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AD0B36" w:rsidRDefault="001A002D" w:rsidP="001A0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07CE">
        <w:rPr>
          <w:sz w:val="28"/>
          <w:szCs w:val="28"/>
        </w:rPr>
        <w:t xml:space="preserve">. План мероприятий по </w:t>
      </w:r>
      <w:r>
        <w:rPr>
          <w:sz w:val="28"/>
          <w:szCs w:val="28"/>
        </w:rPr>
        <w:t>противодействию коррупции в БГУИР утвердить (Приложение №1</w:t>
      </w:r>
      <w:r w:rsidR="004F07CE">
        <w:rPr>
          <w:sz w:val="28"/>
          <w:szCs w:val="28"/>
        </w:rPr>
        <w:t>).</w:t>
      </w:r>
    </w:p>
    <w:p w:rsidR="00C24E48" w:rsidRDefault="00C24E48" w:rsidP="00C24E48">
      <w:pPr>
        <w:ind w:firstLine="708"/>
        <w:jc w:val="both"/>
        <w:rPr>
          <w:sz w:val="28"/>
          <w:szCs w:val="28"/>
        </w:rPr>
      </w:pPr>
      <w:r w:rsidRPr="00C24E48">
        <w:rPr>
          <w:sz w:val="28"/>
          <w:szCs w:val="28"/>
        </w:rPr>
        <w:t xml:space="preserve">2. Установить персональную ответственность проректоров, деканов, </w:t>
      </w:r>
      <w:proofErr w:type="gramStart"/>
      <w:r w:rsidRPr="00C24E48">
        <w:rPr>
          <w:sz w:val="28"/>
          <w:szCs w:val="28"/>
        </w:rPr>
        <w:t>заведующих кафедр</w:t>
      </w:r>
      <w:proofErr w:type="gramEnd"/>
      <w:r>
        <w:rPr>
          <w:sz w:val="28"/>
          <w:szCs w:val="28"/>
        </w:rPr>
        <w:t>, кураторов групп за проведение</w:t>
      </w:r>
      <w:r w:rsidRPr="00C24E48">
        <w:rPr>
          <w:sz w:val="28"/>
          <w:szCs w:val="28"/>
        </w:rPr>
        <w:t xml:space="preserve"> профилактической работы по недопущению фактов нарушения антикоррупционного законодательства при проведении образовательного процесса.</w:t>
      </w:r>
    </w:p>
    <w:p w:rsidR="00AD0B36" w:rsidRDefault="00C24E48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B36">
        <w:rPr>
          <w:sz w:val="28"/>
          <w:szCs w:val="28"/>
        </w:rPr>
        <w:t xml:space="preserve">. Деканам факультетов, директору Института информационных технологий, </w:t>
      </w:r>
      <w:r w:rsidR="00F23A35" w:rsidRPr="00F23A35">
        <w:rPr>
          <w:sz w:val="28"/>
          <w:szCs w:val="28"/>
        </w:rPr>
        <w:t>руководителям других структурных подразделений, в том числе обособленных</w:t>
      </w:r>
      <w:r w:rsidR="00F23A35">
        <w:rPr>
          <w:sz w:val="28"/>
          <w:szCs w:val="28"/>
        </w:rPr>
        <w:t xml:space="preserve">, </w:t>
      </w:r>
      <w:r w:rsidR="00AD0B36">
        <w:rPr>
          <w:sz w:val="28"/>
          <w:szCs w:val="28"/>
        </w:rPr>
        <w:t>заведующим кафед</w:t>
      </w:r>
      <w:r w:rsidR="00C17777">
        <w:rPr>
          <w:sz w:val="28"/>
          <w:szCs w:val="28"/>
        </w:rPr>
        <w:t>рами,</w:t>
      </w:r>
      <w:r w:rsidR="00AD0B36">
        <w:rPr>
          <w:sz w:val="28"/>
          <w:szCs w:val="28"/>
        </w:rPr>
        <w:t xml:space="preserve"> начальнику управления подготовки научных кадров высшей квалификации</w:t>
      </w:r>
      <w:r w:rsidR="00A75F98">
        <w:rPr>
          <w:sz w:val="28"/>
          <w:szCs w:val="28"/>
        </w:rPr>
        <w:t xml:space="preserve"> с целью предупреждения коррупционных</w:t>
      </w:r>
      <w:r w:rsidR="00A914DF">
        <w:rPr>
          <w:sz w:val="28"/>
          <w:szCs w:val="28"/>
        </w:rPr>
        <w:t xml:space="preserve"> действий:</w:t>
      </w:r>
    </w:p>
    <w:p w:rsidR="00AD0B36" w:rsidRDefault="00AD0B36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 проводить разъяснительную и профилактическую работу с работниками и обучающимися по </w:t>
      </w:r>
      <w:r w:rsidR="00E24AA5">
        <w:rPr>
          <w:sz w:val="28"/>
          <w:szCs w:val="28"/>
        </w:rPr>
        <w:t xml:space="preserve"> недопущению фактов нарушения</w:t>
      </w:r>
      <w:r>
        <w:rPr>
          <w:sz w:val="28"/>
          <w:szCs w:val="28"/>
        </w:rPr>
        <w:t xml:space="preserve"> антикоррупционного законодательства;</w:t>
      </w:r>
    </w:p>
    <w:p w:rsidR="00D34F3D" w:rsidRDefault="00D34F3D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жесткий контроль за организацией образовательного процесса (сдача зачетов и экзаменов, выполнение курсовых и дипломных</w:t>
      </w:r>
      <w:r w:rsidR="00A75F98">
        <w:rPr>
          <w:sz w:val="28"/>
          <w:szCs w:val="28"/>
        </w:rPr>
        <w:t xml:space="preserve"> работ, посещение занятий </w:t>
      </w:r>
      <w:proofErr w:type="gramStart"/>
      <w:r w:rsidR="00A75F98">
        <w:rPr>
          <w:sz w:val="28"/>
          <w:szCs w:val="28"/>
        </w:rPr>
        <w:t>обучающимися</w:t>
      </w:r>
      <w:proofErr w:type="gramEnd"/>
      <w:r w:rsidR="00A75F98">
        <w:rPr>
          <w:sz w:val="28"/>
          <w:szCs w:val="28"/>
        </w:rPr>
        <w:t>)</w:t>
      </w:r>
      <w:r w:rsidR="00F1764F">
        <w:rPr>
          <w:sz w:val="28"/>
          <w:szCs w:val="28"/>
        </w:rPr>
        <w:t>;</w:t>
      </w:r>
    </w:p>
    <w:p w:rsidR="00AD0B36" w:rsidRDefault="00AD0B36" w:rsidP="00AD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под роспись работников и обучающихся в срок до </w:t>
      </w:r>
      <w:r w:rsidR="004920EC">
        <w:rPr>
          <w:sz w:val="28"/>
          <w:szCs w:val="28"/>
        </w:rPr>
        <w:t>15 марта</w:t>
      </w:r>
      <w:r w:rsidR="00CA6C9D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с Законом Республики Беларусь «О борьбе с к</w:t>
      </w:r>
      <w:r w:rsidR="00E24AA5">
        <w:rPr>
          <w:sz w:val="28"/>
          <w:szCs w:val="28"/>
        </w:rPr>
        <w:t xml:space="preserve">оррупцией», </w:t>
      </w:r>
      <w:r w:rsidR="00C24E48" w:rsidRPr="00C24E48">
        <w:rPr>
          <w:sz w:val="28"/>
          <w:szCs w:val="28"/>
        </w:rPr>
        <w:t>(в части указания перечня коррупционных правонарушений),</w:t>
      </w:r>
      <w:r w:rsidR="00C24E48">
        <w:rPr>
          <w:sz w:val="28"/>
          <w:szCs w:val="28"/>
        </w:rPr>
        <w:t xml:space="preserve"> </w:t>
      </w:r>
      <w:r w:rsidR="004A58BC">
        <w:rPr>
          <w:sz w:val="28"/>
          <w:szCs w:val="28"/>
        </w:rPr>
        <w:t>настоящим приказом и</w:t>
      </w:r>
      <w:r w:rsidR="00E24AA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мероприятий по проти</w:t>
      </w:r>
      <w:r w:rsidR="004F07CE">
        <w:rPr>
          <w:sz w:val="28"/>
          <w:szCs w:val="28"/>
        </w:rPr>
        <w:t>водействию коррупции в БГУИР</w:t>
      </w:r>
      <w:r w:rsidR="00E24AA5">
        <w:rPr>
          <w:sz w:val="28"/>
          <w:szCs w:val="28"/>
        </w:rPr>
        <w:t>;</w:t>
      </w:r>
    </w:p>
    <w:p w:rsidR="004F07CE" w:rsidRDefault="00AD0B36" w:rsidP="00300A69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безусловное исполнение антикоррупционного законодательства и выполнение Плана мероприятий по противодействию кор</w:t>
      </w:r>
      <w:r w:rsidR="004A58BC">
        <w:rPr>
          <w:sz w:val="28"/>
          <w:szCs w:val="28"/>
        </w:rPr>
        <w:t>рупции в БГУИР</w:t>
      </w:r>
      <w:r w:rsidR="00300A69">
        <w:rPr>
          <w:sz w:val="28"/>
          <w:szCs w:val="28"/>
        </w:rPr>
        <w:t>.</w:t>
      </w:r>
    </w:p>
    <w:p w:rsidR="00CC408C" w:rsidRDefault="004920EC" w:rsidP="00CC408C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0B36">
        <w:rPr>
          <w:sz w:val="28"/>
          <w:szCs w:val="28"/>
        </w:rPr>
        <w:t>. Руководителям структурных подразделений, в том числе обо</w:t>
      </w:r>
      <w:r>
        <w:rPr>
          <w:sz w:val="28"/>
          <w:szCs w:val="28"/>
        </w:rPr>
        <w:t>собленных, в срок до 1 апреля</w:t>
      </w:r>
      <w:r w:rsidR="003A6C7A">
        <w:rPr>
          <w:sz w:val="28"/>
          <w:szCs w:val="28"/>
        </w:rPr>
        <w:t xml:space="preserve"> 2014</w:t>
      </w:r>
      <w:r w:rsidR="00AD0B36">
        <w:rPr>
          <w:sz w:val="28"/>
          <w:szCs w:val="28"/>
        </w:rPr>
        <w:t xml:space="preserve"> года передать в отдел кадров для приобщения к личному делу работников листы ознакомления с вышеуказанными документами (Приложение №2).</w:t>
      </w:r>
    </w:p>
    <w:p w:rsidR="00CC408C" w:rsidRDefault="004920EC" w:rsidP="00C20092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B36">
        <w:rPr>
          <w:sz w:val="28"/>
          <w:szCs w:val="28"/>
        </w:rPr>
        <w:t>. Деканам факультетов, директору Института информационных технологий, начальнику управления подготовки научных кадров высшей квалификации, директору подготовительных курсов обеспечить сохранность листов ознакомления обучающихся с вышеуказанны</w:t>
      </w:r>
      <w:r w:rsidR="00C20092">
        <w:rPr>
          <w:sz w:val="28"/>
          <w:szCs w:val="28"/>
        </w:rPr>
        <w:t>ми документами (Приложение №3).</w:t>
      </w:r>
    </w:p>
    <w:p w:rsidR="00AD0B36" w:rsidRDefault="004920EC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B36">
        <w:rPr>
          <w:sz w:val="28"/>
          <w:szCs w:val="28"/>
        </w:rPr>
        <w:t>. Начальнику отдела документаци</w:t>
      </w:r>
      <w:r w:rsidR="005C26DB">
        <w:rPr>
          <w:sz w:val="28"/>
          <w:szCs w:val="28"/>
        </w:rPr>
        <w:t xml:space="preserve">онного обеспечения </w:t>
      </w:r>
      <w:proofErr w:type="spellStart"/>
      <w:r w:rsidR="005C26DB">
        <w:rPr>
          <w:sz w:val="28"/>
          <w:szCs w:val="28"/>
        </w:rPr>
        <w:t>Кракасевич</w:t>
      </w:r>
      <w:proofErr w:type="spellEnd"/>
      <w:r w:rsidR="005C26DB">
        <w:rPr>
          <w:sz w:val="28"/>
          <w:szCs w:val="28"/>
        </w:rPr>
        <w:t xml:space="preserve"> И.В. </w:t>
      </w:r>
      <w:r w:rsidR="00AD0B36">
        <w:rPr>
          <w:sz w:val="28"/>
          <w:szCs w:val="28"/>
        </w:rPr>
        <w:t>довести настоящий приказ до сведения руководителей всех структурных подразделений, в том числе обособленных.</w:t>
      </w:r>
    </w:p>
    <w:p w:rsidR="00AD0B36" w:rsidRDefault="004920EC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0B36">
        <w:rPr>
          <w:sz w:val="28"/>
          <w:szCs w:val="28"/>
        </w:rPr>
        <w:t xml:space="preserve">. </w:t>
      </w:r>
      <w:proofErr w:type="gramStart"/>
      <w:r w:rsidR="00AD0B36">
        <w:rPr>
          <w:sz w:val="28"/>
          <w:szCs w:val="28"/>
        </w:rPr>
        <w:t>Контроль за</w:t>
      </w:r>
      <w:proofErr w:type="gramEnd"/>
      <w:r w:rsidR="00AD0B36">
        <w:rPr>
          <w:sz w:val="28"/>
          <w:szCs w:val="28"/>
        </w:rPr>
        <w:t xml:space="preserve"> исполнением настоящего приказа возложить на проректоров, курирующих соответствующие подразделения.</w:t>
      </w:r>
    </w:p>
    <w:p w:rsidR="001B1CCF" w:rsidRDefault="001B1CCF" w:rsidP="008E3E26">
      <w:pPr>
        <w:ind w:right="282"/>
        <w:jc w:val="both"/>
        <w:rPr>
          <w:sz w:val="28"/>
          <w:szCs w:val="28"/>
        </w:rPr>
      </w:pPr>
    </w:p>
    <w:p w:rsidR="00633E9A" w:rsidRDefault="00633E9A" w:rsidP="008E3E26">
      <w:pPr>
        <w:ind w:right="282"/>
        <w:jc w:val="both"/>
        <w:rPr>
          <w:sz w:val="28"/>
          <w:szCs w:val="28"/>
        </w:rPr>
      </w:pPr>
    </w:p>
    <w:p w:rsidR="004942EF" w:rsidRDefault="001B1CCF" w:rsidP="00AD0B36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Ректор университета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5DB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М.П.Батура</w:t>
      </w:r>
      <w:proofErr w:type="spellEnd"/>
      <w:r>
        <w:rPr>
          <w:sz w:val="28"/>
          <w:szCs w:val="28"/>
        </w:rPr>
        <w:tab/>
      </w:r>
    </w:p>
    <w:p w:rsidR="00F65DB9" w:rsidRDefault="00F65DB9" w:rsidP="008E3E26">
      <w:pPr>
        <w:ind w:right="282"/>
        <w:jc w:val="both"/>
        <w:rPr>
          <w:sz w:val="28"/>
          <w:szCs w:val="28"/>
        </w:rPr>
      </w:pPr>
    </w:p>
    <w:p w:rsidR="004920EC" w:rsidRDefault="004920EC" w:rsidP="008E3E26">
      <w:pPr>
        <w:ind w:right="282"/>
        <w:jc w:val="both"/>
        <w:rPr>
          <w:sz w:val="28"/>
          <w:szCs w:val="28"/>
        </w:rPr>
      </w:pPr>
    </w:p>
    <w:p w:rsidR="004920EC" w:rsidRDefault="004920EC" w:rsidP="008E3E26">
      <w:pPr>
        <w:ind w:right="282"/>
        <w:jc w:val="both"/>
        <w:rPr>
          <w:sz w:val="28"/>
          <w:szCs w:val="28"/>
        </w:rPr>
      </w:pPr>
    </w:p>
    <w:p w:rsidR="004942EF" w:rsidRDefault="004942EF" w:rsidP="004942EF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А.Н.Осипов</w:t>
      </w:r>
    </w:p>
    <w:p w:rsidR="004942EF" w:rsidRDefault="004942EF" w:rsidP="008E3E26">
      <w:pPr>
        <w:ind w:right="282"/>
        <w:jc w:val="both"/>
        <w:rPr>
          <w:sz w:val="28"/>
          <w:szCs w:val="28"/>
        </w:rPr>
      </w:pPr>
    </w:p>
    <w:p w:rsidR="004920EC" w:rsidRDefault="004920EC" w:rsidP="008E3E26">
      <w:pPr>
        <w:ind w:right="282"/>
        <w:jc w:val="both"/>
        <w:rPr>
          <w:sz w:val="28"/>
          <w:szCs w:val="28"/>
        </w:rPr>
      </w:pPr>
    </w:p>
    <w:p w:rsidR="004942EF" w:rsidRDefault="004942EF" w:rsidP="004942EF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4942EF" w:rsidRDefault="004942EF" w:rsidP="004942EF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А.А.Хмыль</w:t>
      </w:r>
      <w:proofErr w:type="spellEnd"/>
    </w:p>
    <w:p w:rsidR="004942EF" w:rsidRDefault="004942EF" w:rsidP="008E3E26">
      <w:pPr>
        <w:ind w:right="282"/>
        <w:jc w:val="both"/>
        <w:rPr>
          <w:sz w:val="28"/>
          <w:szCs w:val="28"/>
        </w:rPr>
      </w:pPr>
    </w:p>
    <w:p w:rsidR="004920EC" w:rsidRDefault="004920EC" w:rsidP="008E3E26">
      <w:pPr>
        <w:ind w:right="282"/>
        <w:jc w:val="both"/>
        <w:rPr>
          <w:sz w:val="28"/>
          <w:szCs w:val="28"/>
        </w:rPr>
      </w:pPr>
    </w:p>
    <w:p w:rsidR="004942EF" w:rsidRDefault="004942EF" w:rsidP="004942EF">
      <w:pPr>
        <w:ind w:right="2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Л.В.Руденя</w:t>
      </w:r>
      <w:proofErr w:type="spellEnd"/>
    </w:p>
    <w:p w:rsidR="004942EF" w:rsidRDefault="004942EF" w:rsidP="004942EF">
      <w:pPr>
        <w:ind w:right="282"/>
        <w:jc w:val="both"/>
        <w:rPr>
          <w:sz w:val="28"/>
          <w:szCs w:val="28"/>
        </w:rPr>
      </w:pPr>
    </w:p>
    <w:p w:rsidR="004920EC" w:rsidRDefault="004920EC" w:rsidP="004942EF">
      <w:pPr>
        <w:ind w:right="282"/>
        <w:jc w:val="both"/>
        <w:rPr>
          <w:sz w:val="28"/>
          <w:szCs w:val="28"/>
        </w:rPr>
      </w:pPr>
    </w:p>
    <w:p w:rsidR="008E3E26" w:rsidRDefault="004942EF" w:rsidP="00D2043B">
      <w:pPr>
        <w:ind w:right="282" w:firstLine="720"/>
        <w:jc w:val="both"/>
        <w:rPr>
          <w:sz w:val="28"/>
          <w:szCs w:val="28"/>
        </w:rPr>
      </w:pPr>
      <w:r w:rsidRPr="00D2043B">
        <w:rPr>
          <w:sz w:val="28"/>
          <w:szCs w:val="28"/>
        </w:rPr>
        <w:t>Начальник юридического отдела</w:t>
      </w:r>
      <w:r w:rsidRPr="00D2043B">
        <w:rPr>
          <w:sz w:val="28"/>
          <w:szCs w:val="28"/>
        </w:rPr>
        <w:tab/>
      </w:r>
      <w:r w:rsidRPr="00D2043B">
        <w:rPr>
          <w:sz w:val="28"/>
          <w:szCs w:val="28"/>
        </w:rPr>
        <w:tab/>
      </w:r>
      <w:r w:rsidRPr="00D2043B">
        <w:rPr>
          <w:sz w:val="28"/>
          <w:szCs w:val="28"/>
        </w:rPr>
        <w:tab/>
      </w:r>
      <w:r w:rsidRPr="00D2043B">
        <w:rPr>
          <w:sz w:val="28"/>
          <w:szCs w:val="28"/>
        </w:rPr>
        <w:tab/>
      </w:r>
      <w:proofErr w:type="spellStart"/>
      <w:r w:rsidRPr="00D2043B">
        <w:rPr>
          <w:sz w:val="28"/>
          <w:szCs w:val="28"/>
        </w:rPr>
        <w:t>М.Л.Р</w:t>
      </w:r>
      <w:r w:rsidR="00F65DB9" w:rsidRPr="00D2043B">
        <w:rPr>
          <w:sz w:val="28"/>
          <w:szCs w:val="28"/>
        </w:rPr>
        <w:t>адненок</w:t>
      </w:r>
      <w:proofErr w:type="spellEnd"/>
      <w:r w:rsidR="00D2043B" w:rsidRPr="00D2043B">
        <w:rPr>
          <w:sz w:val="28"/>
          <w:szCs w:val="28"/>
        </w:rPr>
        <w:tab/>
      </w:r>
      <w:r w:rsidR="00D2043B" w:rsidRPr="00D2043B">
        <w:rPr>
          <w:sz w:val="28"/>
          <w:szCs w:val="28"/>
        </w:rPr>
        <w:tab/>
      </w:r>
      <w:r w:rsidR="00D2043B" w:rsidRPr="00D2043B">
        <w:rPr>
          <w:sz w:val="28"/>
          <w:szCs w:val="28"/>
        </w:rPr>
        <w:tab/>
      </w:r>
    </w:p>
    <w:p w:rsid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D2043B" w:rsidRPr="00D2043B" w:rsidRDefault="00D2043B" w:rsidP="00D2043B">
      <w:pPr>
        <w:ind w:right="282" w:firstLine="720"/>
        <w:jc w:val="both"/>
        <w:rPr>
          <w:sz w:val="28"/>
          <w:szCs w:val="28"/>
        </w:rPr>
      </w:pPr>
    </w:p>
    <w:p w:rsidR="00633E9A" w:rsidRDefault="00633E9A" w:rsidP="00E97502">
      <w:pPr>
        <w:pStyle w:val="1"/>
        <w:spacing w:line="240" w:lineRule="atLeast"/>
        <w:ind w:left="6480" w:right="282" w:firstLine="720"/>
        <w:rPr>
          <w:sz w:val="24"/>
        </w:rPr>
      </w:pPr>
    </w:p>
    <w:p w:rsidR="00633E9A" w:rsidRDefault="00633E9A" w:rsidP="00E97502">
      <w:pPr>
        <w:pStyle w:val="1"/>
        <w:spacing w:line="240" w:lineRule="atLeast"/>
        <w:ind w:left="6480" w:right="282" w:firstLine="720"/>
        <w:rPr>
          <w:sz w:val="24"/>
        </w:rPr>
      </w:pPr>
    </w:p>
    <w:p w:rsidR="00633E9A" w:rsidRDefault="00633E9A" w:rsidP="00E97502">
      <w:pPr>
        <w:pStyle w:val="1"/>
        <w:spacing w:line="240" w:lineRule="atLeast"/>
        <w:ind w:left="6480" w:right="282" w:firstLine="720"/>
        <w:rPr>
          <w:sz w:val="24"/>
        </w:rPr>
      </w:pPr>
    </w:p>
    <w:p w:rsidR="00633E9A" w:rsidRDefault="00633E9A" w:rsidP="00633E9A"/>
    <w:p w:rsidR="00633E9A" w:rsidRDefault="00633E9A" w:rsidP="00633E9A"/>
    <w:p w:rsidR="00633E9A" w:rsidRDefault="00633E9A" w:rsidP="00633E9A"/>
    <w:p w:rsidR="00633E9A" w:rsidRPr="00633E9A" w:rsidRDefault="00633E9A" w:rsidP="00633E9A"/>
    <w:p w:rsidR="00633E9A" w:rsidRDefault="00633E9A" w:rsidP="00E97502">
      <w:pPr>
        <w:pStyle w:val="1"/>
        <w:spacing w:line="240" w:lineRule="atLeast"/>
        <w:ind w:left="6480" w:right="282" w:firstLine="720"/>
        <w:rPr>
          <w:sz w:val="24"/>
        </w:rPr>
      </w:pPr>
    </w:p>
    <w:p w:rsidR="00E97502" w:rsidRDefault="00E97502" w:rsidP="00E97502">
      <w:pPr>
        <w:pStyle w:val="1"/>
        <w:spacing w:line="240" w:lineRule="atLeast"/>
        <w:ind w:left="6480" w:right="282" w:firstLine="720"/>
        <w:rPr>
          <w:sz w:val="24"/>
        </w:rPr>
      </w:pPr>
      <w:r>
        <w:rPr>
          <w:sz w:val="24"/>
        </w:rPr>
        <w:t>Приложение №1</w:t>
      </w:r>
    </w:p>
    <w:p w:rsidR="00E97502" w:rsidRDefault="00E97502" w:rsidP="00E97502"/>
    <w:p w:rsidR="00E97502" w:rsidRPr="00D30CB4" w:rsidRDefault="00E97502" w:rsidP="00E97502"/>
    <w:p w:rsidR="00E97502" w:rsidRDefault="00E97502" w:rsidP="00E97502">
      <w:pPr>
        <w:pStyle w:val="1"/>
        <w:spacing w:line="240" w:lineRule="atLeast"/>
        <w:ind w:left="3600" w:right="282" w:firstLine="720"/>
        <w:rPr>
          <w:sz w:val="24"/>
        </w:rPr>
      </w:pPr>
      <w:r>
        <w:rPr>
          <w:sz w:val="24"/>
        </w:rPr>
        <w:t>УТВЕРЖДАЮ</w:t>
      </w:r>
    </w:p>
    <w:p w:rsidR="00E97502" w:rsidRPr="009C61D1" w:rsidRDefault="00E97502" w:rsidP="00E97502">
      <w:pPr>
        <w:pStyle w:val="1"/>
        <w:spacing w:line="240" w:lineRule="atLeast"/>
        <w:ind w:right="282"/>
        <w:jc w:val="left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C61D1">
        <w:rPr>
          <w:sz w:val="24"/>
          <w:szCs w:val="24"/>
        </w:rPr>
        <w:t>Ректор</w:t>
      </w:r>
      <w:r w:rsidRPr="009C61D1">
        <w:rPr>
          <w:sz w:val="24"/>
          <w:szCs w:val="24"/>
        </w:rPr>
        <w:tab/>
        <w:t xml:space="preserve"> университета</w:t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  <w:t xml:space="preserve">                                 </w:t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Pr="009C61D1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</w:r>
      <w:r w:rsidR="00B521F7">
        <w:rPr>
          <w:sz w:val="24"/>
          <w:szCs w:val="24"/>
        </w:rPr>
        <w:tab/>
        <w:t>_________________</w:t>
      </w:r>
      <w:r w:rsidR="00B521F7">
        <w:rPr>
          <w:sz w:val="24"/>
          <w:szCs w:val="24"/>
        </w:rPr>
        <w:tab/>
      </w:r>
      <w:proofErr w:type="spellStart"/>
      <w:r w:rsidRPr="009C61D1">
        <w:rPr>
          <w:sz w:val="24"/>
          <w:szCs w:val="24"/>
        </w:rPr>
        <w:t>М.П.Батура</w:t>
      </w:r>
      <w:proofErr w:type="spellEnd"/>
    </w:p>
    <w:p w:rsidR="00633E9A" w:rsidRDefault="00633E9A" w:rsidP="00B521F7">
      <w:pPr>
        <w:ind w:left="5664" w:right="282"/>
      </w:pPr>
    </w:p>
    <w:p w:rsidR="00E97502" w:rsidRDefault="00633E9A" w:rsidP="00B521F7">
      <w:pPr>
        <w:ind w:left="5664" w:right="282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31 января </w:t>
      </w:r>
      <w:r w:rsidR="00B521F7">
        <w:rPr>
          <w:sz w:val="24"/>
          <w:szCs w:val="24"/>
        </w:rPr>
        <w:t xml:space="preserve"> 2014 года</w:t>
      </w:r>
    </w:p>
    <w:p w:rsidR="008E70C4" w:rsidRPr="009C61D1" w:rsidRDefault="008E70C4" w:rsidP="00B521F7">
      <w:pPr>
        <w:ind w:left="5664" w:right="282"/>
        <w:rPr>
          <w:sz w:val="24"/>
          <w:szCs w:val="24"/>
        </w:rPr>
      </w:pPr>
    </w:p>
    <w:p w:rsidR="00E97502" w:rsidRDefault="00E97502" w:rsidP="00E97502">
      <w:pPr>
        <w:pStyle w:val="1"/>
        <w:spacing w:line="240" w:lineRule="atLeast"/>
        <w:ind w:right="282"/>
        <w:jc w:val="left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Л А Н</w:t>
      </w:r>
    </w:p>
    <w:p w:rsidR="00E97502" w:rsidRDefault="00E97502" w:rsidP="00E97502">
      <w:pPr>
        <w:spacing w:line="240" w:lineRule="atLeast"/>
        <w:ind w:right="282"/>
        <w:rPr>
          <w:sz w:val="24"/>
        </w:rPr>
      </w:pPr>
      <w:r>
        <w:rPr>
          <w:sz w:val="24"/>
        </w:rPr>
        <w:t xml:space="preserve">мероприятий по противодействию </w:t>
      </w:r>
    </w:p>
    <w:p w:rsidR="00E97502" w:rsidRDefault="00435449" w:rsidP="00E97502">
      <w:pPr>
        <w:spacing w:line="240" w:lineRule="atLeast"/>
        <w:ind w:right="282"/>
        <w:rPr>
          <w:sz w:val="24"/>
        </w:rPr>
      </w:pPr>
      <w:r>
        <w:rPr>
          <w:sz w:val="24"/>
        </w:rPr>
        <w:t xml:space="preserve">коррупции в БГУИР </w:t>
      </w:r>
    </w:p>
    <w:p w:rsidR="00E97502" w:rsidRDefault="00E97502" w:rsidP="00E97502">
      <w:pPr>
        <w:spacing w:line="240" w:lineRule="atLeast"/>
        <w:ind w:right="282"/>
        <w:rPr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560"/>
        <w:gridCol w:w="2976"/>
      </w:tblGrid>
      <w:tr w:rsidR="00E97502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7502" w:rsidRDefault="00E97502" w:rsidP="00E97502">
            <w:pPr>
              <w:spacing w:line="24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3" w:type="dxa"/>
          </w:tcPr>
          <w:p w:rsidR="00E97502" w:rsidRDefault="00E97502" w:rsidP="00E97502">
            <w:pPr>
              <w:spacing w:line="240" w:lineRule="atLeas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E97502" w:rsidRDefault="00E97502" w:rsidP="00E97502">
            <w:pPr>
              <w:spacing w:line="240" w:lineRule="atLeas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spellStart"/>
            <w:proofErr w:type="gramStart"/>
            <w:r>
              <w:rPr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976" w:type="dxa"/>
          </w:tcPr>
          <w:p w:rsidR="00E97502" w:rsidRDefault="00E97502" w:rsidP="00E97502">
            <w:pPr>
              <w:spacing w:line="240" w:lineRule="atLeas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97502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97502" w:rsidRDefault="009F403F" w:rsidP="00E97502">
            <w:pPr>
              <w:spacing w:line="24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E97502" w:rsidRDefault="00E97502" w:rsidP="00E97502">
            <w:pPr>
              <w:spacing w:line="240" w:lineRule="atLeast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целевого и эффективного расходования финансовых средств, обеспечение сохранности государственного имущества</w:t>
            </w:r>
          </w:p>
        </w:tc>
        <w:tc>
          <w:tcPr>
            <w:tcW w:w="1560" w:type="dxa"/>
          </w:tcPr>
          <w:p w:rsidR="00E97502" w:rsidRDefault="00E97502" w:rsidP="00E97502">
            <w:pPr>
              <w:spacing w:line="240" w:lineRule="atLeast"/>
              <w:ind w:right="3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E97502" w:rsidRDefault="00E97502" w:rsidP="00E97502">
            <w:pPr>
              <w:spacing w:line="240" w:lineRule="atLeast"/>
              <w:ind w:right="282"/>
              <w:rPr>
                <w:sz w:val="24"/>
              </w:rPr>
            </w:pPr>
          </w:p>
        </w:tc>
        <w:tc>
          <w:tcPr>
            <w:tcW w:w="2976" w:type="dxa"/>
          </w:tcPr>
          <w:p w:rsidR="00E97502" w:rsidRDefault="00E97502" w:rsidP="00E97502">
            <w:pPr>
              <w:spacing w:line="24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главный бухгалтер, проректоры по направлениям работы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профилактической работы по недопущению фактов нарушения антикоррупционного законодательства при проведении образовательного процесса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ind w:right="3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Pr="00307C1E" w:rsidRDefault="00307C1E" w:rsidP="00307C1E">
            <w:pPr>
              <w:spacing w:line="240" w:lineRule="atLeast"/>
              <w:ind w:right="-108"/>
              <w:rPr>
                <w:sz w:val="24"/>
              </w:rPr>
            </w:pPr>
            <w:r w:rsidRPr="00307C1E">
              <w:rPr>
                <w:sz w:val="24"/>
              </w:rPr>
              <w:t xml:space="preserve">проректоры по </w:t>
            </w:r>
            <w:proofErr w:type="spellStart"/>
            <w:proofErr w:type="gramStart"/>
            <w:r w:rsidRPr="00307C1E">
              <w:rPr>
                <w:sz w:val="24"/>
              </w:rPr>
              <w:t>направ-лениям</w:t>
            </w:r>
            <w:proofErr w:type="spellEnd"/>
            <w:proofErr w:type="gramEnd"/>
            <w:r w:rsidRPr="00307C1E">
              <w:rPr>
                <w:sz w:val="24"/>
              </w:rPr>
              <w:t xml:space="preserve"> работы, директор ИИТ, начальник управления подготовки научных кадров высшей квалификации деканы факультетов, заведующие кафедрами, руководители других структурных подразделений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соблюдения антикоррупционного законодательства </w:t>
            </w:r>
            <w:r w:rsidRPr="00643BFD">
              <w:rPr>
                <w:sz w:val="24"/>
              </w:rPr>
              <w:t>при проведении образовательного процесса</w:t>
            </w:r>
            <w:r>
              <w:rPr>
                <w:sz w:val="24"/>
              </w:rPr>
              <w:t xml:space="preserve"> на заседаниях ректората, деканатов, кафедр, совещаниях  с заведующими кафедрами, советах факультетов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не реже 1 раза в полугодие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первый проректор,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директор ИИТ,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деканы факультетов, заведующие кафедрами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Обсуждение на заседании ректората вопроса о ходе выполнения мероприятия по недопущению коррупции, взяточничества, вымогательства и поборов  БГУИР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первый проректор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 w:rsidR="00A87B57">
              <w:rPr>
                <w:sz w:val="24"/>
              </w:rPr>
              <w:t>ие с работниками профилактической работы по недопущению фактов нарушения</w:t>
            </w:r>
            <w:r>
              <w:rPr>
                <w:sz w:val="24"/>
              </w:rPr>
              <w:t xml:space="preserve">  антикоррупционног</w:t>
            </w:r>
            <w:r w:rsidR="00A87B57">
              <w:rPr>
                <w:sz w:val="24"/>
              </w:rPr>
              <w:t>о законодательства</w:t>
            </w:r>
            <w:r>
              <w:rPr>
                <w:sz w:val="24"/>
              </w:rPr>
              <w:t>, в том числе на  заседаниях кафедр, собраниях и совещаниях в подразделениях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заведующие кафедрами, руководители других структурных подразделений, в том числе обособленных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307C1E" w:rsidRPr="00F923A6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923A6">
              <w:rPr>
                <w:sz w:val="24"/>
                <w:szCs w:val="24"/>
              </w:rPr>
              <w:t xml:space="preserve">Проведение собраний, совещаний в подразделениях, в том числе обособленных, по </w:t>
            </w:r>
            <w:r w:rsidRPr="00987E0E">
              <w:rPr>
                <w:sz w:val="24"/>
                <w:szCs w:val="24"/>
              </w:rPr>
              <w:t>недопущению  коррупционных проявлений</w:t>
            </w:r>
            <w:r w:rsidRPr="00F923A6">
              <w:rPr>
                <w:sz w:val="24"/>
                <w:szCs w:val="24"/>
              </w:rPr>
              <w:t xml:space="preserve"> и разъяснению ответственности за коррупцию, взяточничество, вымогательство и поборы (получение незаконного вознаграждения)</w:t>
            </w:r>
          </w:p>
        </w:tc>
        <w:tc>
          <w:tcPr>
            <w:tcW w:w="1560" w:type="dxa"/>
          </w:tcPr>
          <w:p w:rsidR="00307C1E" w:rsidRPr="00F923A6" w:rsidRDefault="00307C1E" w:rsidP="00E975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923A6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307C1E" w:rsidRPr="00F923A6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23A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структурных </w:t>
            </w:r>
            <w:r w:rsidRPr="00F923A6">
              <w:rPr>
                <w:sz w:val="24"/>
                <w:szCs w:val="24"/>
              </w:rPr>
              <w:t>подразделений, в том числе обособленных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собраний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вопросам соблюдения антикоррупционного законодательства для разъяснения ответственности за коррупцию, взяточничество, вымогательство и поборы (получение незаконного вознаграждения)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ежегодно сентябрь-октябрь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деканы факультетов, директор ИИТ,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подготовки научных кадров высшей квалификации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Усиление антикоррупционной составляющей при преподавании учебных дисциплин, предусматривающих изучение правовых и морально-этических аспектов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заведующие кафедрами философии, гуманитарных дисциплин, инженерной психологии и эргономики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формирования</w:t>
            </w:r>
            <w:r w:rsidRPr="0080757B">
              <w:rPr>
                <w:sz w:val="24"/>
                <w:szCs w:val="24"/>
              </w:rPr>
              <w:t xml:space="preserve"> экзаменационных комиссий на конкурсной основе с учетом профессиональных, деловых и моральных качеств кандидатов в члены комиссии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проректор по учебной работе и менеджменту качества, деканы </w:t>
            </w:r>
            <w:proofErr w:type="spellStart"/>
            <w:proofErr w:type="gramStart"/>
            <w:r>
              <w:rPr>
                <w:sz w:val="24"/>
              </w:rPr>
              <w:t>факуль-тетов</w:t>
            </w:r>
            <w:proofErr w:type="spellEnd"/>
            <w:proofErr w:type="gramEnd"/>
            <w:r>
              <w:rPr>
                <w:sz w:val="24"/>
              </w:rPr>
              <w:t>, директор ИИТ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проверки организации образовательного процесса (сдачи экзаменов и зачетов, выполнения курсовых и дипломных работ, посещения занятий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) с целью предупреждения коррупции и иных </w:t>
            </w:r>
            <w:r>
              <w:rPr>
                <w:sz w:val="24"/>
              </w:rPr>
              <w:t>нарушений при их проведении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проректоры по учебной работе, деканы </w:t>
            </w:r>
            <w:proofErr w:type="spellStart"/>
            <w:proofErr w:type="gramStart"/>
            <w:r>
              <w:rPr>
                <w:sz w:val="24"/>
              </w:rPr>
              <w:t>факуль-тетов</w:t>
            </w:r>
            <w:proofErr w:type="spellEnd"/>
            <w:proofErr w:type="gramEnd"/>
            <w:r>
              <w:rPr>
                <w:sz w:val="24"/>
              </w:rPr>
              <w:t xml:space="preserve">, директор ИИТ, начальник УМУ, начальник управления подготовки научных кадров высшей квалификации 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307C1E" w:rsidRDefault="00307C1E" w:rsidP="00E975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A77B55">
              <w:rPr>
                <w:sz w:val="24"/>
                <w:szCs w:val="24"/>
              </w:rPr>
              <w:t xml:space="preserve"> собеседования с членами приемной и предметных комиссий о недопустимости вымогательства и поборов, инструктивные совещания с членами приемной комиссии, деканами факультетов,  заведующими кафедр</w:t>
            </w:r>
            <w:r>
              <w:rPr>
                <w:sz w:val="24"/>
                <w:szCs w:val="24"/>
              </w:rPr>
              <w:t>ами</w:t>
            </w:r>
            <w:r w:rsidRPr="00A77B55">
              <w:rPr>
                <w:sz w:val="24"/>
                <w:szCs w:val="24"/>
              </w:rPr>
              <w:t>, членами рабочих групп, обеспечивающих работу</w:t>
            </w:r>
            <w:r>
              <w:rPr>
                <w:sz w:val="28"/>
                <w:szCs w:val="28"/>
              </w:rPr>
              <w:t xml:space="preserve"> </w:t>
            </w:r>
            <w:r w:rsidRPr="00321064">
              <w:rPr>
                <w:sz w:val="24"/>
                <w:szCs w:val="24"/>
              </w:rPr>
              <w:t xml:space="preserve"> приемной комиссии, по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недопущению</w:t>
            </w:r>
            <w:r w:rsidRPr="00321064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фактов</w:t>
            </w:r>
            <w:r w:rsidRPr="00321064">
              <w:rPr>
                <w:bCs/>
                <w:iCs/>
                <w:color w:val="000000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учебной работе и информатизации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D0875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 тщательного</w:t>
            </w:r>
            <w:r w:rsidRPr="00FD0875">
              <w:rPr>
                <w:sz w:val="24"/>
                <w:szCs w:val="24"/>
              </w:rPr>
              <w:t xml:space="preserve"> отбор</w:t>
            </w:r>
            <w:r>
              <w:rPr>
                <w:sz w:val="24"/>
                <w:szCs w:val="24"/>
              </w:rPr>
              <w:t>а</w:t>
            </w:r>
            <w:r w:rsidRPr="00FD0875">
              <w:rPr>
                <w:sz w:val="24"/>
                <w:szCs w:val="24"/>
              </w:rPr>
              <w:t xml:space="preserve"> исполнителей для проведения централизованного тестирования, осуществлен</w:t>
            </w:r>
            <w:r>
              <w:rPr>
                <w:sz w:val="24"/>
                <w:szCs w:val="24"/>
              </w:rPr>
              <w:t xml:space="preserve">ие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Pr="00FD0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ходом тестирования, проведение работы</w:t>
            </w:r>
            <w:r w:rsidRPr="00FD0875">
              <w:rPr>
                <w:sz w:val="24"/>
                <w:szCs w:val="24"/>
              </w:rPr>
              <w:t xml:space="preserve"> по обеспечению надлежащей сохранности материалов т</w:t>
            </w:r>
            <w:r>
              <w:rPr>
                <w:sz w:val="24"/>
                <w:szCs w:val="24"/>
              </w:rPr>
              <w:t>естирования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учебной работе и информатизации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307C1E" w:rsidRPr="00FD0875" w:rsidRDefault="00307C1E" w:rsidP="00E9750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конфиденциальности материалов при проведении централизованного тестирования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учебной работе и информатизации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результатов приемной кампании в университет, предложений и обращений граждан по вопросам поступления в  БГУИР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секретарь приемной комиссии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вопроса о результатах приемной кампании в БГУИР на заседании Совета университета и ректората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секретарь приемной комиссии</w:t>
            </w:r>
          </w:p>
        </w:tc>
      </w:tr>
      <w:tr w:rsidR="006D272C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D272C" w:rsidRDefault="00643BFD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6D272C" w:rsidRPr="00C875D2" w:rsidRDefault="00643BFD" w:rsidP="00E97502">
            <w:pPr>
              <w:spacing w:line="240" w:lineRule="atLeast"/>
              <w:jc w:val="both"/>
              <w:rPr>
                <w:sz w:val="24"/>
                <w:highlight w:val="yellow"/>
              </w:rPr>
            </w:pPr>
            <w:r w:rsidRPr="00643BFD">
              <w:rPr>
                <w:sz w:val="24"/>
              </w:rPr>
              <w:t xml:space="preserve">Привлекать в порядке, установленном законодательством, к дисциплинарной ответственности лиц, допустивших нарушение антикоррупционного законодательства, а также применять меры дисциплинарной ответственности за ненадлежащее исполнение </w:t>
            </w:r>
            <w:r w:rsidRPr="00643BFD">
              <w:rPr>
                <w:sz w:val="24"/>
              </w:rPr>
              <w:lastRenderedPageBreak/>
              <w:t>либо неисполнение своих обязанностей к должностным лицам, отвечающим за проведение антикоррупционной работы среди преподавателей и студентов.</w:t>
            </w:r>
          </w:p>
        </w:tc>
        <w:tc>
          <w:tcPr>
            <w:tcW w:w="1560" w:type="dxa"/>
          </w:tcPr>
          <w:p w:rsidR="006D272C" w:rsidRPr="00643BFD" w:rsidRDefault="006D272C" w:rsidP="00E97502">
            <w:pPr>
              <w:spacing w:line="240" w:lineRule="atLeast"/>
              <w:jc w:val="both"/>
              <w:rPr>
                <w:sz w:val="24"/>
              </w:rPr>
            </w:pPr>
            <w:r w:rsidRPr="00643BFD">
              <w:rPr>
                <w:sz w:val="24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6D272C" w:rsidRPr="00643BFD" w:rsidRDefault="006D272C" w:rsidP="00E97502">
            <w:pPr>
              <w:spacing w:line="240" w:lineRule="atLeast"/>
              <w:jc w:val="both"/>
              <w:rPr>
                <w:sz w:val="24"/>
              </w:rPr>
            </w:pPr>
            <w:r w:rsidRPr="00643BFD">
              <w:rPr>
                <w:sz w:val="24"/>
              </w:rPr>
              <w:t>ректор,  первый проректор</w:t>
            </w:r>
          </w:p>
        </w:tc>
      </w:tr>
      <w:tr w:rsidR="008F2E11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F2E11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8F2E11" w:rsidRPr="000222F1" w:rsidRDefault="008F2E11" w:rsidP="00E97502">
            <w:pPr>
              <w:spacing w:line="240" w:lineRule="atLeast"/>
              <w:jc w:val="both"/>
              <w:rPr>
                <w:sz w:val="24"/>
              </w:rPr>
            </w:pPr>
            <w:r w:rsidRPr="000222F1">
              <w:rPr>
                <w:sz w:val="24"/>
              </w:rPr>
              <w:t>Осуществление работы комиссии БГУИР по противодействию коррупции, проведение заседаний комиссии</w:t>
            </w:r>
          </w:p>
        </w:tc>
        <w:tc>
          <w:tcPr>
            <w:tcW w:w="1560" w:type="dxa"/>
          </w:tcPr>
          <w:p w:rsidR="008F2E11" w:rsidRPr="000222F1" w:rsidRDefault="008F2E11" w:rsidP="00E97502">
            <w:pPr>
              <w:spacing w:line="240" w:lineRule="atLeast"/>
              <w:jc w:val="both"/>
              <w:rPr>
                <w:sz w:val="24"/>
              </w:rPr>
            </w:pPr>
            <w:r w:rsidRPr="000222F1">
              <w:rPr>
                <w:sz w:val="24"/>
              </w:rPr>
              <w:t xml:space="preserve"> </w:t>
            </w:r>
            <w:r w:rsidR="000222F1">
              <w:rPr>
                <w:sz w:val="24"/>
              </w:rPr>
              <w:t>не реже 1 раза в полугодие</w:t>
            </w:r>
          </w:p>
        </w:tc>
        <w:tc>
          <w:tcPr>
            <w:tcW w:w="2976" w:type="dxa"/>
          </w:tcPr>
          <w:p w:rsidR="008F2E11" w:rsidRPr="000222F1" w:rsidRDefault="008F2E11" w:rsidP="00E97502">
            <w:pPr>
              <w:spacing w:line="240" w:lineRule="atLeast"/>
              <w:jc w:val="both"/>
              <w:rPr>
                <w:sz w:val="24"/>
              </w:rPr>
            </w:pPr>
            <w:r w:rsidRPr="000222F1">
              <w:rPr>
                <w:sz w:val="24"/>
              </w:rPr>
              <w:t>первый проректор, начальник юридического отдела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информационной справки  по вопросу уголовной ответственности за взяточничество, вымогательство и поборы (получение незаконного вознаграждения) в соответствии с правовыми нормами Уголовного кодекса Республики Беларусь и Закона Республики  Беларусь «О  борьбе с коррупцией» и доведение ее по электронной почте до всех структурных подразделениях, в том числе обособленных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не реже 1 раза в полугодие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информационных стендах факультетов и кафедр информации антикоррупционного характера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деканы факультетов,</w:t>
            </w:r>
          </w:p>
          <w:p w:rsidR="00307C1E" w:rsidRDefault="00307C1E" w:rsidP="00E97502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директор ИИТ, заведующие кафедрами</w:t>
            </w:r>
          </w:p>
        </w:tc>
      </w:tr>
      <w:tr w:rsidR="00307C1E" w:rsidRPr="00CD1547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307C1E" w:rsidRPr="00EA255A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материалов в</w:t>
            </w:r>
            <w:r w:rsidRPr="009E7486">
              <w:rPr>
                <w:sz w:val="24"/>
                <w:szCs w:val="24"/>
              </w:rPr>
              <w:t xml:space="preserve"> компьютерной сети университета</w:t>
            </w:r>
            <w:r w:rsidRPr="009E7486">
              <w:rPr>
                <w:bCs/>
                <w:sz w:val="24"/>
                <w:szCs w:val="24"/>
              </w:rPr>
              <w:t xml:space="preserve"> </w:t>
            </w:r>
            <w:r w:rsidRPr="009E7486">
              <w:rPr>
                <w:sz w:val="24"/>
                <w:szCs w:val="24"/>
              </w:rPr>
              <w:t>на сайте БГУИР</w:t>
            </w:r>
            <w:r>
              <w:rPr>
                <w:sz w:val="24"/>
                <w:szCs w:val="24"/>
              </w:rPr>
              <w:t xml:space="preserve"> </w:t>
            </w:r>
            <w:r w:rsidRPr="00151000">
              <w:rPr>
                <w:sz w:val="24"/>
                <w:szCs w:val="24"/>
              </w:rPr>
              <w:t>(</w:t>
            </w:r>
            <w:hyperlink r:id="rId5" w:history="1"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bsuir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51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9E7486">
              <w:rPr>
                <w:sz w:val="24"/>
                <w:szCs w:val="24"/>
              </w:rPr>
              <w:t xml:space="preserve">в разделе «Идеологическая работа»/ «Педагогические технологии»/ «Кураторский час» в рубрике «Закон и порядок» </w:t>
            </w:r>
            <w:r>
              <w:rPr>
                <w:sz w:val="24"/>
                <w:szCs w:val="24"/>
              </w:rPr>
              <w:t>для проведения</w:t>
            </w:r>
            <w:r w:rsidRPr="009E7486">
              <w:rPr>
                <w:sz w:val="24"/>
                <w:szCs w:val="24"/>
              </w:rPr>
              <w:t xml:space="preserve"> профилактической работы среди студенческой молодежи на инфор</w:t>
            </w:r>
            <w:r>
              <w:rPr>
                <w:sz w:val="24"/>
                <w:szCs w:val="24"/>
              </w:rPr>
              <w:t>мационных и кураторских часах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RPr="00CD1547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  встреч студентов 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 w:rsidRPr="000222F1">
              <w:rPr>
                <w:sz w:val="24"/>
              </w:rPr>
              <w:t>не реже 1 раза в квартал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RPr="00CD1547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Усиление взаимодействия с первичной организацией общественного объединения «Белорусский республиканский союз молодежи» и профсоюзной организацией студентов по проведению информационно-разъяснительной работы среди студентов и их родителей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учебной работе и социальным вопросам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студенческой телефонной «горячей линии»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обучающихся и выпускников университета с целью оценки качества  организации учебной, воспитательной, учебно-методической и научно-исследовательской деятельности, а так же выявления возможных коррупционных проявлений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проректор по учебной работе и менеджменту качества, 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информационных источников и подготовка по его результатам обобщающего материала с целью    совершенствования </w:t>
            </w:r>
            <w:r>
              <w:rPr>
                <w:sz w:val="24"/>
                <w:szCs w:val="24"/>
              </w:rPr>
              <w:lastRenderedPageBreak/>
              <w:t>учебного процесса, а так же выявления возможных коррупционных проявлений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 раз в полугодие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распределения и перераспределения выпускников, получивших высшее образование первой и второй ступени, в соответствии с действующим законодательством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деканы факультетов,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подготовки научных кадров высшей квалификации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работников с должностными обязанностями, Правилами внутреннего трудового распорядка, коллективным договором и с материалами по соблюдению </w:t>
            </w:r>
            <w:proofErr w:type="spellStart"/>
            <w:r>
              <w:rPr>
                <w:sz w:val="24"/>
                <w:szCs w:val="24"/>
              </w:rPr>
              <w:t>антикоруппционного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при приеме на работу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заведующие кафедрами, руководители структурных подразделений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юридический отдел информации о ходе реализации</w:t>
            </w:r>
            <w:r>
              <w:rPr>
                <w:sz w:val="24"/>
              </w:rPr>
              <w:t xml:space="preserve"> Плана мероприятий по противодействию коррупции в БГУИР на 2011-2015 годы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ежегодно до 25 июня и 25 декабря 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деканы факультетов,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директор ИИТ,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 работы с молодежью</w:t>
            </w:r>
          </w:p>
        </w:tc>
      </w:tr>
      <w:tr w:rsidR="00307C1E" w:rsidTr="00307C1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07C1E" w:rsidRDefault="000222F1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03" w:type="dxa"/>
          </w:tcPr>
          <w:p w:rsidR="00307C1E" w:rsidRDefault="00307C1E" w:rsidP="00E97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Предоставление в Министерство образования Республики Беларусь информации о ходе реализации  Плана мероприятий по противодействию кор</w:t>
            </w:r>
            <w:r w:rsidR="00261CC0">
              <w:rPr>
                <w:sz w:val="24"/>
              </w:rPr>
              <w:t xml:space="preserve">рупции в БГУИР </w:t>
            </w:r>
          </w:p>
        </w:tc>
        <w:tc>
          <w:tcPr>
            <w:tcW w:w="1560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до 5 июля и</w:t>
            </w:r>
          </w:p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5 января</w:t>
            </w:r>
          </w:p>
        </w:tc>
        <w:tc>
          <w:tcPr>
            <w:tcW w:w="2976" w:type="dxa"/>
          </w:tcPr>
          <w:p w:rsidR="00307C1E" w:rsidRDefault="00307C1E" w:rsidP="00E97502">
            <w:pPr>
              <w:spacing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</w:tc>
      </w:tr>
    </w:tbl>
    <w:p w:rsidR="00E97502" w:rsidRDefault="00E97502" w:rsidP="00E97502">
      <w:pPr>
        <w:spacing w:line="240" w:lineRule="atLeast"/>
        <w:jc w:val="both"/>
        <w:rPr>
          <w:sz w:val="24"/>
        </w:rPr>
      </w:pPr>
    </w:p>
    <w:p w:rsidR="00E97502" w:rsidRDefault="00E97502" w:rsidP="00E97502">
      <w:pPr>
        <w:rPr>
          <w:sz w:val="24"/>
        </w:rPr>
      </w:pPr>
      <w:r>
        <w:rPr>
          <w:sz w:val="24"/>
        </w:rPr>
        <w:t>Первый проректор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А.Н.Осипов</w:t>
      </w:r>
    </w:p>
    <w:p w:rsidR="00E97502" w:rsidRDefault="00E97502" w:rsidP="00E97502">
      <w:pPr>
        <w:rPr>
          <w:sz w:val="24"/>
        </w:rPr>
      </w:pPr>
    </w:p>
    <w:p w:rsidR="00E97502" w:rsidRDefault="00E97502" w:rsidP="00E97502">
      <w:pPr>
        <w:rPr>
          <w:sz w:val="24"/>
        </w:rPr>
      </w:pPr>
    </w:p>
    <w:p w:rsidR="00E97502" w:rsidRDefault="00E97502" w:rsidP="00E97502">
      <w:pPr>
        <w:rPr>
          <w:sz w:val="24"/>
        </w:rPr>
      </w:pPr>
      <w:r>
        <w:rPr>
          <w:sz w:val="24"/>
        </w:rPr>
        <w:t>Начальник юридического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М.Л.Радненок</w:t>
      </w:r>
      <w:proofErr w:type="spellEnd"/>
    </w:p>
    <w:p w:rsidR="00E97502" w:rsidRDefault="00E97502" w:rsidP="00E97502">
      <w:pPr>
        <w:rPr>
          <w:sz w:val="24"/>
        </w:rPr>
      </w:pPr>
    </w:p>
    <w:p w:rsidR="00E97502" w:rsidRDefault="00E97502" w:rsidP="00E97502">
      <w:pPr>
        <w:rPr>
          <w:sz w:val="24"/>
        </w:rPr>
      </w:pPr>
    </w:p>
    <w:p w:rsidR="00E97502" w:rsidRDefault="00E97502" w:rsidP="00E97502">
      <w:pPr>
        <w:rPr>
          <w:sz w:val="24"/>
        </w:rPr>
      </w:pPr>
      <w:r>
        <w:rPr>
          <w:sz w:val="24"/>
        </w:rPr>
        <w:t>Начальник отдела кадров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Л.В.Руденя</w:t>
      </w:r>
      <w:proofErr w:type="spellEnd"/>
    </w:p>
    <w:p w:rsidR="00E97502" w:rsidRDefault="00E97502" w:rsidP="00E97502">
      <w:pPr>
        <w:rPr>
          <w:sz w:val="24"/>
        </w:rPr>
      </w:pPr>
    </w:p>
    <w:p w:rsidR="00E97502" w:rsidRPr="008A5F83" w:rsidRDefault="00E97502" w:rsidP="00E975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F84BA3" w:rsidRDefault="00F84BA3" w:rsidP="00F41208">
      <w:pPr>
        <w:rPr>
          <w:sz w:val="24"/>
          <w:szCs w:val="24"/>
        </w:rPr>
      </w:pPr>
    </w:p>
    <w:p w:rsidR="00F84BA3" w:rsidRDefault="00F84BA3" w:rsidP="00E97502">
      <w:pPr>
        <w:ind w:left="6480" w:firstLine="720"/>
        <w:rPr>
          <w:sz w:val="24"/>
          <w:szCs w:val="24"/>
        </w:rPr>
      </w:pPr>
    </w:p>
    <w:p w:rsidR="00B65855" w:rsidRDefault="00B65855" w:rsidP="00E97502">
      <w:pPr>
        <w:ind w:left="6480" w:firstLine="720"/>
        <w:rPr>
          <w:sz w:val="24"/>
          <w:szCs w:val="24"/>
        </w:rPr>
      </w:pPr>
    </w:p>
    <w:p w:rsidR="008E70C4" w:rsidRDefault="008E70C4" w:rsidP="00E97502">
      <w:pPr>
        <w:ind w:left="6480" w:firstLine="720"/>
        <w:rPr>
          <w:sz w:val="24"/>
          <w:szCs w:val="24"/>
        </w:rPr>
      </w:pPr>
    </w:p>
    <w:p w:rsidR="00B65855" w:rsidRDefault="00B65855" w:rsidP="00E97502">
      <w:pPr>
        <w:ind w:left="6480" w:firstLine="720"/>
        <w:rPr>
          <w:sz w:val="24"/>
          <w:szCs w:val="24"/>
        </w:rPr>
      </w:pPr>
    </w:p>
    <w:p w:rsidR="00E97502" w:rsidRDefault="00E97502" w:rsidP="00E97502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97502" w:rsidRPr="005E4653" w:rsidRDefault="00E97502" w:rsidP="00E97502">
      <w:pPr>
        <w:ind w:left="6480" w:firstLine="720"/>
        <w:rPr>
          <w:sz w:val="24"/>
          <w:szCs w:val="24"/>
        </w:rPr>
      </w:pPr>
    </w:p>
    <w:p w:rsidR="00E97502" w:rsidRPr="005E4653" w:rsidRDefault="00E97502" w:rsidP="00E97502">
      <w:pPr>
        <w:rPr>
          <w:sz w:val="24"/>
          <w:szCs w:val="24"/>
        </w:rPr>
      </w:pPr>
      <w:r w:rsidRPr="005E4653">
        <w:rPr>
          <w:sz w:val="24"/>
          <w:szCs w:val="24"/>
        </w:rPr>
        <w:tab/>
      </w:r>
      <w:r w:rsidRPr="005E4653">
        <w:rPr>
          <w:sz w:val="24"/>
          <w:szCs w:val="24"/>
        </w:rPr>
        <w:tab/>
      </w:r>
      <w:r w:rsidRPr="005E4653">
        <w:rPr>
          <w:sz w:val="24"/>
          <w:szCs w:val="24"/>
        </w:rPr>
        <w:tab/>
      </w:r>
      <w:r w:rsidRPr="005E4653">
        <w:rPr>
          <w:sz w:val="24"/>
          <w:szCs w:val="24"/>
        </w:rPr>
        <w:tab/>
      </w:r>
      <w:r w:rsidRPr="005E4653">
        <w:rPr>
          <w:sz w:val="24"/>
          <w:szCs w:val="24"/>
        </w:rPr>
        <w:tab/>
      </w:r>
      <w:r w:rsidRPr="005E4653">
        <w:rPr>
          <w:sz w:val="24"/>
          <w:szCs w:val="24"/>
        </w:rPr>
        <w:tab/>
      </w:r>
      <w:r w:rsidR="008E70C4">
        <w:rPr>
          <w:sz w:val="24"/>
          <w:szCs w:val="24"/>
        </w:rPr>
        <w:tab/>
        <w:t xml:space="preserve">к приказу ректора от 31.01.2014 </w:t>
      </w:r>
      <w:r w:rsidRPr="005E46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8E70C4">
        <w:rPr>
          <w:sz w:val="24"/>
          <w:szCs w:val="24"/>
        </w:rPr>
        <w:t>27</w:t>
      </w:r>
    </w:p>
    <w:p w:rsidR="00E97502" w:rsidRDefault="00E97502" w:rsidP="00E97502">
      <w:pPr>
        <w:rPr>
          <w:sz w:val="24"/>
          <w:szCs w:val="24"/>
        </w:rPr>
      </w:pPr>
    </w:p>
    <w:p w:rsidR="00E97502" w:rsidRPr="005E4653" w:rsidRDefault="00E97502" w:rsidP="00E97502">
      <w:pPr>
        <w:rPr>
          <w:sz w:val="24"/>
          <w:szCs w:val="24"/>
        </w:rPr>
      </w:pP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«Белорусский государственный университет</w:t>
      </w: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A76EE0">
      <w:pPr>
        <w:pStyle w:val="1"/>
        <w:spacing w:line="240" w:lineRule="atLeast"/>
        <w:ind w:right="282"/>
        <w:jc w:val="both"/>
        <w:rPr>
          <w:szCs w:val="28"/>
        </w:rPr>
      </w:pPr>
      <w:r>
        <w:tab/>
        <w:t>Во исполнение при</w:t>
      </w:r>
      <w:r w:rsidR="00A76EE0">
        <w:t>каза ректора от 31.01.2014 №27</w:t>
      </w:r>
      <w:r>
        <w:t xml:space="preserve">  «</w:t>
      </w:r>
      <w:r w:rsidR="00257987">
        <w:rPr>
          <w:szCs w:val="28"/>
        </w:rPr>
        <w:t xml:space="preserve">О </w:t>
      </w:r>
      <w:r w:rsidR="005B6D3C">
        <w:rPr>
          <w:szCs w:val="28"/>
        </w:rPr>
        <w:t xml:space="preserve">дополнительных мерах по противодействию </w:t>
      </w:r>
      <w:r w:rsidR="005B6D3C">
        <w:t>коррупции</w:t>
      </w:r>
      <w:r>
        <w:rPr>
          <w:szCs w:val="28"/>
        </w:rPr>
        <w:t>»</w:t>
      </w:r>
    </w:p>
    <w:p w:rsidR="00E97502" w:rsidRDefault="00A46F67" w:rsidP="00E97502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E97502">
        <w:rPr>
          <w:sz w:val="28"/>
          <w:szCs w:val="28"/>
        </w:rPr>
        <w:t>,________________________________________________________________</w:t>
      </w:r>
    </w:p>
    <w:p w:rsidR="00E97502" w:rsidRDefault="00E97502" w:rsidP="00E97502">
      <w:pPr>
        <w:jc w:val="center"/>
        <w:rPr>
          <w:sz w:val="24"/>
          <w:szCs w:val="24"/>
        </w:rPr>
      </w:pPr>
      <w:proofErr w:type="gramStart"/>
      <w:r>
        <w:t>(Ф.И.О. работника полностью,</w:t>
      </w:r>
      <w:proofErr w:type="gramEnd"/>
    </w:p>
    <w:p w:rsidR="00E97502" w:rsidRDefault="00E97502" w:rsidP="00E97502">
      <w:pPr>
        <w:jc w:val="both"/>
      </w:pPr>
      <w:r>
        <w:t>____________________________________________________________________________________________</w:t>
      </w:r>
    </w:p>
    <w:p w:rsidR="00E97502" w:rsidRDefault="00E97502" w:rsidP="00E97502">
      <w:pPr>
        <w:jc w:val="center"/>
      </w:pPr>
      <w:r>
        <w:t>должность и структурное подразделение)</w:t>
      </w:r>
    </w:p>
    <w:p w:rsidR="00E97502" w:rsidRDefault="00E97502" w:rsidP="00E97502">
      <w:pPr>
        <w:jc w:val="center"/>
      </w:pPr>
    </w:p>
    <w:p w:rsidR="00A06E0D" w:rsidRDefault="00E97502" w:rsidP="00E975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 w:rsidR="00A46F67">
        <w:rPr>
          <w:sz w:val="28"/>
          <w:szCs w:val="28"/>
        </w:rPr>
        <w:t xml:space="preserve"> </w:t>
      </w:r>
      <w:r w:rsidR="00A76EE0">
        <w:rPr>
          <w:sz w:val="28"/>
          <w:szCs w:val="28"/>
        </w:rPr>
        <w:t>(а)</w:t>
      </w:r>
      <w:r>
        <w:rPr>
          <w:sz w:val="28"/>
          <w:szCs w:val="28"/>
        </w:rPr>
        <w:t xml:space="preserve"> со следующими документами:</w:t>
      </w:r>
    </w:p>
    <w:p w:rsidR="00E97502" w:rsidRDefault="00A06E0D" w:rsidP="00A06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Беларусь «О борьбе с коррупцией»</w:t>
      </w:r>
      <w:r w:rsidRPr="00A23717">
        <w:rPr>
          <w:sz w:val="28"/>
          <w:szCs w:val="28"/>
        </w:rPr>
        <w:t xml:space="preserve"> </w:t>
      </w:r>
      <w:r w:rsidRPr="00A06E0D">
        <w:rPr>
          <w:sz w:val="28"/>
          <w:szCs w:val="28"/>
        </w:rPr>
        <w:t>в части перечня коррупционных правонарушений;</w:t>
      </w:r>
    </w:p>
    <w:p w:rsidR="00E97502" w:rsidRPr="00A06E0D" w:rsidRDefault="00A23717" w:rsidP="00A06E0D">
      <w:pPr>
        <w:pStyle w:val="1"/>
        <w:spacing w:line="240" w:lineRule="atLeast"/>
        <w:ind w:right="282"/>
        <w:jc w:val="both"/>
        <w:rPr>
          <w:szCs w:val="28"/>
        </w:rPr>
      </w:pPr>
      <w:r>
        <w:tab/>
        <w:t xml:space="preserve">- приказом ректора </w:t>
      </w:r>
      <w:r w:rsidR="00A06E0D">
        <w:t>от 31.01.2014 №27</w:t>
      </w:r>
      <w:r w:rsidR="00E97502">
        <w:t xml:space="preserve"> </w:t>
      </w:r>
      <w:r>
        <w:t xml:space="preserve"> «О  дополнительных мерах по противодействию коррупции»</w:t>
      </w:r>
      <w:r w:rsidR="00A06E0D">
        <w:t>;</w:t>
      </w:r>
    </w:p>
    <w:p w:rsidR="00E97502" w:rsidRDefault="00E97502" w:rsidP="00A06E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Планом мероприятий по противодействию кор</w:t>
      </w:r>
      <w:r w:rsidR="005B6D3C">
        <w:rPr>
          <w:sz w:val="28"/>
          <w:szCs w:val="28"/>
        </w:rPr>
        <w:t>рупции в БГУИР</w:t>
      </w:r>
    </w:p>
    <w:p w:rsidR="00A06E0D" w:rsidRDefault="00A06E0D" w:rsidP="00A06E0D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обязуюсь не допускать нарушения антикоррупционного законодательства.</w:t>
      </w:r>
      <w:r w:rsidRPr="003159C8">
        <w:rPr>
          <w:sz w:val="28"/>
          <w:szCs w:val="28"/>
        </w:rPr>
        <w:t xml:space="preserve"> </w:t>
      </w:r>
      <w:r w:rsidRPr="000A043E">
        <w:rPr>
          <w:sz w:val="28"/>
          <w:szCs w:val="28"/>
        </w:rPr>
        <w:t>Я предупрежден (а), что за совершение коррупционного правонарушения могу быть привлечен к ответственности, предусмотренной законодательными актами Республики Беларусь</w:t>
      </w:r>
      <w:r>
        <w:rPr>
          <w:sz w:val="28"/>
          <w:szCs w:val="28"/>
        </w:rPr>
        <w:t>.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Коррупционными правонарушениями являются (статья 21 Закона «О борьбе с коррупцией»):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bookmarkStart w:id="1" w:name="Par3"/>
      <w:bookmarkEnd w:id="1"/>
      <w:r w:rsidRPr="00A46F67">
        <w:rPr>
          <w:sz w:val="24"/>
          <w:szCs w:val="24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bookmarkStart w:id="2" w:name="Par4"/>
      <w:bookmarkEnd w:id="2"/>
      <w:r w:rsidRPr="00A46F67">
        <w:rPr>
          <w:sz w:val="24"/>
          <w:szCs w:val="24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Республики Беларусь оплаты труда;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bookmarkStart w:id="3" w:name="Par6"/>
      <w:bookmarkEnd w:id="3"/>
      <w:r w:rsidRPr="00A46F67">
        <w:rPr>
          <w:sz w:val="24"/>
          <w:szCs w:val="24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услуги, покровительства, обещания преимущества для себя или для третьих лиц;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</w:t>
      </w:r>
      <w:hyperlink w:anchor="Par3" w:history="1">
        <w:r w:rsidRPr="00A46F67">
          <w:rPr>
            <w:sz w:val="24"/>
            <w:szCs w:val="24"/>
          </w:rPr>
          <w:t>абзацах втором</w:t>
        </w:r>
      </w:hyperlink>
      <w:r w:rsidRPr="00A46F67">
        <w:rPr>
          <w:sz w:val="24"/>
          <w:szCs w:val="24"/>
        </w:rPr>
        <w:t xml:space="preserve">, </w:t>
      </w:r>
      <w:hyperlink w:anchor="Par4" w:history="1">
        <w:r w:rsidRPr="00A46F67">
          <w:rPr>
            <w:sz w:val="24"/>
            <w:szCs w:val="24"/>
          </w:rPr>
          <w:t>третьем</w:t>
        </w:r>
      </w:hyperlink>
      <w:r w:rsidRPr="00A46F67">
        <w:rPr>
          <w:sz w:val="24"/>
          <w:szCs w:val="24"/>
        </w:rPr>
        <w:t xml:space="preserve"> и </w:t>
      </w:r>
      <w:hyperlink w:anchor="Par6" w:history="1">
        <w:r w:rsidRPr="00A46F67">
          <w:rPr>
            <w:sz w:val="24"/>
            <w:szCs w:val="24"/>
          </w:rPr>
          <w:t>пятом части первой</w:t>
        </w:r>
      </w:hyperlink>
      <w:r w:rsidRPr="00A46F67">
        <w:rPr>
          <w:sz w:val="24"/>
          <w:szCs w:val="24"/>
        </w:rPr>
        <w:t xml:space="preserve"> настоящей статьи;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lastRenderedPageBreak/>
        <w:t>принятие государственным должностным или приравненным к нему лицом либо иностранным должностным лицом имущества (подарков) или другой выгоды в виде услуги в связи с исполнением служебных (трудовых) обязанностей, за исключением сувениров, вручаемых при проведении протокольных и иных официальных мероприятий;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принятие приглашения государственным должностным или приравненным к нему лицом в туристическую, лечебно-оздоровительную или иную поездку за счет физических и (или) юридических лиц, за исключением следующих поездок: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(или) международных организаций; по приглашению иных физических лиц, если отношения с ними не затрагивают вопросов служебной (трудовой) деятельности приглашаемого; </w:t>
      </w:r>
      <w:proofErr w:type="gramStart"/>
      <w:r w:rsidRPr="00A46F67">
        <w:rPr>
          <w:sz w:val="24"/>
          <w:szCs w:val="24"/>
        </w:rPr>
        <w:t>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  <w:proofErr w:type="gramEnd"/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(в ред. </w:t>
      </w:r>
      <w:hyperlink r:id="rId6" w:history="1">
        <w:r w:rsidRPr="00A46F67">
          <w:rPr>
            <w:sz w:val="24"/>
            <w:szCs w:val="24"/>
          </w:rPr>
          <w:t>Закона</w:t>
        </w:r>
      </w:hyperlink>
      <w:r w:rsidRPr="00A46F67">
        <w:rPr>
          <w:sz w:val="24"/>
          <w:szCs w:val="24"/>
        </w:rPr>
        <w:t xml:space="preserve"> Республики Беларусь от 22.12.2011 N 332-З)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(см. те</w:t>
      </w:r>
      <w:proofErr w:type="gramStart"/>
      <w:r w:rsidRPr="00A46F67">
        <w:rPr>
          <w:sz w:val="24"/>
          <w:szCs w:val="24"/>
        </w:rPr>
        <w:t>кст в пр</w:t>
      </w:r>
      <w:proofErr w:type="gramEnd"/>
      <w:r w:rsidRPr="00A46F67">
        <w:rPr>
          <w:sz w:val="24"/>
          <w:szCs w:val="24"/>
        </w:rPr>
        <w:t xml:space="preserve">едыдущей </w:t>
      </w:r>
      <w:hyperlink r:id="rId7" w:history="1">
        <w:r w:rsidRPr="00A46F67">
          <w:rPr>
            <w:sz w:val="24"/>
            <w:szCs w:val="24"/>
          </w:rPr>
          <w:t>редакции</w:t>
        </w:r>
      </w:hyperlink>
      <w:r w:rsidRPr="00A46F67">
        <w:rPr>
          <w:sz w:val="24"/>
          <w:szCs w:val="24"/>
        </w:rPr>
        <w:t>)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собственности, если это не предусмотрено законодательными актами Республики Беларусь;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использование государственным должностным лицом в личных, групповых и иных внеслужебных интересах предоставленного ему для осуществления государственных функций имущества, находящегося в государственной собственности, если это не предусмотрено актами законодательства Республики Беларусь;</w:t>
      </w:r>
    </w:p>
    <w:p w:rsidR="00A46F67" w:rsidRPr="000533B8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использование государственным должностным лицом своих служебных полномочий в целях получения кредита, ссуды, приобретения ценных бумаг, недвижимого и иного имущества.</w:t>
      </w:r>
    </w:p>
    <w:p w:rsidR="00A46F67" w:rsidRPr="000533B8" w:rsidRDefault="00A46F67" w:rsidP="00A46F67">
      <w:pPr>
        <w:ind w:firstLine="709"/>
        <w:jc w:val="both"/>
        <w:rPr>
          <w:sz w:val="24"/>
          <w:szCs w:val="24"/>
        </w:rPr>
      </w:pPr>
    </w:p>
    <w:p w:rsidR="00A46F67" w:rsidRDefault="00A46F67" w:rsidP="00A46F67">
      <w:pPr>
        <w:jc w:val="both"/>
        <w:rPr>
          <w:sz w:val="28"/>
          <w:szCs w:val="28"/>
        </w:rPr>
      </w:pP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E97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E97502" w:rsidRDefault="00E97502" w:rsidP="00E97502">
      <w:pPr>
        <w:jc w:val="both"/>
        <w:rPr>
          <w:sz w:val="24"/>
          <w:szCs w:val="24"/>
        </w:rPr>
      </w:pP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 работника)</w:t>
      </w: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  <w:rPr>
          <w:sz w:val="28"/>
          <w:szCs w:val="28"/>
        </w:rPr>
      </w:pPr>
      <w:r>
        <w:t>«__________» __________________</w:t>
      </w:r>
      <w:r w:rsidR="00565AD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</w:p>
    <w:p w:rsidR="00E97502" w:rsidRDefault="00E97502" w:rsidP="00E97502">
      <w:pPr>
        <w:jc w:val="both"/>
        <w:rPr>
          <w:sz w:val="24"/>
          <w:szCs w:val="24"/>
        </w:rPr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  <w:r>
        <w:t>Подлежит возврату в отдел кадров для приобщения к личному делу.</w:t>
      </w: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F41208" w:rsidP="00E9750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46F67" w:rsidRDefault="00A46F67" w:rsidP="00E97502">
      <w:pPr>
        <w:spacing w:line="240" w:lineRule="atLeast"/>
        <w:jc w:val="both"/>
        <w:rPr>
          <w:sz w:val="24"/>
        </w:rPr>
      </w:pPr>
    </w:p>
    <w:p w:rsidR="00E97502" w:rsidRDefault="00E97502" w:rsidP="00E97502">
      <w:pPr>
        <w:spacing w:line="240" w:lineRule="atLeast"/>
        <w:jc w:val="both"/>
        <w:rPr>
          <w:sz w:val="24"/>
        </w:rPr>
      </w:pPr>
    </w:p>
    <w:p w:rsidR="00E97502" w:rsidRDefault="00E97502" w:rsidP="00E97502">
      <w:pPr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Приложение №3</w:t>
      </w:r>
    </w:p>
    <w:p w:rsidR="00E97502" w:rsidRPr="00835BFA" w:rsidRDefault="00E97502" w:rsidP="00E97502">
      <w:pPr>
        <w:rPr>
          <w:sz w:val="24"/>
          <w:szCs w:val="24"/>
        </w:rPr>
      </w:pPr>
    </w:p>
    <w:p w:rsidR="00E97502" w:rsidRPr="00835BFA" w:rsidRDefault="00E97502" w:rsidP="00E97502">
      <w:pPr>
        <w:rPr>
          <w:sz w:val="24"/>
          <w:szCs w:val="24"/>
        </w:rPr>
      </w:pPr>
      <w:r w:rsidRPr="00835BFA">
        <w:rPr>
          <w:sz w:val="24"/>
          <w:szCs w:val="24"/>
        </w:rPr>
        <w:tab/>
      </w:r>
      <w:r w:rsidRPr="00835BFA">
        <w:rPr>
          <w:sz w:val="24"/>
          <w:szCs w:val="24"/>
        </w:rPr>
        <w:tab/>
      </w:r>
      <w:r w:rsidRPr="00835BFA">
        <w:rPr>
          <w:sz w:val="24"/>
          <w:szCs w:val="24"/>
        </w:rPr>
        <w:tab/>
      </w:r>
      <w:r w:rsidRPr="00835BFA">
        <w:rPr>
          <w:sz w:val="24"/>
          <w:szCs w:val="24"/>
        </w:rPr>
        <w:tab/>
      </w:r>
      <w:r w:rsidRPr="00835BFA">
        <w:rPr>
          <w:sz w:val="24"/>
          <w:szCs w:val="24"/>
        </w:rPr>
        <w:tab/>
      </w:r>
      <w:r w:rsidRPr="00835BFA">
        <w:rPr>
          <w:sz w:val="24"/>
          <w:szCs w:val="24"/>
        </w:rPr>
        <w:tab/>
      </w:r>
      <w:r>
        <w:rPr>
          <w:sz w:val="24"/>
          <w:szCs w:val="24"/>
        </w:rPr>
        <w:tab/>
        <w:t>к пр</w:t>
      </w:r>
      <w:r w:rsidR="00A46F67">
        <w:rPr>
          <w:sz w:val="24"/>
          <w:szCs w:val="24"/>
        </w:rPr>
        <w:t>иказу ректора от 31.01.2014 № 27</w:t>
      </w:r>
    </w:p>
    <w:p w:rsidR="00E97502" w:rsidRDefault="00E97502" w:rsidP="00E97502">
      <w:pPr>
        <w:rPr>
          <w:sz w:val="28"/>
          <w:szCs w:val="28"/>
        </w:rPr>
      </w:pP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«Белорусский государственный университет</w:t>
      </w:r>
    </w:p>
    <w:p w:rsidR="00E97502" w:rsidRDefault="00E97502" w:rsidP="00E9750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 и радиоэлектроники»</w:t>
      </w:r>
    </w:p>
    <w:p w:rsidR="00E97502" w:rsidRDefault="00E97502" w:rsidP="00E97502">
      <w:pPr>
        <w:jc w:val="both"/>
        <w:rPr>
          <w:sz w:val="28"/>
          <w:szCs w:val="28"/>
        </w:rPr>
      </w:pPr>
    </w:p>
    <w:p w:rsidR="00A46F67" w:rsidRDefault="00E97502" w:rsidP="00A46F67">
      <w:pPr>
        <w:pStyle w:val="1"/>
        <w:spacing w:line="240" w:lineRule="atLeast"/>
        <w:ind w:right="282"/>
        <w:jc w:val="both"/>
        <w:rPr>
          <w:szCs w:val="28"/>
        </w:rPr>
      </w:pPr>
      <w:r>
        <w:rPr>
          <w:szCs w:val="28"/>
        </w:rPr>
        <w:tab/>
      </w:r>
      <w:r w:rsidR="00A46F67">
        <w:t>Во исполнение приказа ректора от 31.01.2014 №27  «</w:t>
      </w:r>
      <w:r w:rsidR="00A46F67">
        <w:rPr>
          <w:szCs w:val="28"/>
        </w:rPr>
        <w:t xml:space="preserve">О дополнительных мерах по противодействию </w:t>
      </w:r>
      <w:r w:rsidR="00A46F67">
        <w:t>коррупции</w:t>
      </w:r>
      <w:r w:rsidR="00A46F67">
        <w:rPr>
          <w:szCs w:val="28"/>
        </w:rPr>
        <w:t>»</w:t>
      </w:r>
    </w:p>
    <w:p w:rsidR="00E97502" w:rsidRDefault="00E97502" w:rsidP="00E97502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E97502" w:rsidRDefault="00E97502" w:rsidP="00E97502">
      <w:pPr>
        <w:jc w:val="center"/>
        <w:rPr>
          <w:sz w:val="24"/>
          <w:szCs w:val="24"/>
        </w:rPr>
      </w:pPr>
      <w:proofErr w:type="gramStart"/>
      <w:r>
        <w:t>(Ф.И.О. обучающегося полностью,</w:t>
      </w:r>
      <w:proofErr w:type="gramEnd"/>
    </w:p>
    <w:p w:rsidR="00E97502" w:rsidRDefault="00E97502" w:rsidP="00E97502">
      <w:pPr>
        <w:jc w:val="both"/>
      </w:pPr>
      <w:r>
        <w:t>____________________________________________________________________________________________</w:t>
      </w:r>
    </w:p>
    <w:p w:rsidR="00E97502" w:rsidRDefault="00E97502" w:rsidP="00E97502">
      <w:pPr>
        <w:jc w:val="center"/>
      </w:pPr>
      <w:r>
        <w:t>факультет и номер группы)</w:t>
      </w:r>
    </w:p>
    <w:p w:rsidR="00A46F67" w:rsidRDefault="00A46F67" w:rsidP="00A46F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со следующими документами:</w:t>
      </w:r>
    </w:p>
    <w:p w:rsidR="00A46F67" w:rsidRDefault="00A46F67" w:rsidP="00A46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Законом Республики Беларусь «О борьбе с коррупцией»</w:t>
      </w:r>
      <w:r w:rsidRPr="00A23717">
        <w:rPr>
          <w:sz w:val="28"/>
          <w:szCs w:val="28"/>
        </w:rPr>
        <w:t xml:space="preserve"> </w:t>
      </w:r>
      <w:r w:rsidRPr="00A06E0D">
        <w:rPr>
          <w:sz w:val="28"/>
          <w:szCs w:val="28"/>
        </w:rPr>
        <w:t>в части перечня коррупционных правонарушений;</w:t>
      </w:r>
    </w:p>
    <w:p w:rsidR="00A46F67" w:rsidRPr="00A06E0D" w:rsidRDefault="00A46F67" w:rsidP="00A46F67">
      <w:pPr>
        <w:pStyle w:val="1"/>
        <w:spacing w:line="240" w:lineRule="atLeast"/>
        <w:ind w:right="282"/>
        <w:jc w:val="both"/>
        <w:rPr>
          <w:szCs w:val="28"/>
        </w:rPr>
      </w:pPr>
      <w:r>
        <w:tab/>
        <w:t>- приказом ректора от 31.01.2014 №27  «О  дополнительных мерах по противодействию коррупции»;</w:t>
      </w:r>
    </w:p>
    <w:p w:rsidR="00A46F67" w:rsidRDefault="00A46F67" w:rsidP="00A46F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Планом мероприятий по противодействию коррупции в БГУИР</w:t>
      </w:r>
    </w:p>
    <w:p w:rsidR="00A46F67" w:rsidRDefault="00A46F67" w:rsidP="00A46F67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обязуюсь не допускать нарушения антикоррупционного законодательства.</w:t>
      </w:r>
      <w:r w:rsidRPr="003159C8">
        <w:rPr>
          <w:sz w:val="28"/>
          <w:szCs w:val="28"/>
        </w:rPr>
        <w:t xml:space="preserve"> </w:t>
      </w:r>
      <w:r w:rsidRPr="000A043E">
        <w:rPr>
          <w:sz w:val="28"/>
          <w:szCs w:val="28"/>
        </w:rPr>
        <w:t>Я предупрежден (а), что за совершение коррупционного правонарушения могу быть привлечен к ответственности, предусмотренной законодательными актами Республики Беларусь</w:t>
      </w:r>
      <w:r>
        <w:rPr>
          <w:sz w:val="28"/>
          <w:szCs w:val="28"/>
        </w:rPr>
        <w:t>.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Коррупционными правонарушениями являются (статья 21 Закона «О борьбе с коррупцией»):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принятие государственным должностным или приравненным к нему лицом либо иностранным должностным лицом имущества или другой выгоды в виде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Республики Беларусь оплаты труда;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услуги, покровительства, обещания преимущества для себя или для третьих лиц;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</w:t>
      </w:r>
      <w:hyperlink w:anchor="Par3" w:history="1">
        <w:r w:rsidRPr="00A46F67">
          <w:rPr>
            <w:sz w:val="24"/>
            <w:szCs w:val="24"/>
          </w:rPr>
          <w:t>абзацах втором</w:t>
        </w:r>
      </w:hyperlink>
      <w:r w:rsidRPr="00A46F67">
        <w:rPr>
          <w:sz w:val="24"/>
          <w:szCs w:val="24"/>
        </w:rPr>
        <w:t xml:space="preserve">, </w:t>
      </w:r>
      <w:hyperlink w:anchor="Par4" w:history="1">
        <w:r w:rsidRPr="00A46F67">
          <w:rPr>
            <w:sz w:val="24"/>
            <w:szCs w:val="24"/>
          </w:rPr>
          <w:t>третьем</w:t>
        </w:r>
      </w:hyperlink>
      <w:r w:rsidRPr="00A46F67">
        <w:rPr>
          <w:sz w:val="24"/>
          <w:szCs w:val="24"/>
        </w:rPr>
        <w:t xml:space="preserve"> и </w:t>
      </w:r>
      <w:hyperlink w:anchor="Par6" w:history="1">
        <w:r w:rsidRPr="00A46F67">
          <w:rPr>
            <w:sz w:val="24"/>
            <w:szCs w:val="24"/>
          </w:rPr>
          <w:t>пятом части первой</w:t>
        </w:r>
      </w:hyperlink>
      <w:r w:rsidRPr="00A46F67">
        <w:rPr>
          <w:sz w:val="24"/>
          <w:szCs w:val="24"/>
        </w:rPr>
        <w:t xml:space="preserve"> настоящей статьи;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принятие государственным должностным или приравненным к нему лицом либо иностранным должностным лицом имущества (подарков) или другой выгоды в виде </w:t>
      </w:r>
      <w:r w:rsidRPr="00A46F67">
        <w:rPr>
          <w:sz w:val="24"/>
          <w:szCs w:val="24"/>
        </w:rPr>
        <w:lastRenderedPageBreak/>
        <w:t>услуги в связи с исполнением служебных (трудовых) обязанностей, за исключением сувениров, вручаемых при проведении протокольных и иных официальных мероприятий;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принятие приглашения государственным должностным или приравненным к нему лицом в туристическую, лечебно-оздоровительную или иную поездку за счет физических и (или) юридических лиц, за исключением следующих поездок: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на взаимной основе по договоренности между государственными органами Республики Беларусь и иностранными государственными органами за счет средств соответствующих государственных органов и (или) международных организаций; по приглашению иных физических лиц, если отношения с ними не затрагивают вопросов служебной (трудовой) деятельности приглашаемого; </w:t>
      </w:r>
      <w:proofErr w:type="gramStart"/>
      <w:r w:rsidRPr="00A46F67">
        <w:rPr>
          <w:sz w:val="24"/>
          <w:szCs w:val="24"/>
        </w:rPr>
        <w:t>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  <w:proofErr w:type="gramEnd"/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 xml:space="preserve">(в ред. </w:t>
      </w:r>
      <w:hyperlink r:id="rId8" w:history="1">
        <w:r w:rsidRPr="00A46F67">
          <w:rPr>
            <w:sz w:val="24"/>
            <w:szCs w:val="24"/>
          </w:rPr>
          <w:t>Закона</w:t>
        </w:r>
      </w:hyperlink>
      <w:r w:rsidRPr="00A46F67">
        <w:rPr>
          <w:sz w:val="24"/>
          <w:szCs w:val="24"/>
        </w:rPr>
        <w:t xml:space="preserve"> Республики Беларусь от 22.12.2011 N 332-З)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(см. те</w:t>
      </w:r>
      <w:proofErr w:type="gramStart"/>
      <w:r w:rsidRPr="00A46F67">
        <w:rPr>
          <w:sz w:val="24"/>
          <w:szCs w:val="24"/>
        </w:rPr>
        <w:t>кст в пр</w:t>
      </w:r>
      <w:proofErr w:type="gramEnd"/>
      <w:r w:rsidRPr="00A46F67">
        <w:rPr>
          <w:sz w:val="24"/>
          <w:szCs w:val="24"/>
        </w:rPr>
        <w:t xml:space="preserve">едыдущей </w:t>
      </w:r>
      <w:hyperlink r:id="rId9" w:history="1">
        <w:r w:rsidRPr="00A46F67">
          <w:rPr>
            <w:sz w:val="24"/>
            <w:szCs w:val="24"/>
          </w:rPr>
          <w:t>редакции</w:t>
        </w:r>
      </w:hyperlink>
      <w:r w:rsidRPr="00A46F67">
        <w:rPr>
          <w:sz w:val="24"/>
          <w:szCs w:val="24"/>
        </w:rPr>
        <w:t>)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собственности, если это не предусмотрено законодательными актами Республики Беларусь;</w:t>
      </w:r>
    </w:p>
    <w:p w:rsidR="00A46F67" w:rsidRPr="00A46F67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использование государственным должностным лицом в личных, групповых и иных внеслужебных интересах предоставленного ему для осуществления государственных функций имущества, находящегося в государственной собственности, если это не предусмотрено актами законодательства Республики Беларусь;</w:t>
      </w:r>
    </w:p>
    <w:p w:rsidR="00A46F67" w:rsidRPr="000533B8" w:rsidRDefault="00A46F67" w:rsidP="00A46F67">
      <w:pPr>
        <w:ind w:firstLine="709"/>
        <w:jc w:val="both"/>
        <w:rPr>
          <w:sz w:val="24"/>
          <w:szCs w:val="24"/>
        </w:rPr>
      </w:pPr>
      <w:r w:rsidRPr="00A46F67">
        <w:rPr>
          <w:sz w:val="24"/>
          <w:szCs w:val="24"/>
        </w:rPr>
        <w:t>использование государственным должностным лицом своих служебных полномочий в целях получения кредита, ссуды, приобретения ценных бумаг, недвижимого и иного имущества.</w:t>
      </w:r>
    </w:p>
    <w:p w:rsidR="00E97502" w:rsidRDefault="00E97502" w:rsidP="00E97502">
      <w:pPr>
        <w:jc w:val="center"/>
      </w:pPr>
    </w:p>
    <w:p w:rsidR="00E97502" w:rsidRDefault="00E97502" w:rsidP="00E975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E97502" w:rsidRDefault="00E97502" w:rsidP="00E97502">
      <w:pPr>
        <w:jc w:val="both"/>
        <w:rPr>
          <w:sz w:val="24"/>
          <w:szCs w:val="24"/>
        </w:rPr>
      </w:pP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(Ф.И.О. </w:t>
      </w:r>
      <w:proofErr w:type="gramStart"/>
      <w:r>
        <w:t>обучающегося</w:t>
      </w:r>
      <w:proofErr w:type="gramEnd"/>
      <w:r>
        <w:t>)</w:t>
      </w: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  <w:rPr>
          <w:sz w:val="28"/>
          <w:szCs w:val="28"/>
        </w:rPr>
      </w:pPr>
      <w:r>
        <w:t>«__________» __________________</w:t>
      </w:r>
      <w:r w:rsidR="00565AD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</w:p>
    <w:p w:rsidR="00E97502" w:rsidRDefault="00E97502" w:rsidP="00E97502">
      <w:pPr>
        <w:jc w:val="both"/>
        <w:rPr>
          <w:sz w:val="24"/>
          <w:szCs w:val="24"/>
        </w:rPr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</w:p>
    <w:p w:rsidR="00E97502" w:rsidRDefault="00E97502" w:rsidP="00E97502">
      <w:pPr>
        <w:jc w:val="both"/>
      </w:pPr>
      <w:r>
        <w:t>Подлежит возврату на факультет (отдел магистратуры, отдел докторантуры и аспирантуры).</w:t>
      </w:r>
    </w:p>
    <w:p w:rsidR="00E97502" w:rsidRDefault="00E97502" w:rsidP="00E97502">
      <w:pPr>
        <w:jc w:val="both"/>
        <w:rPr>
          <w:sz w:val="28"/>
          <w:szCs w:val="28"/>
        </w:rPr>
      </w:pPr>
    </w:p>
    <w:p w:rsidR="00E97502" w:rsidRDefault="00E97502" w:rsidP="00E97502">
      <w:pPr>
        <w:spacing w:line="240" w:lineRule="atLeast"/>
        <w:jc w:val="both"/>
        <w:rPr>
          <w:sz w:val="24"/>
        </w:rPr>
      </w:pPr>
    </w:p>
    <w:p w:rsidR="002913AF" w:rsidRDefault="002913AF" w:rsidP="002913AF">
      <w:pPr>
        <w:spacing w:line="240" w:lineRule="atLeast"/>
        <w:jc w:val="both"/>
        <w:rPr>
          <w:sz w:val="24"/>
        </w:rPr>
      </w:pPr>
    </w:p>
    <w:p w:rsidR="00331C12" w:rsidRDefault="002913AF" w:rsidP="00291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1C12" w:rsidRDefault="00331C12" w:rsidP="002913AF">
      <w:pPr>
        <w:rPr>
          <w:sz w:val="28"/>
          <w:szCs w:val="28"/>
        </w:rPr>
      </w:pPr>
    </w:p>
    <w:sectPr w:rsidR="00331C12" w:rsidSect="008E70C4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E"/>
    <w:rsid w:val="000222F1"/>
    <w:rsid w:val="00032747"/>
    <w:rsid w:val="00051A1D"/>
    <w:rsid w:val="0005779F"/>
    <w:rsid w:val="000674D9"/>
    <w:rsid w:val="000C6385"/>
    <w:rsid w:val="000D02B7"/>
    <w:rsid w:val="000D08CA"/>
    <w:rsid w:val="000F2C86"/>
    <w:rsid w:val="001077DB"/>
    <w:rsid w:val="00150E01"/>
    <w:rsid w:val="001A002D"/>
    <w:rsid w:val="001B1CCF"/>
    <w:rsid w:val="001E318E"/>
    <w:rsid w:val="002136AE"/>
    <w:rsid w:val="00257987"/>
    <w:rsid w:val="00261CC0"/>
    <w:rsid w:val="002913AF"/>
    <w:rsid w:val="002C197E"/>
    <w:rsid w:val="002F1720"/>
    <w:rsid w:val="002F40AC"/>
    <w:rsid w:val="00300A69"/>
    <w:rsid w:val="00307C1E"/>
    <w:rsid w:val="003159C8"/>
    <w:rsid w:val="00315EE2"/>
    <w:rsid w:val="00331C12"/>
    <w:rsid w:val="00393612"/>
    <w:rsid w:val="003A6C7A"/>
    <w:rsid w:val="003F209B"/>
    <w:rsid w:val="004136FD"/>
    <w:rsid w:val="00435449"/>
    <w:rsid w:val="004920EC"/>
    <w:rsid w:val="004942EF"/>
    <w:rsid w:val="004A58BC"/>
    <w:rsid w:val="004D7E1D"/>
    <w:rsid w:val="004F07CE"/>
    <w:rsid w:val="004F3B1C"/>
    <w:rsid w:val="00524C9D"/>
    <w:rsid w:val="00560F9D"/>
    <w:rsid w:val="00565AD5"/>
    <w:rsid w:val="005B6D3C"/>
    <w:rsid w:val="005C26DB"/>
    <w:rsid w:val="005D6D9D"/>
    <w:rsid w:val="005D7FDC"/>
    <w:rsid w:val="005E24C6"/>
    <w:rsid w:val="005E64A7"/>
    <w:rsid w:val="0062153A"/>
    <w:rsid w:val="00633E9A"/>
    <w:rsid w:val="00643BFD"/>
    <w:rsid w:val="006B15F0"/>
    <w:rsid w:val="006D272C"/>
    <w:rsid w:val="007A5780"/>
    <w:rsid w:val="007B56BE"/>
    <w:rsid w:val="007B6AE7"/>
    <w:rsid w:val="00837A94"/>
    <w:rsid w:val="008D69C3"/>
    <w:rsid w:val="008E3E26"/>
    <w:rsid w:val="008E70C4"/>
    <w:rsid w:val="008F2E11"/>
    <w:rsid w:val="00942B13"/>
    <w:rsid w:val="00997102"/>
    <w:rsid w:val="0099799F"/>
    <w:rsid w:val="009F403F"/>
    <w:rsid w:val="00A06E0D"/>
    <w:rsid w:val="00A23717"/>
    <w:rsid w:val="00A46F67"/>
    <w:rsid w:val="00A55812"/>
    <w:rsid w:val="00A75F98"/>
    <w:rsid w:val="00A76EE0"/>
    <w:rsid w:val="00A87B57"/>
    <w:rsid w:val="00A914DF"/>
    <w:rsid w:val="00AD0B36"/>
    <w:rsid w:val="00B46B45"/>
    <w:rsid w:val="00B521F7"/>
    <w:rsid w:val="00B65855"/>
    <w:rsid w:val="00B732E1"/>
    <w:rsid w:val="00C15B85"/>
    <w:rsid w:val="00C17777"/>
    <w:rsid w:val="00C20092"/>
    <w:rsid w:val="00C24C80"/>
    <w:rsid w:val="00C24E48"/>
    <w:rsid w:val="00C55716"/>
    <w:rsid w:val="00C80FDA"/>
    <w:rsid w:val="00C875D2"/>
    <w:rsid w:val="00C96518"/>
    <w:rsid w:val="00CA6C9D"/>
    <w:rsid w:val="00CC408C"/>
    <w:rsid w:val="00CF1CAE"/>
    <w:rsid w:val="00D2043B"/>
    <w:rsid w:val="00D32D49"/>
    <w:rsid w:val="00D34F3D"/>
    <w:rsid w:val="00D85DBA"/>
    <w:rsid w:val="00D86980"/>
    <w:rsid w:val="00DB6BF5"/>
    <w:rsid w:val="00DD2F28"/>
    <w:rsid w:val="00DD7ED5"/>
    <w:rsid w:val="00DE5D20"/>
    <w:rsid w:val="00E17903"/>
    <w:rsid w:val="00E24AA5"/>
    <w:rsid w:val="00E32CA9"/>
    <w:rsid w:val="00E97502"/>
    <w:rsid w:val="00EA4E8D"/>
    <w:rsid w:val="00F1764F"/>
    <w:rsid w:val="00F23A35"/>
    <w:rsid w:val="00F41208"/>
    <w:rsid w:val="00F65DB9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18E"/>
  </w:style>
  <w:style w:type="paragraph" w:styleId="1">
    <w:name w:val="heading 1"/>
    <w:basedOn w:val="a"/>
    <w:next w:val="a"/>
    <w:qFormat/>
    <w:rsid w:val="001E31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97502"/>
    <w:rPr>
      <w:rFonts w:ascii="Verdana" w:hAnsi="Verdana" w:hint="default"/>
      <w:color w:val="0084FF"/>
      <w:sz w:val="16"/>
      <w:szCs w:val="16"/>
      <w:u w:val="single"/>
    </w:rPr>
  </w:style>
  <w:style w:type="paragraph" w:styleId="a4">
    <w:name w:val="Balloon Text"/>
    <w:basedOn w:val="a"/>
    <w:semiHidden/>
    <w:rsid w:val="002F1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18E"/>
  </w:style>
  <w:style w:type="paragraph" w:styleId="1">
    <w:name w:val="heading 1"/>
    <w:basedOn w:val="a"/>
    <w:next w:val="a"/>
    <w:qFormat/>
    <w:rsid w:val="001E318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97502"/>
    <w:rPr>
      <w:rFonts w:ascii="Verdana" w:hAnsi="Verdana" w:hint="default"/>
      <w:color w:val="0084FF"/>
      <w:sz w:val="16"/>
      <w:szCs w:val="16"/>
      <w:u w:val="single"/>
    </w:rPr>
  </w:style>
  <w:style w:type="paragraph" w:styleId="a4">
    <w:name w:val="Balloon Text"/>
    <w:basedOn w:val="a"/>
    <w:semiHidden/>
    <w:rsid w:val="002F1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2C7991F4CEF3B4E461532D76C829839DCE911991C5464676601331D6B68EE10A13F6A148EDAEE72703F3E91RF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C7991F4CEF3B4E461532D76C829839DCE911991C5562626405331D6B68EE10A13F6A148EDAEE72703F3F90RF0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2C7991F4CEF3B4E461532D76C829839DCE911991C5464676601331D6B68EE10A13F6A148EDAEE72703F3E91RF00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suir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92C7991F4CEF3B4E461532D76C829839DCE911991C5562626405331D6B68EE10A13F6A148EDAEE72703F3F90RF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3355</Words>
  <Characters>19125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bsuir</Company>
  <LinksUpToDate>false</LinksUpToDate>
  <CharactersWithSpaces>22436</CharactersWithSpaces>
  <SharedDoc>false</SharedDoc>
  <HLinks>
    <vt:vector size="66" baseType="variant">
      <vt:variant>
        <vt:i4>5570651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consultantplus://offline/ref=A892C7991F4CEF3B4E461532D76C829839DCE911991C5562626405331D6B68EE10A13F6A148EDAEE72703F3F90RF0FH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consultantplus://offline/ref=A892C7991F4CEF3B4E461532D76C829839DCE911991C5464676601331D6B68EE10A13F6A148EDAEE72703F3E91RF00H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consultantplus://offline/ref=A892C7991F4CEF3B4E461532D76C829839DCE911991C5562626405331D6B68EE10A13F6A148EDAEE72703F3F90RF0FH</vt:lpwstr>
      </vt:variant>
      <vt:variant>
        <vt:lpwstr/>
      </vt:variant>
      <vt:variant>
        <vt:i4>5570571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consultantplus://offline/ref=A892C7991F4CEF3B4E461532D76C829839DCE911991C5464676601331D6B68EE10A13F6A148EDAEE72703F3E91RF00H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http://www.bsuir.by/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</dc:creator>
  <cp:lastModifiedBy>Виктор</cp:lastModifiedBy>
  <cp:revision>2</cp:revision>
  <cp:lastPrinted>2014-01-31T07:36:00Z</cp:lastPrinted>
  <dcterms:created xsi:type="dcterms:W3CDTF">2016-12-28T05:26:00Z</dcterms:created>
  <dcterms:modified xsi:type="dcterms:W3CDTF">2016-12-28T05:26:00Z</dcterms:modified>
</cp:coreProperties>
</file>