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6" w:rsidRPr="00D25683" w:rsidRDefault="00F95156" w:rsidP="00F95156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F2696F" w:rsidRPr="00590DCF" w:rsidRDefault="00F2696F" w:rsidP="0096187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640554" w:rsidRDefault="00F95156" w:rsidP="0096187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="00640554"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C770F9" w:rsidRPr="00590DCF" w:rsidRDefault="00C770F9" w:rsidP="0096187F">
      <w:pPr>
        <w:pStyle w:val="a3"/>
        <w:rPr>
          <w:rFonts w:ascii="Arial" w:hAnsi="Arial" w:cs="Arial"/>
          <w:sz w:val="18"/>
          <w:u w:val="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770F9" w:rsidTr="00C770F9">
        <w:tc>
          <w:tcPr>
            <w:tcW w:w="4503" w:type="dxa"/>
          </w:tcPr>
          <w:p w:rsidR="00C770F9" w:rsidRDefault="00C770F9" w:rsidP="00451D24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Факультет</w:t>
            </w:r>
            <w:r>
              <w:rPr>
                <w:sz w:val="22"/>
              </w:rPr>
              <w:t xml:space="preserve"> </w:t>
            </w:r>
            <w:r w:rsidR="00451D24">
              <w:rPr>
                <w:sz w:val="22"/>
              </w:rPr>
              <w:t>заочного обучения</w:t>
            </w:r>
          </w:p>
        </w:tc>
        <w:tc>
          <w:tcPr>
            <w:tcW w:w="1559" w:type="dxa"/>
          </w:tcPr>
          <w:p w:rsidR="00C770F9" w:rsidRDefault="00C770F9" w:rsidP="00C770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</w:tcPr>
          <w:p w:rsidR="00C770F9" w:rsidRDefault="00C770F9" w:rsidP="00C770F9">
            <w:pPr>
              <w:jc w:val="both"/>
              <w:rPr>
                <w:sz w:val="22"/>
              </w:rPr>
            </w:pPr>
            <w:r w:rsidRPr="00590DCF">
              <w:rPr>
                <w:b/>
                <w:sz w:val="22"/>
              </w:rPr>
              <w:t>Кафедра</w:t>
            </w:r>
            <w:r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96187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590DCF"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6E7E61" w:rsidRDefault="006E7E61" w:rsidP="0096187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CA4736">
            <w:pPr>
              <w:jc w:val="center"/>
              <w:rPr>
                <w:sz w:val="22"/>
              </w:rPr>
            </w:pPr>
            <w:r w:rsidRPr="00CA4736">
              <w:rPr>
                <w:sz w:val="22"/>
              </w:rPr>
              <w:t>УТВЕРЖДАЮ</w:t>
            </w:r>
          </w:p>
        </w:tc>
      </w:tr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BA6FFC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Заведующий кафедрой </w:t>
            </w:r>
            <w:r w:rsidR="00BA6FFC">
              <w:rPr>
                <w:sz w:val="22"/>
              </w:rPr>
              <w:t>ПИКС</w:t>
            </w:r>
          </w:p>
        </w:tc>
      </w:tr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>_______________ И.Н.Цырельчук</w:t>
            </w:r>
          </w:p>
        </w:tc>
      </w:tr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«___»_____________ </w:t>
            </w:r>
            <w:r w:rsidR="004F564B">
              <w:rPr>
                <w:sz w:val="22"/>
              </w:rPr>
              <w:t>2016</w:t>
            </w:r>
            <w:r w:rsidRPr="00CA4736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DC1586" w:rsidTr="00E10B7D">
        <w:tc>
          <w:tcPr>
            <w:tcW w:w="10421" w:type="dxa"/>
          </w:tcPr>
          <w:p w:rsidR="00DC1586" w:rsidRPr="00F007F4" w:rsidRDefault="00DC1586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DC1586" w:rsidRPr="00826D81" w:rsidTr="00E10B7D">
        <w:tc>
          <w:tcPr>
            <w:tcW w:w="10421" w:type="dxa"/>
          </w:tcPr>
          <w:p w:rsidR="00DC1586" w:rsidRPr="00826D81" w:rsidRDefault="00DC1586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Pr="00F9719D" w:rsidRDefault="00640554" w:rsidP="0096187F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4F564B">
        <w:rPr>
          <w:sz w:val="22"/>
        </w:rPr>
        <w:t>25</w:t>
      </w:r>
      <w:r w:rsidR="0097641B" w:rsidRPr="00F9719D">
        <w:rPr>
          <w:sz w:val="22"/>
        </w:rPr>
        <w:t>.01.</w:t>
      </w:r>
      <w:r w:rsidR="004F564B">
        <w:rPr>
          <w:sz w:val="22"/>
        </w:rPr>
        <w:t>2016</w:t>
      </w:r>
      <w:r w:rsidR="002955F5" w:rsidRPr="00F9719D">
        <w:rPr>
          <w:sz w:val="22"/>
        </w:rPr>
        <w:t xml:space="preserve"> </w:t>
      </w:r>
      <w:r w:rsidRPr="00F9719D">
        <w:rPr>
          <w:sz w:val="22"/>
        </w:rPr>
        <w:t>г. №</w:t>
      </w:r>
      <w:r w:rsidR="0097641B" w:rsidRPr="00F9719D">
        <w:rPr>
          <w:sz w:val="22"/>
        </w:rPr>
        <w:t xml:space="preserve"> </w:t>
      </w:r>
      <w:r w:rsidR="00F077D6">
        <w:rPr>
          <w:sz w:val="22"/>
        </w:rPr>
        <w:t>1</w:t>
      </w:r>
      <w:r w:rsidR="008E64DE">
        <w:rPr>
          <w:sz w:val="22"/>
        </w:rPr>
        <w:t>35</w:t>
      </w:r>
      <w:r w:rsidR="0097641B" w:rsidRPr="00F9719D">
        <w:rPr>
          <w:sz w:val="22"/>
        </w:rPr>
        <w:t>-с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>
        <w:rPr>
          <w:sz w:val="22"/>
        </w:rPr>
        <w:t xml:space="preserve"> </w:t>
      </w:r>
      <w:r w:rsidR="004F564B">
        <w:rPr>
          <w:sz w:val="22"/>
        </w:rPr>
        <w:t>30.05</w:t>
      </w:r>
      <w:r w:rsidR="001E2E6D">
        <w:rPr>
          <w:sz w:val="22"/>
        </w:rPr>
        <w:t>.</w:t>
      </w:r>
      <w:r w:rsidR="004F564B">
        <w:rPr>
          <w:sz w:val="22"/>
        </w:rPr>
        <w:t>2016</w:t>
      </w:r>
    </w:p>
    <w:p w:rsidR="00F077D6" w:rsidRPr="002523BD" w:rsidRDefault="00F077D6" w:rsidP="00F077D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F077D6" w:rsidRPr="00ED5116" w:rsidRDefault="00F077D6" w:rsidP="00F077D6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F077D6" w:rsidRPr="00C843D9" w:rsidRDefault="00F077D6" w:rsidP="00F077D6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3.2.Схема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</w:t>
      </w:r>
      <w:r w:rsidRPr="00DB070C">
        <w:rPr>
          <w:color w:val="0000FF"/>
          <w:sz w:val="24"/>
          <w:szCs w:val="24"/>
        </w:rPr>
        <w:t>Радио</w:t>
      </w:r>
      <w:r w:rsidRPr="00C843D9">
        <w:rPr>
          <w:sz w:val="24"/>
          <w:szCs w:val="24"/>
        </w:rPr>
        <w:t>» № ___, год 20___, стр. _______).</w:t>
      </w:r>
    </w:p>
    <w:p w:rsidR="00F077D6" w:rsidRPr="002523BD" w:rsidRDefault="00F077D6" w:rsidP="00F077D6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 xml:space="preserve"> 5-7 </w:t>
      </w:r>
      <w:r w:rsidRPr="00ED5116">
        <w:rPr>
          <w:i/>
          <w:color w:val="0000FF"/>
          <w:sz w:val="22"/>
          <w:szCs w:val="22"/>
        </w:rPr>
        <w:t>основн</w:t>
      </w:r>
      <w:r>
        <w:rPr>
          <w:i/>
          <w:color w:val="0000FF"/>
          <w:sz w:val="22"/>
          <w:szCs w:val="22"/>
        </w:rPr>
        <w:t>ых</w:t>
      </w:r>
      <w:r w:rsidRPr="00ED5116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электрических параметров</w:t>
      </w:r>
      <w:r w:rsidRPr="00ED5116">
        <w:rPr>
          <w:i/>
          <w:color w:val="0000FF"/>
          <w:sz w:val="22"/>
          <w:szCs w:val="22"/>
        </w:rPr>
        <w:t>)</w:t>
      </w:r>
    </w:p>
    <w:p w:rsidR="00F077D6" w:rsidRPr="002523BD" w:rsidRDefault="00F077D6" w:rsidP="00F077D6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F077D6" w:rsidRPr="002523BD" w:rsidRDefault="00F077D6" w:rsidP="00F077D6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3.5.Конструкторские требования:</w:t>
      </w:r>
    </w:p>
    <w:p w:rsidR="00F077D6" w:rsidRPr="002523BD" w:rsidRDefault="00F077D6" w:rsidP="00F077D6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3.5.1.Габаритные размеры, не более ______________________мм.</w:t>
      </w:r>
    </w:p>
    <w:p w:rsidR="00F077D6" w:rsidRPr="002523BD" w:rsidRDefault="00F077D6" w:rsidP="00F077D6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 xml:space="preserve">3.5.2.Коэффициент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F077D6" w:rsidRPr="002523BD" w:rsidRDefault="00F077D6" w:rsidP="00F077D6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3.5.3.Масса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__________кг.</w:t>
      </w:r>
    </w:p>
    <w:p w:rsidR="00F077D6" w:rsidRPr="002523BD" w:rsidRDefault="00F077D6" w:rsidP="00F077D6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3.6.Требования к надежности по ГОСТ 27.003-90.</w:t>
      </w:r>
    </w:p>
    <w:p w:rsidR="00F077D6" w:rsidRPr="002523BD" w:rsidRDefault="00F077D6" w:rsidP="00F077D6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3.7.Годовая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:rsidR="00F077D6" w:rsidRPr="002523BD" w:rsidRDefault="00F077D6" w:rsidP="00F077D6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3.8.Специальные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:rsidR="00F077D6" w:rsidRPr="0096187F" w:rsidRDefault="00F077D6" w:rsidP="00F077D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F077D6" w:rsidRPr="0096187F" w:rsidRDefault="00F077D6" w:rsidP="00F077D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</w:t>
      </w:r>
      <w:r w:rsidRPr="00C8266B">
        <w:rPr>
          <w:sz w:val="22"/>
          <w:szCs w:val="22"/>
        </w:rPr>
        <w:t>р</w:t>
      </w:r>
      <w:r w:rsidRPr="00C8266B">
        <w:rPr>
          <w:sz w:val="22"/>
          <w:szCs w:val="22"/>
        </w:rPr>
        <w:t>минов</w:t>
      </w:r>
      <w:r>
        <w:rPr>
          <w:sz w:val="22"/>
          <w:szCs w:val="22"/>
        </w:rPr>
        <w:t>.</w:t>
      </w:r>
    </w:p>
    <w:p w:rsidR="00F077D6" w:rsidRPr="0096187F" w:rsidRDefault="00F077D6" w:rsidP="00F077D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F077D6" w:rsidRPr="002D1B88" w:rsidRDefault="00F077D6" w:rsidP="00F077D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</w:t>
      </w:r>
      <w:r>
        <w:rPr>
          <w:i/>
          <w:color w:val="0000FF"/>
          <w:sz w:val="22"/>
          <w:szCs w:val="22"/>
        </w:rPr>
        <w:t>т</w:t>
      </w:r>
      <w:r>
        <w:rPr>
          <w:i/>
          <w:color w:val="0000FF"/>
          <w:sz w:val="22"/>
          <w:szCs w:val="22"/>
        </w:rPr>
        <w:t>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:rsidR="00F077D6" w:rsidRDefault="00F077D6" w:rsidP="00F077D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F077D6" w:rsidRDefault="00F077D6" w:rsidP="00F07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</w:t>
      </w:r>
      <w:r w:rsidRPr="008A4C61">
        <w:rPr>
          <w:sz w:val="22"/>
          <w:szCs w:val="22"/>
        </w:rPr>
        <w:t>1.Анализ</w:t>
      </w:r>
      <w:r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>структу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ной и принципиальной</w:t>
      </w:r>
      <w:r w:rsidRPr="008A4C61">
        <w:rPr>
          <w:sz w:val="22"/>
          <w:szCs w:val="22"/>
        </w:rPr>
        <w:t xml:space="preserve"> схем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 4.3.3</w:t>
      </w:r>
      <w:r w:rsidRPr="008A4C61">
        <w:rPr>
          <w:sz w:val="22"/>
          <w:szCs w:val="22"/>
        </w:rPr>
        <w:t xml:space="preserve">.Описание принципа работы </w:t>
      </w:r>
      <w:r>
        <w:rPr>
          <w:sz w:val="22"/>
          <w:szCs w:val="22"/>
        </w:rPr>
        <w:t xml:space="preserve">проектируемого радиоэлектронного средства. </w:t>
      </w:r>
    </w:p>
    <w:p w:rsidR="00F077D6" w:rsidRPr="0096187F" w:rsidRDefault="00F077D6" w:rsidP="00F07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.Выбор и обоснование элементной базы</w:t>
      </w:r>
      <w:r>
        <w:rPr>
          <w:sz w:val="22"/>
          <w:szCs w:val="22"/>
        </w:rPr>
        <w:t>, конструктивных элементов, ун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 xml:space="preserve">.Выбор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4.4.6.Обеспечение требований стандартизации, унификации и технологичности конструкции устройства.</w:t>
      </w:r>
    </w:p>
    <w:p w:rsidR="00F077D6" w:rsidRDefault="00F077D6" w:rsidP="00F077D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</w:t>
      </w:r>
      <w:r w:rsidRPr="00627F24">
        <w:rPr>
          <w:color w:val="0000FF"/>
          <w:sz w:val="22"/>
          <w:szCs w:val="22"/>
        </w:rPr>
        <w:t>к</w:t>
      </w:r>
      <w:r w:rsidRPr="00627F24">
        <w:rPr>
          <w:color w:val="0000FF"/>
          <w:sz w:val="22"/>
          <w:szCs w:val="22"/>
        </w:rPr>
        <w:t>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 эле</w:t>
      </w:r>
      <w:r w:rsidRPr="008A4C61">
        <w:rPr>
          <w:sz w:val="22"/>
          <w:szCs w:val="22"/>
        </w:rPr>
        <w:t>к</w:t>
      </w:r>
      <w:r w:rsidRPr="008A4C61">
        <w:rPr>
          <w:sz w:val="22"/>
          <w:szCs w:val="22"/>
        </w:rPr>
        <w:t>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.Расчет показателей качества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4.5.6.Инженерно-психологический анализ панели управления проектир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емого устройства.</w:t>
      </w:r>
    </w:p>
    <w:p w:rsidR="00F077D6" w:rsidRPr="008A4C61" w:rsidRDefault="00F077D6" w:rsidP="00F07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4.6.Моделирование физических процессов, протекающих в проектируемом радиоэлектронном сре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стве. 4.6.1.Обоснование выбора пакетов прикладного программного обеспечения для моделирования физ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процессов, протекающих в РЭС. 4.6.2.Компоненты математического обеспечения автоматизирова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анализа физических процессов, протекающих в РЭС. 4.6.3.Методика построения моделей физических процессов, протекающих в проектируемом устройстве. 4.6.4.</w:t>
      </w:r>
      <w:r w:rsidR="00090FCF" w:rsidRPr="00090FCF">
        <w:rPr>
          <w:sz w:val="22"/>
          <w:szCs w:val="22"/>
        </w:rPr>
        <w:t xml:space="preserve"> </w:t>
      </w:r>
      <w:r w:rsidR="00090FCF">
        <w:rPr>
          <w:sz w:val="22"/>
          <w:szCs w:val="22"/>
        </w:rPr>
        <w:t>Компьютерное моделирования физических процессов, протекающих в проектируемом устройстве.</w:t>
      </w:r>
    </w:p>
    <w:p w:rsidR="00F077D6" w:rsidRPr="0096187F" w:rsidRDefault="00F077D6" w:rsidP="00F077D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:rsidR="00F077D6" w:rsidRDefault="00F077D6" w:rsidP="00F07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F077D6" w:rsidRPr="0096187F" w:rsidRDefault="00F077D6" w:rsidP="00F077D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делирования и расчетов; ведомость дипломного проекта.</w:t>
      </w:r>
    </w:p>
    <w:p w:rsidR="00F077D6" w:rsidRPr="00B002F0" w:rsidRDefault="00F077D6" w:rsidP="00F077D6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F077D6" w:rsidRPr="00B002F0" w:rsidRDefault="00F077D6" w:rsidP="00F077D6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F077D6" w:rsidRPr="00B002F0" w:rsidRDefault="00F077D6" w:rsidP="00F077D6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F077D6" w:rsidRPr="00B002F0" w:rsidRDefault="00F077D6" w:rsidP="00F077D6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:rsidR="00F077D6" w:rsidRPr="00B002F0" w:rsidRDefault="00F077D6" w:rsidP="00F077D6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5.4.Чертежи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:rsidR="00F077D6" w:rsidRDefault="00F077D6" w:rsidP="00F077D6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5.5.Чертежи нестандартных деталей (2 листа формата А1).</w:t>
      </w:r>
    </w:p>
    <w:p w:rsidR="00F077D6" w:rsidRDefault="00F077D6" w:rsidP="00F077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5.6.Плакаты результатов дипломного проектирования (</w:t>
      </w:r>
      <w:r w:rsidRPr="00B002F0">
        <w:rPr>
          <w:sz w:val="22"/>
          <w:szCs w:val="22"/>
        </w:rPr>
        <w:t>2 листа формата А1).</w:t>
      </w:r>
    </w:p>
    <w:p w:rsidR="00F077D6" w:rsidRDefault="00F077D6" w:rsidP="00F077D6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F077D6" w:rsidRPr="00E9277F" w:rsidRDefault="00F077D6" w:rsidP="00F077D6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F077D6" w:rsidRDefault="00F077D6" w:rsidP="00F077D6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F077D6" w:rsidRPr="0097641B" w:rsidRDefault="00F077D6" w:rsidP="00F077D6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F077D6" w:rsidRPr="00D53404" w:rsidRDefault="00F077D6" w:rsidP="00F077D6">
      <w:pPr>
        <w:tabs>
          <w:tab w:val="center" w:pos="7938"/>
        </w:tabs>
        <w:jc w:val="both"/>
        <w:rPr>
          <w:sz w:val="16"/>
          <w:szCs w:val="16"/>
        </w:rPr>
      </w:pPr>
    </w:p>
    <w:p w:rsidR="00F077D6" w:rsidRPr="00B002F0" w:rsidRDefault="00F077D6" w:rsidP="00F077D6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F077D6" w:rsidRPr="00D53404" w:rsidRDefault="00F077D6" w:rsidP="00F077D6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F077D6" w:rsidTr="00F31FE8">
        <w:tc>
          <w:tcPr>
            <w:tcW w:w="709" w:type="dxa"/>
            <w:vAlign w:val="center"/>
          </w:tcPr>
          <w:p w:rsidR="00F077D6" w:rsidRPr="00D53404" w:rsidRDefault="00F077D6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F077D6" w:rsidRPr="00D53404" w:rsidRDefault="00F077D6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F077D6" w:rsidRPr="00D53404" w:rsidRDefault="00F077D6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F077D6" w:rsidRPr="00D53404" w:rsidRDefault="00F077D6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A61055" w:rsidTr="00F31FE8">
        <w:trPr>
          <w:trHeight w:val="336"/>
        </w:trPr>
        <w:tc>
          <w:tcPr>
            <w:tcW w:w="709" w:type="dxa"/>
            <w:vAlign w:val="center"/>
          </w:tcPr>
          <w:p w:rsidR="00A61055" w:rsidRPr="00D53404" w:rsidRDefault="00A61055" w:rsidP="00A6105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28−30.03.2016</w:t>
            </w:r>
          </w:p>
        </w:tc>
        <w:tc>
          <w:tcPr>
            <w:tcW w:w="2126" w:type="dxa"/>
            <w:vAlign w:val="center"/>
          </w:tcPr>
          <w:p w:rsidR="00A61055" w:rsidRPr="00233E4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A61055" w:rsidTr="00F31FE8">
        <w:trPr>
          <w:trHeight w:val="336"/>
        </w:trPr>
        <w:tc>
          <w:tcPr>
            <w:tcW w:w="709" w:type="dxa"/>
            <w:vAlign w:val="center"/>
          </w:tcPr>
          <w:p w:rsidR="00A61055" w:rsidRPr="00D53404" w:rsidRDefault="00A61055" w:rsidP="00A6105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A61055" w:rsidRDefault="00A61055" w:rsidP="00AC2FE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</w:t>
            </w:r>
            <w:bookmarkStart w:id="0" w:name="_GoBack"/>
            <w:bookmarkEnd w:id="0"/>
            <w:r>
              <w:rPr>
                <w:i/>
                <w:sz w:val="24"/>
              </w:rPr>
              <w:t xml:space="preserve"> 4.7, 5.3, 5.4)</w:t>
            </w:r>
          </w:p>
        </w:tc>
        <w:tc>
          <w:tcPr>
            <w:tcW w:w="1984" w:type="dxa"/>
            <w:vAlign w:val="center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25−27.04.2016</w:t>
            </w:r>
          </w:p>
        </w:tc>
        <w:tc>
          <w:tcPr>
            <w:tcW w:w="2126" w:type="dxa"/>
            <w:vAlign w:val="center"/>
          </w:tcPr>
          <w:p w:rsidR="00A61055" w:rsidRPr="00233E4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A61055" w:rsidTr="00F31FE8">
        <w:trPr>
          <w:trHeight w:val="336"/>
        </w:trPr>
        <w:tc>
          <w:tcPr>
            <w:tcW w:w="709" w:type="dxa"/>
            <w:vAlign w:val="center"/>
          </w:tcPr>
          <w:p w:rsidR="00A61055" w:rsidRPr="00D53404" w:rsidRDefault="00A61055" w:rsidP="00A6105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A61055" w:rsidRDefault="00A61055" w:rsidP="00A61055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16−18.05.2016</w:t>
            </w:r>
          </w:p>
        </w:tc>
        <w:tc>
          <w:tcPr>
            <w:tcW w:w="2126" w:type="dxa"/>
            <w:vAlign w:val="center"/>
          </w:tcPr>
          <w:p w:rsidR="00A61055" w:rsidRPr="00233E45" w:rsidRDefault="00A61055" w:rsidP="00A61055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A61055" w:rsidTr="00F31FE8">
        <w:trPr>
          <w:trHeight w:val="336"/>
        </w:trPr>
        <w:tc>
          <w:tcPr>
            <w:tcW w:w="709" w:type="dxa"/>
          </w:tcPr>
          <w:p w:rsidR="00A61055" w:rsidRPr="00D53404" w:rsidRDefault="00A61055" w:rsidP="00A6105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A61055" w:rsidRDefault="00A61055" w:rsidP="00A61055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23.05.2016</w:t>
            </w:r>
          </w:p>
        </w:tc>
        <w:tc>
          <w:tcPr>
            <w:tcW w:w="2126" w:type="dxa"/>
          </w:tcPr>
          <w:p w:rsidR="00A61055" w:rsidRPr="00233E4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A61055" w:rsidTr="00F31FE8">
        <w:trPr>
          <w:trHeight w:val="336"/>
        </w:trPr>
        <w:tc>
          <w:tcPr>
            <w:tcW w:w="709" w:type="dxa"/>
          </w:tcPr>
          <w:p w:rsidR="00A61055" w:rsidRPr="00D53404" w:rsidRDefault="00A61055" w:rsidP="00A6105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A61055" w:rsidRDefault="00A61055" w:rsidP="00A6105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A61055" w:rsidRDefault="00A61055" w:rsidP="00A6105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A61055" w:rsidRDefault="00A61055" w:rsidP="00A6105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A61055" w:rsidRDefault="00A61055" w:rsidP="00A6105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61055" w:rsidTr="00F31FE8">
        <w:trPr>
          <w:trHeight w:val="336"/>
        </w:trPr>
        <w:tc>
          <w:tcPr>
            <w:tcW w:w="709" w:type="dxa"/>
          </w:tcPr>
          <w:p w:rsidR="00A61055" w:rsidRPr="00D53404" w:rsidRDefault="00A61055" w:rsidP="00A6105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A61055" w:rsidRDefault="00A61055" w:rsidP="00A61055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18.04.2016 −16.05.2016</w:t>
            </w:r>
          </w:p>
        </w:tc>
        <w:tc>
          <w:tcPr>
            <w:tcW w:w="2126" w:type="dxa"/>
          </w:tcPr>
          <w:p w:rsidR="00A61055" w:rsidRDefault="00A61055" w:rsidP="00A6105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61055" w:rsidTr="00F31FE8">
        <w:trPr>
          <w:trHeight w:val="336"/>
        </w:trPr>
        <w:tc>
          <w:tcPr>
            <w:tcW w:w="709" w:type="dxa"/>
          </w:tcPr>
          <w:p w:rsidR="00A61055" w:rsidRPr="00D53404" w:rsidRDefault="00A61055" w:rsidP="00A6105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A61055" w:rsidRDefault="00A61055" w:rsidP="00A6105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A61055" w:rsidRDefault="00A61055" w:rsidP="00A6105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A61055" w:rsidRDefault="00A61055" w:rsidP="00A61055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30.05.2016− 06.06.2016</w:t>
            </w:r>
          </w:p>
        </w:tc>
        <w:tc>
          <w:tcPr>
            <w:tcW w:w="2126" w:type="dxa"/>
          </w:tcPr>
          <w:p w:rsidR="00A61055" w:rsidRDefault="00A61055" w:rsidP="00A6105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A61055" w:rsidTr="00F31FE8">
        <w:trPr>
          <w:trHeight w:val="336"/>
        </w:trPr>
        <w:tc>
          <w:tcPr>
            <w:tcW w:w="709" w:type="dxa"/>
          </w:tcPr>
          <w:p w:rsidR="00A61055" w:rsidRPr="00D53404" w:rsidRDefault="00A61055" w:rsidP="00A6105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30.05.2016− 08.06.2016</w:t>
            </w:r>
          </w:p>
        </w:tc>
        <w:tc>
          <w:tcPr>
            <w:tcW w:w="2126" w:type="dxa"/>
          </w:tcPr>
          <w:p w:rsidR="00A61055" w:rsidRDefault="00A61055" w:rsidP="00A6105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A61055" w:rsidRDefault="00A61055" w:rsidP="00A6105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A61055" w:rsidTr="00F31FE8">
        <w:trPr>
          <w:trHeight w:val="336"/>
        </w:trPr>
        <w:tc>
          <w:tcPr>
            <w:tcW w:w="709" w:type="dxa"/>
          </w:tcPr>
          <w:p w:rsidR="00A61055" w:rsidRPr="00D53404" w:rsidRDefault="00A61055" w:rsidP="00A6105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A61055" w:rsidRDefault="00A61055" w:rsidP="00A61055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15−27.06.2016</w:t>
            </w:r>
          </w:p>
        </w:tc>
        <w:tc>
          <w:tcPr>
            <w:tcW w:w="2126" w:type="dxa"/>
          </w:tcPr>
          <w:p w:rsidR="00A61055" w:rsidRDefault="00A61055" w:rsidP="00A61055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F077D6" w:rsidRPr="0008003D" w:rsidRDefault="00F077D6" w:rsidP="00F077D6">
      <w:pPr>
        <w:tabs>
          <w:tab w:val="center" w:pos="7938"/>
        </w:tabs>
        <w:jc w:val="center"/>
        <w:rPr>
          <w:sz w:val="16"/>
          <w:szCs w:val="16"/>
        </w:rPr>
      </w:pPr>
    </w:p>
    <w:p w:rsidR="00F077D6" w:rsidRDefault="00F077D6" w:rsidP="00F077D6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4F564B">
        <w:rPr>
          <w:sz w:val="22"/>
        </w:rPr>
        <w:t>2016</w:t>
      </w:r>
      <w:r>
        <w:rPr>
          <w:sz w:val="22"/>
        </w:rPr>
        <w:t xml:space="preserve"> г.      </w:t>
      </w:r>
    </w:p>
    <w:p w:rsidR="00F077D6" w:rsidRDefault="00F077D6" w:rsidP="00F077D6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F077D6" w:rsidRPr="003F7522" w:rsidRDefault="00F077D6" w:rsidP="00F077D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F077D6" w:rsidRDefault="00F077D6" w:rsidP="00F077D6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4F564B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F077D6" w:rsidRDefault="00F077D6" w:rsidP="00F077D6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F077D6" w:rsidRDefault="00F077D6" w:rsidP="00F077D6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F077D6" w:rsidRDefault="00F077D6" w:rsidP="00F077D6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В.Ф.Алексеев</w:t>
      </w:r>
    </w:p>
    <w:p w:rsidR="00F077D6" w:rsidRPr="003F7522" w:rsidRDefault="00F077D6" w:rsidP="00F077D6">
      <w:pPr>
        <w:jc w:val="both"/>
        <w:rPr>
          <w:sz w:val="16"/>
          <w:szCs w:val="16"/>
        </w:rPr>
      </w:pPr>
      <w:r>
        <w:rPr>
          <w:sz w:val="22"/>
        </w:rPr>
        <w:t>__.___.</w:t>
      </w:r>
      <w:r w:rsidR="004F564B">
        <w:rPr>
          <w:sz w:val="22"/>
        </w:rPr>
        <w:t>2016</w:t>
      </w:r>
    </w:p>
    <w:p w:rsidR="00493772" w:rsidRPr="003F7522" w:rsidRDefault="00493772" w:rsidP="00F077D6">
      <w:pPr>
        <w:tabs>
          <w:tab w:val="center" w:pos="7938"/>
        </w:tabs>
        <w:jc w:val="both"/>
        <w:rPr>
          <w:sz w:val="16"/>
          <w:szCs w:val="16"/>
        </w:rPr>
      </w:pPr>
    </w:p>
    <w:sectPr w:rsidR="0049377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01D40"/>
    <w:rsid w:val="00014876"/>
    <w:rsid w:val="000306DC"/>
    <w:rsid w:val="00031E91"/>
    <w:rsid w:val="00046EEB"/>
    <w:rsid w:val="00051EB0"/>
    <w:rsid w:val="00052A67"/>
    <w:rsid w:val="000764BE"/>
    <w:rsid w:val="0008003D"/>
    <w:rsid w:val="00082E6B"/>
    <w:rsid w:val="00090FCF"/>
    <w:rsid w:val="000D0FAF"/>
    <w:rsid w:val="000E2681"/>
    <w:rsid w:val="000E55CF"/>
    <w:rsid w:val="000E7EAD"/>
    <w:rsid w:val="00102AD3"/>
    <w:rsid w:val="00122511"/>
    <w:rsid w:val="00171075"/>
    <w:rsid w:val="00187F4A"/>
    <w:rsid w:val="00195D4D"/>
    <w:rsid w:val="0019771A"/>
    <w:rsid w:val="001A458A"/>
    <w:rsid w:val="001A5DD7"/>
    <w:rsid w:val="001E2E6D"/>
    <w:rsid w:val="001E39B3"/>
    <w:rsid w:val="00207B02"/>
    <w:rsid w:val="00233E45"/>
    <w:rsid w:val="002523BD"/>
    <w:rsid w:val="002647E6"/>
    <w:rsid w:val="00275681"/>
    <w:rsid w:val="00287A4B"/>
    <w:rsid w:val="00292175"/>
    <w:rsid w:val="002955F5"/>
    <w:rsid w:val="002959FA"/>
    <w:rsid w:val="002A5BD6"/>
    <w:rsid w:val="002D1B88"/>
    <w:rsid w:val="003130EC"/>
    <w:rsid w:val="0032403F"/>
    <w:rsid w:val="00345EB1"/>
    <w:rsid w:val="00353E47"/>
    <w:rsid w:val="0036174B"/>
    <w:rsid w:val="0036516B"/>
    <w:rsid w:val="00380974"/>
    <w:rsid w:val="003C4EB5"/>
    <w:rsid w:val="003E09B4"/>
    <w:rsid w:val="003F7522"/>
    <w:rsid w:val="004004F8"/>
    <w:rsid w:val="004116E5"/>
    <w:rsid w:val="00417A32"/>
    <w:rsid w:val="004433F0"/>
    <w:rsid w:val="00451D24"/>
    <w:rsid w:val="004526A8"/>
    <w:rsid w:val="004559AE"/>
    <w:rsid w:val="00466BAA"/>
    <w:rsid w:val="00493772"/>
    <w:rsid w:val="004A71CF"/>
    <w:rsid w:val="004E24EB"/>
    <w:rsid w:val="004F4C12"/>
    <w:rsid w:val="004F564B"/>
    <w:rsid w:val="004F7371"/>
    <w:rsid w:val="00502A0E"/>
    <w:rsid w:val="00517806"/>
    <w:rsid w:val="00537CCF"/>
    <w:rsid w:val="00540D24"/>
    <w:rsid w:val="005802AA"/>
    <w:rsid w:val="00590DCF"/>
    <w:rsid w:val="005A25C6"/>
    <w:rsid w:val="005C3828"/>
    <w:rsid w:val="005F13E1"/>
    <w:rsid w:val="00625E28"/>
    <w:rsid w:val="00634061"/>
    <w:rsid w:val="00640554"/>
    <w:rsid w:val="00651A3C"/>
    <w:rsid w:val="00696F6B"/>
    <w:rsid w:val="006D6418"/>
    <w:rsid w:val="006E7E61"/>
    <w:rsid w:val="00725367"/>
    <w:rsid w:val="00727871"/>
    <w:rsid w:val="007450AC"/>
    <w:rsid w:val="0078305C"/>
    <w:rsid w:val="007A016A"/>
    <w:rsid w:val="007C263A"/>
    <w:rsid w:val="00827F53"/>
    <w:rsid w:val="00835783"/>
    <w:rsid w:val="00835F13"/>
    <w:rsid w:val="00850571"/>
    <w:rsid w:val="00862FDE"/>
    <w:rsid w:val="00891330"/>
    <w:rsid w:val="008B4A07"/>
    <w:rsid w:val="008E64DE"/>
    <w:rsid w:val="009172BA"/>
    <w:rsid w:val="00927F5E"/>
    <w:rsid w:val="0096187F"/>
    <w:rsid w:val="00974B85"/>
    <w:rsid w:val="0097641B"/>
    <w:rsid w:val="00995C10"/>
    <w:rsid w:val="009F7885"/>
    <w:rsid w:val="00A0127D"/>
    <w:rsid w:val="00A266CA"/>
    <w:rsid w:val="00A54234"/>
    <w:rsid w:val="00A55793"/>
    <w:rsid w:val="00A61055"/>
    <w:rsid w:val="00A71380"/>
    <w:rsid w:val="00AA34A8"/>
    <w:rsid w:val="00AC2FE9"/>
    <w:rsid w:val="00AF4893"/>
    <w:rsid w:val="00B002F0"/>
    <w:rsid w:val="00B56E14"/>
    <w:rsid w:val="00B9664D"/>
    <w:rsid w:val="00BA6FFC"/>
    <w:rsid w:val="00BB4BBB"/>
    <w:rsid w:val="00BC3202"/>
    <w:rsid w:val="00BD01C0"/>
    <w:rsid w:val="00BD422B"/>
    <w:rsid w:val="00BE07E3"/>
    <w:rsid w:val="00BE1D28"/>
    <w:rsid w:val="00C079CC"/>
    <w:rsid w:val="00C1562B"/>
    <w:rsid w:val="00C7471D"/>
    <w:rsid w:val="00C7708B"/>
    <w:rsid w:val="00C770F9"/>
    <w:rsid w:val="00C80229"/>
    <w:rsid w:val="00C8266B"/>
    <w:rsid w:val="00CA4736"/>
    <w:rsid w:val="00CF2AE9"/>
    <w:rsid w:val="00D172DF"/>
    <w:rsid w:val="00D520CE"/>
    <w:rsid w:val="00D53404"/>
    <w:rsid w:val="00D577A7"/>
    <w:rsid w:val="00D95F24"/>
    <w:rsid w:val="00DC1586"/>
    <w:rsid w:val="00DE456C"/>
    <w:rsid w:val="00DF3C89"/>
    <w:rsid w:val="00E103C2"/>
    <w:rsid w:val="00E9277F"/>
    <w:rsid w:val="00ED5116"/>
    <w:rsid w:val="00F077D6"/>
    <w:rsid w:val="00F2225F"/>
    <w:rsid w:val="00F2696F"/>
    <w:rsid w:val="00F26EC2"/>
    <w:rsid w:val="00F31ECB"/>
    <w:rsid w:val="00F42990"/>
    <w:rsid w:val="00F44745"/>
    <w:rsid w:val="00F66380"/>
    <w:rsid w:val="00F754E4"/>
    <w:rsid w:val="00F76522"/>
    <w:rsid w:val="00F95156"/>
    <w:rsid w:val="00F9719D"/>
    <w:rsid w:val="00FC36B2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F077D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F077D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19</cp:revision>
  <cp:lastPrinted>2008-01-08T13:08:00Z</cp:lastPrinted>
  <dcterms:created xsi:type="dcterms:W3CDTF">2013-03-14T08:24:00Z</dcterms:created>
  <dcterms:modified xsi:type="dcterms:W3CDTF">2016-02-26T04:21:00Z</dcterms:modified>
</cp:coreProperties>
</file>