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54113">
        <w:rPr>
          <w:rFonts w:ascii="Times New Roman" w:hAnsi="Times New Roman"/>
          <w:sz w:val="28"/>
          <w:szCs w:val="28"/>
        </w:rPr>
        <w:t xml:space="preserve">Белорусский государственный университет 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113">
        <w:rPr>
          <w:rFonts w:ascii="Times New Roman" w:hAnsi="Times New Roman"/>
          <w:sz w:val="28"/>
          <w:szCs w:val="28"/>
        </w:rPr>
        <w:t>информатики и радиоэлектроники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54113">
        <w:rPr>
          <w:rFonts w:ascii="Times New Roman" w:hAnsi="Times New Roman"/>
          <w:sz w:val="28"/>
          <w:szCs w:val="28"/>
        </w:rPr>
        <w:t>Кафедра химии</w:t>
      </w: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C13914" w:rsidRDefault="00F63E97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лабораторной работе № 4</w:t>
      </w:r>
    </w:p>
    <w:p w:rsidR="00C13914" w:rsidRPr="00684B8C" w:rsidRDefault="00C13914" w:rsidP="00C1391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13914">
        <w:rPr>
          <w:rFonts w:ascii="Times New Roman" w:hAnsi="Times New Roman"/>
          <w:b/>
          <w:sz w:val="32"/>
          <w:szCs w:val="32"/>
        </w:rPr>
        <w:t>Электрохимические процессы и явления</w:t>
      </w:r>
    </w:p>
    <w:p w:rsidR="00C13914" w:rsidRPr="00E54113" w:rsidRDefault="00C13914" w:rsidP="00C13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3914" w:rsidRPr="00E54113">
        <w:tc>
          <w:tcPr>
            <w:tcW w:w="4785" w:type="dxa"/>
          </w:tcPr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>Выполнил(а):</w:t>
            </w:r>
          </w:p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 xml:space="preserve">Студент(ка) </w:t>
            </w:r>
            <w:r w:rsidR="005C120C" w:rsidRPr="005C120C">
              <w:rPr>
                <w:rFonts w:ascii="Times New Roman" w:hAnsi="Times New Roman"/>
                <w:sz w:val="28"/>
                <w:szCs w:val="28"/>
              </w:rPr>
              <w:t>1</w:t>
            </w:r>
            <w:r w:rsidRPr="00E54113">
              <w:rPr>
                <w:rFonts w:ascii="Times New Roman" w:hAnsi="Times New Roman"/>
                <w:sz w:val="28"/>
                <w:szCs w:val="28"/>
              </w:rPr>
              <w:t>-го курса</w:t>
            </w:r>
          </w:p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>Группы №__________________</w:t>
            </w:r>
          </w:p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>ФИО ______________________</w:t>
            </w:r>
          </w:p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C13914" w:rsidRPr="00E54113" w:rsidRDefault="00C13914" w:rsidP="008A7FF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13914" w:rsidRDefault="00C13914" w:rsidP="008A7FF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4113">
              <w:rPr>
                <w:rFonts w:ascii="Times New Roman" w:hAnsi="Times New Roman"/>
                <w:sz w:val="28"/>
                <w:szCs w:val="28"/>
              </w:rPr>
              <w:t>Проверил:</w:t>
            </w:r>
          </w:p>
          <w:p w:rsidR="00F81F65" w:rsidRPr="00E54113" w:rsidRDefault="00F81F65" w:rsidP="008A7FF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Молочко А.П.</w:t>
            </w:r>
          </w:p>
          <w:p w:rsidR="00C13914" w:rsidRPr="00E54113" w:rsidRDefault="00C13914" w:rsidP="008A7FFC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Pr="00E54113" w:rsidRDefault="00C13914" w:rsidP="00C139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13914" w:rsidRDefault="00C13914" w:rsidP="00C13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B5271" w:rsidRPr="00E54113" w:rsidRDefault="00CB5271" w:rsidP="00C1391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13914" w:rsidRPr="005C120C" w:rsidRDefault="00C13914" w:rsidP="00CB5271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54113">
        <w:rPr>
          <w:rFonts w:ascii="Times New Roman" w:hAnsi="Times New Roman"/>
          <w:sz w:val="28"/>
          <w:szCs w:val="28"/>
        </w:rPr>
        <w:t>Минск</w:t>
      </w:r>
      <w:r w:rsidR="00CB5271">
        <w:rPr>
          <w:rFonts w:ascii="Times New Roman" w:hAnsi="Times New Roman"/>
          <w:sz w:val="28"/>
          <w:szCs w:val="28"/>
        </w:rPr>
        <w:t xml:space="preserve"> </w:t>
      </w:r>
      <w:r w:rsidRPr="00C13914">
        <w:rPr>
          <w:rFonts w:ascii="Times New Roman" w:hAnsi="Times New Roman"/>
          <w:sz w:val="28"/>
          <w:szCs w:val="28"/>
        </w:rPr>
        <w:t>201</w:t>
      </w:r>
      <w:r w:rsidR="006F27D1">
        <w:rPr>
          <w:rFonts w:ascii="Times New Roman" w:hAnsi="Times New Roman"/>
          <w:sz w:val="28"/>
          <w:szCs w:val="28"/>
          <w:lang w:val="en-US"/>
        </w:rPr>
        <w:t>6</w:t>
      </w:r>
    </w:p>
    <w:p w:rsidR="005C120C" w:rsidRDefault="005C120C" w:rsidP="005C120C">
      <w:pPr>
        <w:rPr>
          <w:rFonts w:ascii="Times New Roman" w:hAnsi="Times New Roman"/>
          <w:sz w:val="28"/>
          <w:szCs w:val="28"/>
          <w:lang w:val="en-US"/>
        </w:rPr>
      </w:pPr>
    </w:p>
    <w:p w:rsidR="00C13914" w:rsidRPr="005C120C" w:rsidRDefault="00C13914" w:rsidP="005C120C">
      <w:pPr>
        <w:jc w:val="center"/>
        <w:rPr>
          <w:rFonts w:ascii="Times New Roman" w:hAnsi="Times New Roman"/>
          <w:sz w:val="40"/>
          <w:szCs w:val="40"/>
        </w:rPr>
      </w:pPr>
      <w:r w:rsidRPr="005C120C">
        <w:rPr>
          <w:sz w:val="40"/>
          <w:szCs w:val="40"/>
        </w:rPr>
        <w:lastRenderedPageBreak/>
        <w:t>Экспериментальная часть</w:t>
      </w:r>
    </w:p>
    <w:p w:rsidR="00C13914" w:rsidRPr="0036052F" w:rsidRDefault="00C13914" w:rsidP="00C13914">
      <w:pPr>
        <w:pStyle w:val="a3"/>
        <w:ind w:firstLine="0"/>
        <w:jc w:val="center"/>
        <w:rPr>
          <w:i/>
        </w:rPr>
      </w:pPr>
      <w:r>
        <w:rPr>
          <w:i/>
        </w:rPr>
        <w:t>1.</w:t>
      </w:r>
      <w:r w:rsidRPr="0036052F">
        <w:rPr>
          <w:i/>
        </w:rPr>
        <w:t> Установить химическую активность металлов в водных раств</w:t>
      </w:r>
      <w:r w:rsidRPr="0036052F">
        <w:rPr>
          <w:i/>
        </w:rPr>
        <w:t>о</w:t>
      </w:r>
      <w:r w:rsidRPr="0036052F">
        <w:rPr>
          <w:i/>
        </w:rPr>
        <w:t>рах</w:t>
      </w:r>
    </w:p>
    <w:p w:rsidR="00C13914" w:rsidRPr="0036052F" w:rsidRDefault="00C13914" w:rsidP="00C13914">
      <w:pPr>
        <w:pStyle w:val="a3"/>
        <w:ind w:firstLine="0"/>
        <w:jc w:val="center"/>
        <w:rPr>
          <w:i/>
        </w:rPr>
      </w:pPr>
      <w:r w:rsidRPr="0036052F">
        <w:rPr>
          <w:i/>
        </w:rPr>
        <w:t>электролитов и их положение в электрохимическом ряду активностей</w:t>
      </w:r>
    </w:p>
    <w:p w:rsidR="00C13914" w:rsidRDefault="00C13914" w:rsidP="00C13914">
      <w:pPr>
        <w:pStyle w:val="MyMain"/>
        <w:rPr>
          <w:b/>
          <w:bCs/>
        </w:rPr>
      </w:pPr>
    </w:p>
    <w:p w:rsidR="009205D2" w:rsidRDefault="009205D2" w:rsidP="009205D2">
      <w:pPr>
        <w:pStyle w:val="MyMain"/>
        <w:rPr>
          <w:b/>
          <w:bCs/>
        </w:rPr>
      </w:pPr>
      <w:r w:rsidRPr="009205D2">
        <w:rPr>
          <w:b/>
          <w:bCs/>
        </w:rPr>
        <w:t>1.</w:t>
      </w:r>
      <w:r>
        <w:rPr>
          <w:b/>
          <w:bCs/>
        </w:rPr>
        <w:t xml:space="preserve">1. </w:t>
      </w:r>
      <w:r w:rsidR="00271BA7">
        <w:rPr>
          <w:b/>
          <w:bCs/>
        </w:rPr>
        <w:t>Ход опыта  и результаты наблюдений</w:t>
      </w:r>
      <w:r w:rsidR="00C13914" w:rsidRPr="00C36A4F">
        <w:rPr>
          <w:b/>
          <w:bCs/>
        </w:rPr>
        <w:t xml:space="preserve"> опыта</w:t>
      </w:r>
      <w:r w:rsidR="00732A3E">
        <w:rPr>
          <w:b/>
          <w:bCs/>
        </w:rPr>
        <w:t>.</w:t>
      </w:r>
    </w:p>
    <w:p w:rsidR="005C120C" w:rsidRDefault="005C120C" w:rsidP="005729C5">
      <w:pPr>
        <w:pStyle w:val="a4"/>
        <w:widowControl/>
        <w:ind w:firstLine="624"/>
        <w:rPr>
          <w:bCs w:val="0"/>
          <w:lang w:val="en-US"/>
        </w:rPr>
      </w:pPr>
    </w:p>
    <w:p w:rsidR="005729C5" w:rsidRPr="003B266F" w:rsidRDefault="00732A3E" w:rsidP="005729C5">
      <w:pPr>
        <w:pStyle w:val="a4"/>
        <w:widowControl/>
        <w:ind w:firstLine="624"/>
      </w:pPr>
      <w:r>
        <w:rPr>
          <w:bCs w:val="0"/>
        </w:rPr>
        <w:t>Для выполнения эксперимента ис</w:t>
      </w:r>
      <w:r w:rsidR="00271BA7">
        <w:rPr>
          <w:bCs w:val="0"/>
        </w:rPr>
        <w:t>пользовались</w:t>
      </w:r>
      <w:r>
        <w:rPr>
          <w:bCs w:val="0"/>
        </w:rPr>
        <w:t xml:space="preserve"> металлы и растворы солей,</w:t>
      </w:r>
      <w:r w:rsidR="005C6E7C" w:rsidRPr="005C6E7C">
        <w:rPr>
          <w:bCs w:val="0"/>
        </w:rPr>
        <w:t xml:space="preserve"> </w:t>
      </w:r>
      <w:r>
        <w:rPr>
          <w:bCs w:val="0"/>
        </w:rPr>
        <w:t xml:space="preserve">представленные в табл.1.Так как исследуемые реакции являются </w:t>
      </w:r>
      <w:r w:rsidR="006833CC">
        <w:rPr>
          <w:bCs w:val="0"/>
        </w:rPr>
        <w:t>окислительно</w:t>
      </w:r>
      <w:r>
        <w:rPr>
          <w:bCs w:val="0"/>
        </w:rPr>
        <w:t>-восстановительными</w:t>
      </w:r>
      <w:r w:rsidR="005729C5">
        <w:rPr>
          <w:bCs w:val="0"/>
        </w:rPr>
        <w:t xml:space="preserve"> и условием их протекания является неравенс</w:t>
      </w:r>
      <w:r w:rsidR="00950866">
        <w:rPr>
          <w:bCs w:val="0"/>
        </w:rPr>
        <w:t>т</w:t>
      </w:r>
      <w:r w:rsidR="005729C5">
        <w:rPr>
          <w:bCs w:val="0"/>
        </w:rPr>
        <w:t>во</w:t>
      </w:r>
      <w:r w:rsidR="00A557C6">
        <w:rPr>
          <w:bCs w:val="0"/>
        </w:rPr>
        <w:t xml:space="preserve"> </w:t>
      </w:r>
      <w:r w:rsidR="005729C5">
        <w:rPr>
          <w:bCs w:val="0"/>
        </w:rPr>
        <w:t xml:space="preserve"> </w:t>
      </w:r>
      <w:r w:rsidR="005729C5" w:rsidRPr="004D2F46">
        <w:rPr>
          <w:position w:val="-12"/>
          <w:sz w:val="32"/>
          <w:szCs w:val="32"/>
        </w:rPr>
        <w:object w:dxaOrig="2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3pt;height:18.6pt" o:ole="">
            <v:imagedata r:id="rId9" o:title=""/>
          </v:shape>
          <o:OLEObject Type="Embed" ProgID="Equation.DSMT4" ShapeID="_x0000_i1025" DrawAspect="Content" ObjectID="_1516606130" r:id="rId10"/>
        </w:object>
      </w:r>
      <w:r w:rsidR="00A557C6">
        <w:rPr>
          <w:b/>
          <w:sz w:val="32"/>
          <w:szCs w:val="32"/>
        </w:rPr>
        <w:t xml:space="preserve">, </w:t>
      </w:r>
      <w:r w:rsidR="00A557C6">
        <w:t>выпи</w:t>
      </w:r>
      <w:r w:rsidR="00271BA7">
        <w:t>сали</w:t>
      </w:r>
      <w:r w:rsidR="00A557C6">
        <w:t xml:space="preserve"> из табл.П</w:t>
      </w:r>
      <w:r w:rsidR="00935017">
        <w:t>.</w:t>
      </w:r>
      <w:r w:rsidR="00692BE2">
        <w:t xml:space="preserve">3 </w:t>
      </w:r>
      <w:r w:rsidR="00A557C6">
        <w:t>пособия значения</w:t>
      </w:r>
      <w:r w:rsidR="00A557C6" w:rsidRPr="00A557C6">
        <w:rPr>
          <w:b/>
        </w:rPr>
        <w:t xml:space="preserve"> </w:t>
      </w:r>
      <w:r w:rsidR="00A557C6" w:rsidRPr="003B266F">
        <w:rPr>
          <w:b/>
        </w:rPr>
        <w:t>φ</w:t>
      </w:r>
      <w:r w:rsidR="003B266F" w:rsidRPr="003B266F">
        <w:rPr>
          <w:b/>
          <w:vertAlign w:val="superscript"/>
        </w:rPr>
        <w:t>0</w:t>
      </w:r>
      <w:r w:rsidR="003B266F" w:rsidRPr="003B266F">
        <w:t xml:space="preserve"> для</w:t>
      </w:r>
      <w:r w:rsidR="003B266F">
        <w:t xml:space="preserve"> следующих сопряженных пар:</w:t>
      </w:r>
    </w:p>
    <w:p w:rsidR="009205D2" w:rsidRPr="00AB15DB" w:rsidRDefault="003B266F" w:rsidP="003B266F">
      <w:pPr>
        <w:pStyle w:val="MyMain"/>
        <w:rPr>
          <w:szCs w:val="28"/>
        </w:rPr>
      </w:pPr>
      <w:r>
        <w:rPr>
          <w:b/>
          <w:bCs/>
          <w:spacing w:val="-4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Zn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2+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8"/>
                  </w:rPr>
                  <m:t>Zn</m:t>
                </m:r>
              </m:den>
            </m:f>
          </m:sub>
          <m:sup>
            <m:r>
              <w:rPr>
                <w:rFonts w:ascii="Cambria Math" w:hAnsi="Cambria Math"/>
                <w:szCs w:val="28"/>
              </w:rPr>
              <m:t>0</m:t>
            </m:r>
          </m:sup>
        </m:sSubSup>
        <m:r>
          <w:rPr>
            <w:rFonts w:ascii="Cambria Math" w:hAnsi="Cambria Math"/>
            <w:szCs w:val="28"/>
          </w:rPr>
          <m:t>=</m:t>
        </m:r>
      </m:oMath>
      <w:r w:rsidR="006F27D1">
        <w:rPr>
          <w:color w:val="948A54"/>
          <w:szCs w:val="28"/>
          <w:lang w:val="en-US"/>
        </w:rPr>
        <w:t xml:space="preserve">    </w:t>
      </w:r>
    </w:p>
    <w:p w:rsidR="00525387" w:rsidRPr="00AB15DB" w:rsidRDefault="002A7CB6" w:rsidP="006F27D1">
      <w:pPr>
        <w:pStyle w:val="MyMain"/>
        <w:rPr>
          <w:color w:val="948A54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Cu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2+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8"/>
                  </w:rPr>
                  <m:t>Cu</m:t>
                </m:r>
              </m:den>
            </m:f>
          </m:sub>
          <m:sup>
            <m:r>
              <w:rPr>
                <w:rFonts w:ascii="Cambria Math" w:hAnsi="Cambria Math"/>
                <w:szCs w:val="28"/>
              </w:rPr>
              <m:t>0</m:t>
            </m:r>
          </m:sup>
        </m:sSubSup>
        <m:r>
          <w:rPr>
            <w:rFonts w:ascii="Cambria Math" w:hAnsi="Cambria Math"/>
            <w:color w:val="948A54"/>
            <w:szCs w:val="28"/>
          </w:rPr>
          <m:t>=</m:t>
        </m:r>
      </m:oMath>
      <w:r w:rsidR="006F27D1">
        <w:rPr>
          <w:color w:val="948A54"/>
          <w:szCs w:val="28"/>
          <w:lang w:val="en-US"/>
        </w:rPr>
        <w:t xml:space="preserve">    </w:t>
      </w:r>
    </w:p>
    <w:p w:rsidR="00525387" w:rsidRPr="00AB15DB" w:rsidRDefault="002A7CB6" w:rsidP="006F27D1">
      <w:pPr>
        <w:pStyle w:val="MyMain"/>
        <w:rPr>
          <w:i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Al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3+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Cs w:val="28"/>
                  </w:rPr>
                  <m:t>Al</m:t>
                </m:r>
              </m:den>
            </m:f>
          </m:sub>
          <m:sup>
            <m:r>
              <w:rPr>
                <w:rFonts w:ascii="Cambria Math" w:hAnsi="Cambria Math"/>
                <w:szCs w:val="28"/>
              </w:rPr>
              <m:t>0</m:t>
            </m:r>
          </m:sup>
        </m:sSubSup>
        <m:r>
          <w:rPr>
            <w:rFonts w:ascii="Cambria Math" w:hAnsi="Cambria Math"/>
            <w:szCs w:val="28"/>
          </w:rPr>
          <m:t>=</m:t>
        </m:r>
      </m:oMath>
      <w:r w:rsidR="006F27D1">
        <w:rPr>
          <w:color w:val="948A54"/>
          <w:szCs w:val="28"/>
          <w:lang w:val="en-US"/>
        </w:rPr>
        <w:t xml:space="preserve">      </w:t>
      </w:r>
    </w:p>
    <w:p w:rsidR="00525387" w:rsidRPr="00AB15DB" w:rsidRDefault="002A7CB6" w:rsidP="006F27D1">
      <w:pPr>
        <w:pStyle w:val="MyMain"/>
        <w:rPr>
          <w:b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φ</m:t>
            </m:r>
          </m:e>
          <m:sub>
            <m:f>
              <m:fPr>
                <m:type m:val="skw"/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Fe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3+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Fe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2+</m:t>
                    </m:r>
                  </m:sup>
                </m:sSup>
              </m:den>
            </m:f>
          </m:sub>
          <m:sup>
            <m:r>
              <w:rPr>
                <w:rFonts w:ascii="Cambria Math" w:hAnsi="Cambria Math"/>
                <w:szCs w:val="28"/>
              </w:rPr>
              <m:t>0</m:t>
            </m:r>
          </m:sup>
        </m:sSubSup>
        <m:r>
          <w:rPr>
            <w:rFonts w:ascii="Cambria Math" w:hAnsi="Cambria Math"/>
            <w:szCs w:val="28"/>
          </w:rPr>
          <m:t>=</m:t>
        </m:r>
      </m:oMath>
      <w:r w:rsidR="006F27D1">
        <w:rPr>
          <w:color w:val="948A54"/>
          <w:szCs w:val="28"/>
          <w:lang w:val="en-US"/>
        </w:rPr>
        <w:t xml:space="preserve">    </w:t>
      </w:r>
    </w:p>
    <w:p w:rsidR="003B266F" w:rsidRPr="00173E39" w:rsidRDefault="003212E8" w:rsidP="003212E8">
      <w:pPr>
        <w:pStyle w:val="MyMain"/>
        <w:rPr>
          <w:szCs w:val="28"/>
        </w:rPr>
      </w:pPr>
      <w:r w:rsidRPr="003B266F">
        <w:rPr>
          <w:b/>
        </w:rPr>
        <w:t>φ</w:t>
      </w:r>
      <w:r w:rsidRPr="003B266F">
        <w:rPr>
          <w:b/>
          <w:vertAlign w:val="superscript"/>
        </w:rPr>
        <w:t>0</w:t>
      </w:r>
      <w:r w:rsidRPr="00132FBC">
        <w:rPr>
          <w:vertAlign w:val="subscript"/>
          <w:lang w:val="en-US"/>
        </w:rPr>
        <w:t>Fe</w:t>
      </w:r>
      <w:r w:rsidRPr="00132FBC">
        <w:rPr>
          <w:vertAlign w:val="subscript"/>
        </w:rPr>
        <w:t>3+/</w:t>
      </w:r>
      <w:r w:rsidRPr="00132FBC">
        <w:rPr>
          <w:vertAlign w:val="subscript"/>
          <w:lang w:val="en-US"/>
        </w:rPr>
        <w:t>Fe</w:t>
      </w:r>
      <w:r w:rsidR="005C6E7C" w:rsidRPr="00132FBC">
        <w:rPr>
          <w:vertAlign w:val="subscript"/>
        </w:rPr>
        <w:t xml:space="preserve"> </w:t>
      </w:r>
      <w:r w:rsidR="005C6E7C" w:rsidRPr="00173E39">
        <w:t xml:space="preserve">  </w:t>
      </w:r>
      <w:r w:rsidR="006F27D1">
        <w:rPr>
          <w:lang w:val="en-US"/>
        </w:rPr>
        <w:t xml:space="preserve">   </w:t>
      </w:r>
      <w:r w:rsidR="005C6E7C" w:rsidRPr="00173E39">
        <w:t xml:space="preserve"> =</w:t>
      </w:r>
    </w:p>
    <w:p w:rsidR="005C120C" w:rsidRDefault="005C120C" w:rsidP="003212E8">
      <w:pPr>
        <w:pStyle w:val="MyMain"/>
        <w:ind w:firstLine="0"/>
        <w:rPr>
          <w:szCs w:val="28"/>
          <w:lang w:val="en-US"/>
        </w:rPr>
      </w:pPr>
    </w:p>
    <w:p w:rsidR="00957D4A" w:rsidRDefault="003B266F" w:rsidP="003212E8">
      <w:pPr>
        <w:pStyle w:val="MyMain"/>
        <w:ind w:firstLine="0"/>
      </w:pPr>
      <w:r>
        <w:rPr>
          <w:szCs w:val="28"/>
        </w:rPr>
        <w:t>Величина</w:t>
      </w:r>
      <w:r w:rsidRPr="003B266F">
        <w:rPr>
          <w:b/>
        </w:rPr>
        <w:t xml:space="preserve"> φ</w:t>
      </w:r>
      <w:r w:rsidRPr="003B266F">
        <w:rPr>
          <w:b/>
          <w:vertAlign w:val="superscript"/>
        </w:rPr>
        <w:t>0</w:t>
      </w:r>
      <w:r>
        <w:rPr>
          <w:b/>
          <w:vertAlign w:val="superscript"/>
        </w:rPr>
        <w:t xml:space="preserve"> </w:t>
      </w:r>
      <w:r>
        <w:t>металла указывает на меру восстановительной</w:t>
      </w:r>
      <w:r w:rsidR="00957D4A">
        <w:t xml:space="preserve"> способности </w:t>
      </w:r>
    </w:p>
    <w:p w:rsidR="003B266F" w:rsidRDefault="00957D4A" w:rsidP="003212E8">
      <w:pPr>
        <w:pStyle w:val="MyMain"/>
        <w:ind w:firstLine="0"/>
        <w:jc w:val="left"/>
      </w:pPr>
      <w:r>
        <w:t>атомов металлов и меру окислительной  способности их ионов и</w:t>
      </w:r>
      <w:r w:rsidR="003212E8">
        <w:t>,</w:t>
      </w:r>
      <w:r>
        <w:t xml:space="preserve"> чем  больше ее значение, тем ярче выражена окислительная  способность. </w:t>
      </w:r>
      <w:r w:rsidR="005C6E7C" w:rsidRPr="005C6E7C">
        <w:t xml:space="preserve"> </w:t>
      </w:r>
      <w:r w:rsidR="005C6E7C">
        <w:t xml:space="preserve">Из двух возможных реакций наиболее предпочтительна та , для которой неравенство  </w:t>
      </w:r>
      <w:r w:rsidR="00E54332" w:rsidRPr="003B266F">
        <w:rPr>
          <w:b/>
        </w:rPr>
        <w:t>φ</w:t>
      </w:r>
      <w:r w:rsidR="00E54332" w:rsidRPr="00E54332">
        <w:rPr>
          <w:b/>
          <w:vertAlign w:val="subscript"/>
        </w:rPr>
        <w:t>о</w:t>
      </w:r>
      <w:r w:rsidR="00E54332" w:rsidRPr="005C6E7C">
        <w:rPr>
          <w:vertAlign w:val="subscript"/>
        </w:rPr>
        <w:t>к</w:t>
      </w:r>
      <w:r w:rsidR="00A945F2">
        <w:rPr>
          <w:vertAlign w:val="subscript"/>
        </w:rPr>
        <w:t xml:space="preserve"> </w:t>
      </w:r>
      <w:r w:rsidR="00704E96">
        <w:t xml:space="preserve"> </w:t>
      </w:r>
      <w:r w:rsidR="00704E96" w:rsidRPr="00704E96">
        <w:t>&gt;</w:t>
      </w:r>
      <w:r w:rsidR="00A945F2">
        <w:t xml:space="preserve">  </w:t>
      </w:r>
      <w:r w:rsidR="00A945F2" w:rsidRPr="003B266F">
        <w:rPr>
          <w:b/>
        </w:rPr>
        <w:t>φ</w:t>
      </w:r>
      <w:r w:rsidR="00A945F2">
        <w:rPr>
          <w:vertAlign w:val="subscript"/>
        </w:rPr>
        <w:t>восст.</w:t>
      </w:r>
      <w:r w:rsidR="00A945F2">
        <w:t xml:space="preserve"> выполняется в большей степени.</w:t>
      </w:r>
      <w:r w:rsidR="00271BA7">
        <w:t xml:space="preserve"> Результаты теоретического прогноза  омечены в табл.1.</w:t>
      </w:r>
    </w:p>
    <w:p w:rsidR="00704E96" w:rsidRPr="00A945F2" w:rsidRDefault="00704E96" w:rsidP="003212E8">
      <w:pPr>
        <w:pStyle w:val="MyMain"/>
        <w:ind w:firstLine="0"/>
        <w:jc w:val="left"/>
        <w:rPr>
          <w:szCs w:val="28"/>
        </w:rPr>
      </w:pPr>
    </w:p>
    <w:p w:rsidR="00525387" w:rsidRPr="00525387" w:rsidRDefault="00AB15DB" w:rsidP="00525387">
      <w:pPr>
        <w:pStyle w:val="MyMain"/>
        <w:jc w:val="right"/>
        <w:rPr>
          <w:szCs w:val="28"/>
        </w:rPr>
      </w:pPr>
      <w:r>
        <w:rPr>
          <w:szCs w:val="28"/>
        </w:rPr>
        <w:t>Таблица</w:t>
      </w:r>
      <w:r w:rsidR="00525387">
        <w:rPr>
          <w:szCs w:val="28"/>
          <w:lang w:val="en-US"/>
        </w:rPr>
        <w:t xml:space="preserve">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61E51" w:rsidRPr="00AB15DB">
        <w:tc>
          <w:tcPr>
            <w:tcW w:w="1914" w:type="dxa"/>
          </w:tcPr>
          <w:p w:rsidR="009205D2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  <w:p w:rsidR="003B266F" w:rsidRDefault="00F661CF" w:rsidP="00F661CF">
            <w:pPr>
              <w:pStyle w:val="MyMain"/>
              <w:ind w:firstLine="0"/>
              <w:rPr>
                <w:szCs w:val="28"/>
              </w:rPr>
            </w:pPr>
            <w:r>
              <w:rPr>
                <w:szCs w:val="28"/>
              </w:rPr>
              <w:t>Металлы</w:t>
            </w:r>
          </w:p>
          <w:p w:rsidR="003B266F" w:rsidRPr="00AB15DB" w:rsidRDefault="003B266F" w:rsidP="003B266F">
            <w:pPr>
              <w:pStyle w:val="MyMain"/>
              <w:ind w:firstLine="0"/>
              <w:rPr>
                <w:szCs w:val="28"/>
              </w:rPr>
            </w:pPr>
          </w:p>
        </w:tc>
        <w:tc>
          <w:tcPr>
            <w:tcW w:w="1914" w:type="dxa"/>
          </w:tcPr>
          <w:p w:rsidR="00C26116" w:rsidRDefault="00C26116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  <w:lang w:val="en-US"/>
              </w:rPr>
            </w:pPr>
            <w:r w:rsidRPr="00AB15DB">
              <w:rPr>
                <w:szCs w:val="28"/>
                <w:lang w:val="en-US"/>
              </w:rPr>
              <w:t>CuSO</w:t>
            </w:r>
            <w:r w:rsidRPr="00AB15DB">
              <w:rPr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</w:tcPr>
          <w:p w:rsidR="00C26116" w:rsidRDefault="00C26116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  <w:vertAlign w:val="subscript"/>
                <w:lang w:val="en-US"/>
              </w:rPr>
            </w:pPr>
            <w:r w:rsidRPr="00AB15DB">
              <w:rPr>
                <w:szCs w:val="28"/>
                <w:lang w:val="en-US"/>
              </w:rPr>
              <w:t>ZnSO</w:t>
            </w:r>
            <w:r w:rsidRPr="00AB15DB">
              <w:rPr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914" w:type="dxa"/>
          </w:tcPr>
          <w:p w:rsidR="00C26116" w:rsidRDefault="00C26116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  <w:lang w:val="en-US"/>
              </w:rPr>
            </w:pPr>
            <w:r w:rsidRPr="00AB15DB">
              <w:rPr>
                <w:szCs w:val="28"/>
                <w:lang w:val="en-US"/>
              </w:rPr>
              <w:t>Al</w:t>
            </w:r>
            <w:r w:rsidRPr="00AB15DB">
              <w:rPr>
                <w:szCs w:val="28"/>
                <w:vertAlign w:val="subscript"/>
                <w:lang w:val="en-US"/>
              </w:rPr>
              <w:t>2</w:t>
            </w:r>
            <w:r w:rsidRPr="00AB15DB">
              <w:rPr>
                <w:szCs w:val="28"/>
                <w:lang w:val="en-US"/>
              </w:rPr>
              <w:t>(SO</w:t>
            </w:r>
            <w:r w:rsidRPr="00AB15DB">
              <w:rPr>
                <w:szCs w:val="28"/>
                <w:vertAlign w:val="subscript"/>
                <w:lang w:val="en-US"/>
              </w:rPr>
              <w:t>4</w:t>
            </w:r>
            <w:r w:rsidRPr="00AB15DB">
              <w:rPr>
                <w:szCs w:val="28"/>
                <w:lang w:val="en-US"/>
              </w:rPr>
              <w:t>)</w:t>
            </w:r>
            <w:r w:rsidRPr="00AB15DB">
              <w:rPr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  <w:lang w:val="en-US"/>
              </w:rPr>
            </w:pPr>
            <w:r w:rsidRPr="00AB15DB">
              <w:rPr>
                <w:szCs w:val="28"/>
                <w:lang w:val="en-US"/>
              </w:rPr>
              <w:t>FeCl</w:t>
            </w:r>
            <w:r w:rsidRPr="00AB15DB">
              <w:rPr>
                <w:szCs w:val="28"/>
                <w:vertAlign w:val="subscript"/>
                <w:lang w:val="en-US"/>
              </w:rPr>
              <w:t>3</w:t>
            </w:r>
            <w:r w:rsidRPr="00AB15DB">
              <w:rPr>
                <w:szCs w:val="28"/>
                <w:lang w:val="en-US"/>
              </w:rPr>
              <w:t xml:space="preserve"> (</w:t>
            </w:r>
            <w:r w:rsidRPr="00AB15DB">
              <w:rPr>
                <w:szCs w:val="28"/>
              </w:rPr>
              <w:t>индикатор</w:t>
            </w:r>
            <w:r w:rsidRPr="00AB15DB">
              <w:rPr>
                <w:szCs w:val="28"/>
                <w:lang w:val="en-US"/>
              </w:rPr>
              <w:t xml:space="preserve"> K</w:t>
            </w:r>
            <w:r w:rsidRPr="00AB15DB">
              <w:rPr>
                <w:szCs w:val="28"/>
                <w:vertAlign w:val="subscript"/>
                <w:lang w:val="en-US"/>
              </w:rPr>
              <w:t>3</w:t>
            </w:r>
            <w:r w:rsidRPr="00AB15DB">
              <w:rPr>
                <w:szCs w:val="28"/>
                <w:lang w:val="en-US"/>
              </w:rPr>
              <w:t>[Fe(CN)</w:t>
            </w:r>
            <w:r w:rsidRPr="00AB15DB">
              <w:rPr>
                <w:szCs w:val="28"/>
                <w:vertAlign w:val="subscript"/>
                <w:lang w:val="en-US"/>
              </w:rPr>
              <w:t>6</w:t>
            </w:r>
            <w:r w:rsidRPr="00AB15DB">
              <w:rPr>
                <w:szCs w:val="28"/>
                <w:lang w:val="en-US"/>
              </w:rPr>
              <w:t>])</w:t>
            </w:r>
          </w:p>
        </w:tc>
      </w:tr>
      <w:tr w:rsidR="00F61E51" w:rsidRPr="00AB15DB">
        <w:trPr>
          <w:trHeight w:val="1167"/>
        </w:trPr>
        <w:tc>
          <w:tcPr>
            <w:tcW w:w="1914" w:type="dxa"/>
          </w:tcPr>
          <w:p w:rsidR="00C26116" w:rsidRDefault="00C26116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  <w:lang w:val="en-US"/>
              </w:rPr>
            </w:pPr>
            <w:r w:rsidRPr="00AB15DB">
              <w:rPr>
                <w:szCs w:val="28"/>
                <w:lang w:val="en-US"/>
              </w:rPr>
              <w:t>Zn</w:t>
            </w: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5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</w:tr>
      <w:tr w:rsidR="00F61E51" w:rsidRPr="00AB15DB">
        <w:trPr>
          <w:trHeight w:val="1167"/>
        </w:trPr>
        <w:tc>
          <w:tcPr>
            <w:tcW w:w="1914" w:type="dxa"/>
          </w:tcPr>
          <w:p w:rsidR="00C26116" w:rsidRDefault="00C26116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  <w:lang w:val="en-US"/>
              </w:rPr>
            </w:pPr>
            <w:r w:rsidRPr="00AB15DB">
              <w:rPr>
                <w:szCs w:val="28"/>
                <w:lang w:val="en-US"/>
              </w:rPr>
              <w:t>Cu</w:t>
            </w: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5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</w:tr>
      <w:tr w:rsidR="00F61E51" w:rsidRPr="00AB15DB">
        <w:trPr>
          <w:trHeight w:val="1167"/>
        </w:trPr>
        <w:tc>
          <w:tcPr>
            <w:tcW w:w="1914" w:type="dxa"/>
          </w:tcPr>
          <w:p w:rsidR="00C26116" w:rsidRDefault="00C26116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  <w:lang w:val="en-US"/>
              </w:rPr>
            </w:pPr>
            <w:r w:rsidRPr="00AB15DB">
              <w:rPr>
                <w:szCs w:val="28"/>
                <w:lang w:val="en-US"/>
              </w:rPr>
              <w:t>Al</w:t>
            </w: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  <w:tc>
          <w:tcPr>
            <w:tcW w:w="1915" w:type="dxa"/>
          </w:tcPr>
          <w:p w:rsidR="009205D2" w:rsidRPr="00AB15DB" w:rsidRDefault="009205D2" w:rsidP="00AB15DB">
            <w:pPr>
              <w:pStyle w:val="MyMain"/>
              <w:ind w:firstLine="0"/>
              <w:jc w:val="center"/>
              <w:rPr>
                <w:szCs w:val="28"/>
              </w:rPr>
            </w:pPr>
          </w:p>
        </w:tc>
      </w:tr>
    </w:tbl>
    <w:p w:rsidR="007B692A" w:rsidRDefault="00684B8C" w:rsidP="00C26116">
      <w:pPr>
        <w:pStyle w:val="MyMain"/>
        <w:rPr>
          <w:szCs w:val="28"/>
        </w:rPr>
      </w:pPr>
      <w:r w:rsidRPr="00684B8C">
        <w:rPr>
          <w:b/>
          <w:i/>
          <w:szCs w:val="28"/>
        </w:rPr>
        <w:lastRenderedPageBreak/>
        <w:t>Примечание:</w:t>
      </w:r>
      <w:r>
        <w:rPr>
          <w:szCs w:val="28"/>
        </w:rPr>
        <w:t xml:space="preserve"> </w:t>
      </w:r>
      <w:r w:rsidR="00C26116" w:rsidRPr="00C26116">
        <w:rPr>
          <w:szCs w:val="28"/>
        </w:rPr>
        <w:t xml:space="preserve"> </w:t>
      </w:r>
      <w:r w:rsidR="00C26116">
        <w:rPr>
          <w:szCs w:val="28"/>
        </w:rPr>
        <w:t>В ходе эксперимента прово</w:t>
      </w:r>
      <w:r w:rsidR="00C26116" w:rsidRPr="009205D2">
        <w:rPr>
          <w:szCs w:val="28"/>
        </w:rPr>
        <w:t>ди</w:t>
      </w:r>
      <w:r>
        <w:rPr>
          <w:szCs w:val="28"/>
        </w:rPr>
        <w:t>ть</w:t>
      </w:r>
      <w:r w:rsidR="00C26116" w:rsidRPr="009205D2">
        <w:rPr>
          <w:szCs w:val="28"/>
        </w:rPr>
        <w:t xml:space="preserve"> только те взаимодействия, которые </w:t>
      </w:r>
      <w:r w:rsidR="00C26116">
        <w:rPr>
          <w:szCs w:val="28"/>
        </w:rPr>
        <w:t xml:space="preserve"> </w:t>
      </w:r>
      <w:r w:rsidR="00F661CF">
        <w:rPr>
          <w:szCs w:val="28"/>
        </w:rPr>
        <w:t xml:space="preserve">возможны </w:t>
      </w:r>
      <w:r w:rsidR="00C26116" w:rsidRPr="009205D2">
        <w:rPr>
          <w:szCs w:val="28"/>
        </w:rPr>
        <w:t xml:space="preserve">в соответствии с установленным </w:t>
      </w:r>
      <w:r w:rsidR="00DA4B63">
        <w:rPr>
          <w:szCs w:val="28"/>
        </w:rPr>
        <w:t xml:space="preserve">условием их  протекания. </w:t>
      </w:r>
      <w:r w:rsidR="00C26116">
        <w:rPr>
          <w:szCs w:val="28"/>
        </w:rPr>
        <w:t xml:space="preserve"> </w:t>
      </w:r>
      <w:r w:rsidR="00EE42A9">
        <w:rPr>
          <w:szCs w:val="28"/>
        </w:rPr>
        <w:t xml:space="preserve">      </w:t>
      </w:r>
    </w:p>
    <w:p w:rsidR="009A4D3E" w:rsidRDefault="009A4D3E" w:rsidP="009A4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378C3" w:rsidRPr="00684B8C" w:rsidRDefault="009D67D8" w:rsidP="009A4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30A7">
        <w:rPr>
          <w:rFonts w:ascii="Times New Roman" w:hAnsi="Times New Roman"/>
          <w:b/>
          <w:sz w:val="28"/>
          <w:szCs w:val="28"/>
        </w:rPr>
        <w:t xml:space="preserve">      </w:t>
      </w:r>
    </w:p>
    <w:p w:rsidR="00AB15DB" w:rsidRPr="00A1189F" w:rsidRDefault="009D67D8" w:rsidP="009A4D3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9630A7">
        <w:rPr>
          <w:rFonts w:ascii="Times New Roman" w:hAnsi="Times New Roman"/>
          <w:b/>
          <w:sz w:val="28"/>
          <w:szCs w:val="28"/>
        </w:rPr>
        <w:t xml:space="preserve"> </w:t>
      </w:r>
      <w:r w:rsidR="00AB15DB" w:rsidRPr="001C368E">
        <w:rPr>
          <w:rFonts w:ascii="Times New Roman" w:hAnsi="Times New Roman"/>
          <w:b/>
          <w:sz w:val="28"/>
          <w:szCs w:val="28"/>
        </w:rPr>
        <w:t>1.2.</w:t>
      </w:r>
      <w:r w:rsidR="00AB15DB">
        <w:rPr>
          <w:rFonts w:ascii="Times New Roman" w:hAnsi="Times New Roman"/>
          <w:sz w:val="28"/>
          <w:szCs w:val="28"/>
        </w:rPr>
        <w:t> </w:t>
      </w:r>
      <w:r w:rsidR="009630A7">
        <w:rPr>
          <w:rFonts w:ascii="Times New Roman" w:hAnsi="Times New Roman"/>
          <w:sz w:val="28"/>
          <w:szCs w:val="28"/>
        </w:rPr>
        <w:t xml:space="preserve"> </w:t>
      </w:r>
      <w:r w:rsidR="009630A7" w:rsidRPr="009630A7">
        <w:rPr>
          <w:rFonts w:ascii="Times New Roman" w:hAnsi="Times New Roman"/>
          <w:b/>
          <w:sz w:val="28"/>
          <w:szCs w:val="28"/>
        </w:rPr>
        <w:t>При</w:t>
      </w:r>
      <w:r w:rsidR="009630A7">
        <w:rPr>
          <w:rFonts w:ascii="Times New Roman" w:hAnsi="Times New Roman"/>
          <w:sz w:val="28"/>
          <w:szCs w:val="28"/>
        </w:rPr>
        <w:t xml:space="preserve"> </w:t>
      </w:r>
      <w:r w:rsidR="009630A7">
        <w:rPr>
          <w:rFonts w:ascii="Times New Roman" w:hAnsi="Times New Roman"/>
          <w:b/>
          <w:bCs/>
          <w:sz w:val="28"/>
          <w:szCs w:val="28"/>
        </w:rPr>
        <w:t>анализе</w:t>
      </w:r>
      <w:r w:rsidR="00AB15DB" w:rsidRPr="001C368E">
        <w:rPr>
          <w:rFonts w:ascii="Times New Roman" w:hAnsi="Times New Roman"/>
          <w:b/>
          <w:bCs/>
          <w:sz w:val="28"/>
          <w:szCs w:val="28"/>
        </w:rPr>
        <w:t xml:space="preserve"> результатов опыта</w:t>
      </w:r>
      <w:r w:rsidR="009630A7">
        <w:rPr>
          <w:rFonts w:ascii="Times New Roman" w:hAnsi="Times New Roman"/>
          <w:b/>
          <w:bCs/>
          <w:sz w:val="28"/>
          <w:szCs w:val="28"/>
        </w:rPr>
        <w:t xml:space="preserve"> ответить на вопросы:</w:t>
      </w:r>
    </w:p>
    <w:p w:rsidR="006378C3" w:rsidRDefault="006378C3" w:rsidP="00173E39">
      <w:pPr>
        <w:pStyle w:val="MyMain"/>
        <w:ind w:firstLine="0"/>
        <w:rPr>
          <w:szCs w:val="28"/>
          <w:lang w:val="en-US"/>
        </w:rPr>
      </w:pPr>
    </w:p>
    <w:p w:rsidR="002F13BC" w:rsidRPr="00504B91" w:rsidRDefault="006378C3" w:rsidP="00173E39">
      <w:pPr>
        <w:pStyle w:val="MyMain"/>
        <w:ind w:firstLine="0"/>
        <w:rPr>
          <w:szCs w:val="28"/>
        </w:rPr>
      </w:pPr>
      <w:r w:rsidRPr="006378C3">
        <w:rPr>
          <w:szCs w:val="28"/>
        </w:rPr>
        <w:t xml:space="preserve">      </w:t>
      </w:r>
      <w:r w:rsidR="00173E39">
        <w:rPr>
          <w:szCs w:val="28"/>
        </w:rPr>
        <w:t>1</w:t>
      </w:r>
      <w:r w:rsidR="00504B91">
        <w:rPr>
          <w:b/>
          <w:szCs w:val="28"/>
        </w:rPr>
        <w:t>. Объяснить</w:t>
      </w:r>
      <w:r w:rsidR="00173E39" w:rsidRPr="00086A11">
        <w:rPr>
          <w:b/>
          <w:szCs w:val="28"/>
        </w:rPr>
        <w:t xml:space="preserve"> </w:t>
      </w:r>
      <w:r w:rsidR="00173E39">
        <w:rPr>
          <w:szCs w:val="28"/>
        </w:rPr>
        <w:t xml:space="preserve">появление синего окрашивания растворов в пробирках с </w:t>
      </w:r>
      <w:r w:rsidR="00173E39" w:rsidRPr="005B4A9E">
        <w:rPr>
          <w:szCs w:val="28"/>
        </w:rPr>
        <w:t xml:space="preserve"> </w:t>
      </w:r>
      <w:r w:rsidR="00173E39" w:rsidRPr="00AB15DB">
        <w:rPr>
          <w:szCs w:val="28"/>
          <w:lang w:val="en-US"/>
        </w:rPr>
        <w:t>FeCl</w:t>
      </w:r>
      <w:r w:rsidR="00173E39" w:rsidRPr="005B4A9E">
        <w:rPr>
          <w:szCs w:val="28"/>
          <w:vertAlign w:val="subscript"/>
        </w:rPr>
        <w:t>3</w:t>
      </w:r>
      <w:r w:rsidR="00173E39" w:rsidRPr="005B4A9E">
        <w:rPr>
          <w:szCs w:val="28"/>
        </w:rPr>
        <w:t xml:space="preserve"> </w:t>
      </w:r>
      <w:r w:rsidR="00173E39">
        <w:rPr>
          <w:szCs w:val="28"/>
        </w:rPr>
        <w:t>и</w:t>
      </w:r>
      <w:r w:rsidR="00173E39" w:rsidRPr="005B4A9E">
        <w:rPr>
          <w:szCs w:val="28"/>
        </w:rPr>
        <w:t xml:space="preserve"> </w:t>
      </w:r>
      <w:r w:rsidR="00173E39" w:rsidRPr="00AB15DB">
        <w:rPr>
          <w:szCs w:val="28"/>
          <w:lang w:val="en-US"/>
        </w:rPr>
        <w:t>K</w:t>
      </w:r>
      <w:r w:rsidR="00173E39" w:rsidRPr="005B4A9E">
        <w:rPr>
          <w:szCs w:val="28"/>
          <w:vertAlign w:val="subscript"/>
        </w:rPr>
        <w:t>3</w:t>
      </w:r>
      <w:r w:rsidR="00173E39" w:rsidRPr="005B4A9E">
        <w:rPr>
          <w:szCs w:val="28"/>
        </w:rPr>
        <w:t>[</w:t>
      </w:r>
      <w:r w:rsidR="00173E39" w:rsidRPr="00AB15DB">
        <w:rPr>
          <w:szCs w:val="28"/>
          <w:lang w:val="en-US"/>
        </w:rPr>
        <w:t>Fe</w:t>
      </w:r>
      <w:r w:rsidR="00173E39" w:rsidRPr="005B4A9E">
        <w:rPr>
          <w:szCs w:val="28"/>
        </w:rPr>
        <w:t>(</w:t>
      </w:r>
      <w:r w:rsidR="00173E39" w:rsidRPr="00AB15DB">
        <w:rPr>
          <w:szCs w:val="28"/>
          <w:lang w:val="en-US"/>
        </w:rPr>
        <w:t>CN</w:t>
      </w:r>
      <w:r w:rsidR="00173E39" w:rsidRPr="005B4A9E">
        <w:rPr>
          <w:szCs w:val="28"/>
        </w:rPr>
        <w:t>)</w:t>
      </w:r>
      <w:r w:rsidR="00173E39" w:rsidRPr="005B4A9E">
        <w:rPr>
          <w:szCs w:val="28"/>
          <w:vertAlign w:val="subscript"/>
        </w:rPr>
        <w:t>6</w:t>
      </w:r>
      <w:r w:rsidR="00173E39">
        <w:rPr>
          <w:szCs w:val="28"/>
        </w:rPr>
        <w:t xml:space="preserve">], а также отсутствие признаков реакций  </w:t>
      </w:r>
      <w:r w:rsidR="00173E39" w:rsidRPr="00AB15DB">
        <w:rPr>
          <w:szCs w:val="28"/>
          <w:lang w:val="en-US"/>
        </w:rPr>
        <w:t>Al</w:t>
      </w:r>
      <w:r w:rsidR="00173E39">
        <w:rPr>
          <w:szCs w:val="28"/>
        </w:rPr>
        <w:t xml:space="preserve"> с растворами солей </w:t>
      </w:r>
      <w:r w:rsidR="00173E39" w:rsidRPr="00971D9B">
        <w:rPr>
          <w:szCs w:val="28"/>
        </w:rPr>
        <w:t xml:space="preserve"> </w:t>
      </w:r>
      <w:r w:rsidR="00173E39" w:rsidRPr="00AB15DB">
        <w:rPr>
          <w:szCs w:val="28"/>
          <w:lang w:val="en-US"/>
        </w:rPr>
        <w:t>CuSO</w:t>
      </w:r>
      <w:r w:rsidR="00173E39" w:rsidRPr="00971D9B">
        <w:rPr>
          <w:szCs w:val="28"/>
          <w:vertAlign w:val="subscript"/>
        </w:rPr>
        <w:t>4</w:t>
      </w:r>
      <w:r w:rsidR="00173E39">
        <w:rPr>
          <w:szCs w:val="28"/>
          <w:vertAlign w:val="subscript"/>
        </w:rPr>
        <w:t xml:space="preserve"> </w:t>
      </w:r>
      <w:r w:rsidR="00173E39">
        <w:rPr>
          <w:szCs w:val="28"/>
        </w:rPr>
        <w:t xml:space="preserve">и  </w:t>
      </w:r>
      <w:r w:rsidR="00173E39" w:rsidRPr="00971D9B">
        <w:rPr>
          <w:szCs w:val="28"/>
          <w:lang w:val="en-US"/>
        </w:rPr>
        <w:t>ZnSO</w:t>
      </w:r>
      <w:r w:rsidR="00173E39" w:rsidRPr="00971D9B">
        <w:rPr>
          <w:szCs w:val="28"/>
          <w:vertAlign w:val="subscript"/>
        </w:rPr>
        <w:t>4</w:t>
      </w:r>
      <w:r w:rsidR="00173E39">
        <w:rPr>
          <w:szCs w:val="28"/>
        </w:rPr>
        <w:t xml:space="preserve">   </w:t>
      </w:r>
    </w:p>
    <w:p w:rsidR="006378C3" w:rsidRDefault="006378C3" w:rsidP="00173E39">
      <w:pPr>
        <w:pStyle w:val="MyMain"/>
        <w:ind w:firstLine="0"/>
        <w:rPr>
          <w:szCs w:val="28"/>
          <w:lang w:val="en-US"/>
        </w:rPr>
      </w:pPr>
    </w:p>
    <w:p w:rsidR="00173E39" w:rsidRPr="00B03605" w:rsidRDefault="006378C3" w:rsidP="00173E39">
      <w:pPr>
        <w:pStyle w:val="MyMain"/>
        <w:ind w:firstLine="0"/>
        <w:rPr>
          <w:b/>
          <w:szCs w:val="28"/>
        </w:rPr>
      </w:pPr>
      <w:r w:rsidRPr="006378C3">
        <w:rPr>
          <w:szCs w:val="28"/>
        </w:rPr>
        <w:t xml:space="preserve">     </w:t>
      </w:r>
      <w:r w:rsidR="002F13BC" w:rsidRPr="002F13BC">
        <w:rPr>
          <w:szCs w:val="28"/>
        </w:rPr>
        <w:t>2</w:t>
      </w:r>
      <w:r w:rsidR="00504B91">
        <w:rPr>
          <w:szCs w:val="28"/>
        </w:rPr>
        <w:t>.</w:t>
      </w:r>
      <w:r w:rsidR="002F13BC">
        <w:rPr>
          <w:szCs w:val="28"/>
        </w:rPr>
        <w:t xml:space="preserve"> </w:t>
      </w:r>
      <w:r w:rsidR="00173E39" w:rsidRPr="00B03605">
        <w:rPr>
          <w:b/>
          <w:szCs w:val="28"/>
        </w:rPr>
        <w:t>Состав</w:t>
      </w:r>
      <w:r w:rsidR="00504B91">
        <w:rPr>
          <w:b/>
          <w:szCs w:val="28"/>
        </w:rPr>
        <w:t>и</w:t>
      </w:r>
      <w:r w:rsidR="00173E39" w:rsidRPr="00B03605">
        <w:rPr>
          <w:b/>
          <w:szCs w:val="28"/>
        </w:rPr>
        <w:t>т</w:t>
      </w:r>
      <w:r w:rsidR="00504B91">
        <w:rPr>
          <w:b/>
          <w:szCs w:val="28"/>
        </w:rPr>
        <w:t>ь</w:t>
      </w:r>
      <w:r w:rsidR="00173E39">
        <w:rPr>
          <w:szCs w:val="28"/>
        </w:rPr>
        <w:t xml:space="preserve"> уравнен</w:t>
      </w:r>
      <w:r w:rsidR="006A6B18">
        <w:rPr>
          <w:szCs w:val="28"/>
        </w:rPr>
        <w:t>и</w:t>
      </w:r>
      <w:r w:rsidR="00173E39">
        <w:rPr>
          <w:szCs w:val="28"/>
        </w:rPr>
        <w:t xml:space="preserve">е реакции ионов </w:t>
      </w:r>
      <w:r w:rsidR="00173E39">
        <w:rPr>
          <w:szCs w:val="28"/>
          <w:lang w:val="en-US"/>
        </w:rPr>
        <w:t>Fe</w:t>
      </w:r>
      <w:r w:rsidR="00173E39" w:rsidRPr="00971D9B">
        <w:rPr>
          <w:szCs w:val="28"/>
          <w:vertAlign w:val="superscript"/>
        </w:rPr>
        <w:t xml:space="preserve">2+  </w:t>
      </w:r>
      <w:r w:rsidR="00173E39">
        <w:rPr>
          <w:szCs w:val="28"/>
          <w:lang w:val="en-US"/>
        </w:rPr>
        <w:t>c</w:t>
      </w:r>
      <w:r w:rsidR="00173E39" w:rsidRPr="00971D9B">
        <w:rPr>
          <w:szCs w:val="28"/>
        </w:rPr>
        <w:t xml:space="preserve"> </w:t>
      </w:r>
      <w:r w:rsidR="00173E39">
        <w:rPr>
          <w:szCs w:val="28"/>
        </w:rPr>
        <w:t>индикатором</w:t>
      </w:r>
      <w:r w:rsidR="00173E39" w:rsidRPr="00971D9B">
        <w:rPr>
          <w:szCs w:val="28"/>
        </w:rPr>
        <w:t xml:space="preserve"> </w:t>
      </w:r>
      <w:r w:rsidR="00173E39" w:rsidRPr="00AB15DB">
        <w:rPr>
          <w:szCs w:val="28"/>
          <w:lang w:val="en-US"/>
        </w:rPr>
        <w:t>K</w:t>
      </w:r>
      <w:r w:rsidR="00173E39" w:rsidRPr="005B4A9E">
        <w:rPr>
          <w:szCs w:val="28"/>
          <w:vertAlign w:val="subscript"/>
        </w:rPr>
        <w:t>3</w:t>
      </w:r>
      <w:r w:rsidR="00173E39" w:rsidRPr="005B4A9E">
        <w:rPr>
          <w:szCs w:val="28"/>
        </w:rPr>
        <w:t>[</w:t>
      </w:r>
      <w:r w:rsidR="00173E39" w:rsidRPr="00AB15DB">
        <w:rPr>
          <w:szCs w:val="28"/>
          <w:lang w:val="en-US"/>
        </w:rPr>
        <w:t>Fe</w:t>
      </w:r>
      <w:r w:rsidR="00173E39" w:rsidRPr="005B4A9E">
        <w:rPr>
          <w:szCs w:val="28"/>
        </w:rPr>
        <w:t>(</w:t>
      </w:r>
      <w:r w:rsidR="00173E39" w:rsidRPr="00AB15DB">
        <w:rPr>
          <w:szCs w:val="28"/>
          <w:lang w:val="en-US"/>
        </w:rPr>
        <w:t>CN</w:t>
      </w:r>
      <w:r w:rsidR="00173E39" w:rsidRPr="005B4A9E">
        <w:rPr>
          <w:szCs w:val="28"/>
        </w:rPr>
        <w:t>)</w:t>
      </w:r>
      <w:r w:rsidR="00173E39" w:rsidRPr="005B4A9E">
        <w:rPr>
          <w:szCs w:val="28"/>
          <w:vertAlign w:val="subscript"/>
        </w:rPr>
        <w:t>6</w:t>
      </w:r>
      <w:r w:rsidR="00173E39">
        <w:rPr>
          <w:szCs w:val="28"/>
        </w:rPr>
        <w:t xml:space="preserve">] и образованием турнбулевой сини </w:t>
      </w:r>
      <w:r w:rsidR="00173E39" w:rsidRPr="00EE42A9">
        <w:rPr>
          <w:szCs w:val="28"/>
        </w:rPr>
        <w:t xml:space="preserve"> </w:t>
      </w:r>
      <w:r w:rsidR="00173E39">
        <w:rPr>
          <w:szCs w:val="28"/>
          <w:lang w:val="en-US"/>
        </w:rPr>
        <w:t>Fe</w:t>
      </w:r>
      <w:r w:rsidR="00173E39" w:rsidRPr="005B4A9E">
        <w:rPr>
          <w:szCs w:val="28"/>
          <w:vertAlign w:val="subscript"/>
        </w:rPr>
        <w:t>3</w:t>
      </w:r>
      <w:r w:rsidR="00173E39" w:rsidRPr="005B4A9E">
        <w:rPr>
          <w:szCs w:val="28"/>
        </w:rPr>
        <w:t>[</w:t>
      </w:r>
      <w:r w:rsidR="00173E39" w:rsidRPr="00AB15DB">
        <w:rPr>
          <w:szCs w:val="28"/>
          <w:lang w:val="en-US"/>
        </w:rPr>
        <w:t>Fe</w:t>
      </w:r>
      <w:r w:rsidR="00173E39" w:rsidRPr="005B4A9E">
        <w:rPr>
          <w:szCs w:val="28"/>
        </w:rPr>
        <w:t>(</w:t>
      </w:r>
      <w:r w:rsidR="00173E39" w:rsidRPr="00AB15DB">
        <w:rPr>
          <w:szCs w:val="28"/>
          <w:lang w:val="en-US"/>
        </w:rPr>
        <w:t>CN</w:t>
      </w:r>
      <w:r w:rsidR="00173E39" w:rsidRPr="005B4A9E">
        <w:rPr>
          <w:szCs w:val="28"/>
        </w:rPr>
        <w:t>)</w:t>
      </w:r>
      <w:r w:rsidR="00173E39" w:rsidRPr="005B4A9E">
        <w:rPr>
          <w:szCs w:val="28"/>
          <w:vertAlign w:val="subscript"/>
        </w:rPr>
        <w:t>6</w:t>
      </w:r>
      <w:r w:rsidR="00173E39">
        <w:rPr>
          <w:szCs w:val="28"/>
        </w:rPr>
        <w:t>]</w:t>
      </w:r>
      <w:r w:rsidR="00173E39" w:rsidRPr="00EE42A9">
        <w:rPr>
          <w:szCs w:val="28"/>
          <w:vertAlign w:val="subscript"/>
        </w:rPr>
        <w:t>2</w:t>
      </w:r>
      <w:r w:rsidR="00173E39">
        <w:rPr>
          <w:szCs w:val="28"/>
        </w:rPr>
        <w:t xml:space="preserve">, а также </w:t>
      </w:r>
      <w:r w:rsidR="00173E39" w:rsidRPr="00B03605">
        <w:rPr>
          <w:b/>
          <w:szCs w:val="28"/>
        </w:rPr>
        <w:t xml:space="preserve">уравнения всех  реакций в молекулярной и краткой ионной формах. </w:t>
      </w:r>
    </w:p>
    <w:p w:rsidR="006378C3" w:rsidRDefault="00173E39" w:rsidP="008802D1">
      <w:pPr>
        <w:pStyle w:val="a4"/>
        <w:ind w:firstLine="0"/>
        <w:rPr>
          <w:lang w:val="en-US"/>
        </w:rPr>
      </w:pPr>
      <w:r>
        <w:t xml:space="preserve">  </w:t>
      </w:r>
    </w:p>
    <w:p w:rsidR="008802D1" w:rsidRDefault="006378C3" w:rsidP="008802D1">
      <w:pPr>
        <w:pStyle w:val="a4"/>
        <w:ind w:firstLine="0"/>
      </w:pPr>
      <w:r w:rsidRPr="006378C3">
        <w:t xml:space="preserve">     </w:t>
      </w:r>
      <w:r w:rsidR="00173E39">
        <w:t>2.</w:t>
      </w:r>
      <w:r w:rsidR="00AB15DB" w:rsidRPr="00BA581A">
        <w:t> </w:t>
      </w:r>
      <w:r w:rsidR="00AB15DB" w:rsidRPr="00086A11">
        <w:rPr>
          <w:b/>
          <w:bCs w:val="0"/>
        </w:rPr>
        <w:t>Какой из исследованных металлов самый активный и какой наименее</w:t>
      </w:r>
      <w:r w:rsidR="00AB15DB" w:rsidRPr="00BA581A">
        <w:rPr>
          <w:bCs w:val="0"/>
        </w:rPr>
        <w:t>?</w:t>
      </w:r>
      <w:r w:rsidR="00AB15DB">
        <w:rPr>
          <w:bCs w:val="0"/>
        </w:rPr>
        <w:t xml:space="preserve"> </w:t>
      </w:r>
      <w:r w:rsidR="00AB15DB" w:rsidRPr="00654026">
        <w:rPr>
          <w:bCs w:val="0"/>
          <w:spacing w:val="-8"/>
        </w:rPr>
        <w:t>Расположите</w:t>
      </w:r>
      <w:r w:rsidR="00AB15DB" w:rsidRPr="00654026">
        <w:rPr>
          <w:spacing w:val="-8"/>
        </w:rPr>
        <w:t xml:space="preserve"> исследуемые металлы по убыванию их активности в водных раств</w:t>
      </w:r>
      <w:r w:rsidR="00AB15DB" w:rsidRPr="00654026">
        <w:rPr>
          <w:spacing w:val="-8"/>
        </w:rPr>
        <w:t>о</w:t>
      </w:r>
      <w:r w:rsidR="00AB15DB" w:rsidRPr="00654026">
        <w:rPr>
          <w:spacing w:val="-8"/>
        </w:rPr>
        <w:t>рах.</w:t>
      </w:r>
      <w:r w:rsidR="008802D1">
        <w:t xml:space="preserve"> </w:t>
      </w:r>
      <w:r w:rsidR="008802D1" w:rsidRPr="008802D1">
        <w:t xml:space="preserve"> </w:t>
      </w:r>
    </w:p>
    <w:p w:rsidR="008802D1" w:rsidRPr="00BA581A" w:rsidRDefault="008802D1" w:rsidP="008802D1">
      <w:pPr>
        <w:pStyle w:val="a4"/>
        <w:ind w:firstLine="0"/>
      </w:pPr>
      <w:r>
        <w:t xml:space="preserve"> </w:t>
      </w:r>
      <w:r w:rsidR="006378C3" w:rsidRPr="006378C3">
        <w:t xml:space="preserve">    </w:t>
      </w:r>
      <w:r>
        <w:t xml:space="preserve"> 3.</w:t>
      </w:r>
      <w:r w:rsidRPr="00086A11">
        <w:rPr>
          <w:b/>
        </w:rPr>
        <w:t>Укажите</w:t>
      </w:r>
      <w:r w:rsidRPr="00BA581A">
        <w:t xml:space="preserve"> влияние пассивирующих (оксидных) слоев на поверхности активных металлов </w:t>
      </w:r>
      <w:r>
        <w:t xml:space="preserve">на характер протекания  </w:t>
      </w:r>
      <w:r w:rsidRPr="00BA581A">
        <w:t xml:space="preserve"> окислител</w:t>
      </w:r>
      <w:r w:rsidRPr="00BA581A">
        <w:t>ь</w:t>
      </w:r>
      <w:r w:rsidRPr="00BA581A">
        <w:t>но-восстановительных реакций.</w:t>
      </w:r>
    </w:p>
    <w:p w:rsidR="006378C3" w:rsidRPr="006378C3" w:rsidRDefault="00AB15DB" w:rsidP="006378C3">
      <w:pPr>
        <w:jc w:val="both"/>
        <w:rPr>
          <w:rFonts w:ascii="Times New Roman" w:hAnsi="Times New Roman"/>
          <w:color w:val="948A54"/>
          <w:sz w:val="28"/>
          <w:szCs w:val="28"/>
        </w:rPr>
      </w:pPr>
      <w:r w:rsidRPr="00AB15DB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89F" w:rsidRPr="00AB15DB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6378C3" w:rsidRPr="00AB15DB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8C3" w:rsidRPr="006378C3" w:rsidRDefault="006378C3" w:rsidP="006378C3">
      <w:pPr>
        <w:jc w:val="both"/>
        <w:rPr>
          <w:rFonts w:ascii="Times New Roman" w:hAnsi="Times New Roman"/>
          <w:color w:val="948A54"/>
          <w:sz w:val="28"/>
          <w:szCs w:val="28"/>
        </w:rPr>
      </w:pPr>
    </w:p>
    <w:p w:rsidR="00F61E51" w:rsidRPr="006378C3" w:rsidRDefault="00F61E51" w:rsidP="006378C3">
      <w:pPr>
        <w:pStyle w:val="a3"/>
        <w:ind w:firstLine="0"/>
        <w:rPr>
          <w:i/>
          <w:sz w:val="32"/>
          <w:szCs w:val="32"/>
        </w:rPr>
      </w:pPr>
      <w:r w:rsidRPr="006378C3">
        <w:rPr>
          <w:i/>
          <w:sz w:val="32"/>
          <w:szCs w:val="32"/>
        </w:rPr>
        <w:t xml:space="preserve">2. Определение стандартной ЭДС </w:t>
      </w:r>
      <w:bookmarkStart w:id="1" w:name="_Toc128938024"/>
      <w:r w:rsidRPr="006378C3">
        <w:rPr>
          <w:i/>
          <w:sz w:val="32"/>
          <w:szCs w:val="32"/>
        </w:rPr>
        <w:t>химического гальванического элемента</w:t>
      </w:r>
      <w:bookmarkEnd w:id="1"/>
    </w:p>
    <w:p w:rsidR="00F61E51" w:rsidRDefault="00F61E51" w:rsidP="00F61E51">
      <w:pPr>
        <w:pStyle w:val="MyMain"/>
        <w:rPr>
          <w:b/>
          <w:bCs/>
        </w:rPr>
      </w:pPr>
    </w:p>
    <w:p w:rsidR="00F61E51" w:rsidRDefault="00F61E51" w:rsidP="00F61E51">
      <w:pPr>
        <w:pStyle w:val="MyMain"/>
        <w:rPr>
          <w:b/>
          <w:bCs/>
        </w:rPr>
      </w:pPr>
      <w:r>
        <w:rPr>
          <w:b/>
          <w:bCs/>
        </w:rPr>
        <w:t>2</w:t>
      </w:r>
      <w:r w:rsidRPr="009205D2">
        <w:rPr>
          <w:b/>
          <w:bCs/>
        </w:rPr>
        <w:t>.</w:t>
      </w:r>
      <w:r>
        <w:rPr>
          <w:b/>
          <w:bCs/>
        </w:rPr>
        <w:t xml:space="preserve">1. </w:t>
      </w:r>
      <w:r w:rsidRPr="00C36A4F">
        <w:rPr>
          <w:b/>
          <w:bCs/>
        </w:rPr>
        <w:t>Ход и данные опыта</w:t>
      </w:r>
    </w:p>
    <w:p w:rsidR="00F61E51" w:rsidRDefault="006378C3" w:rsidP="006378C3">
      <w:pPr>
        <w:pStyle w:val="a4"/>
        <w:ind w:firstLine="0"/>
      </w:pPr>
      <w:r w:rsidRPr="006378C3">
        <w:t xml:space="preserve">       </w:t>
      </w:r>
      <w:r w:rsidR="00271BA7">
        <w:t>Для выполнения данного опыта</w:t>
      </w:r>
      <w:r w:rsidR="00F61E51">
        <w:t xml:space="preserve"> соб</w:t>
      </w:r>
      <w:r w:rsidR="00271BA7">
        <w:t>р</w:t>
      </w:r>
      <w:r w:rsidR="001B64FA">
        <w:t xml:space="preserve">али из стандартных электродов 1-го рода </w:t>
      </w:r>
      <w:r w:rsidR="00F61E51">
        <w:t xml:space="preserve"> медно-цинковый гальванич</w:t>
      </w:r>
      <w:r w:rsidR="00F61E51">
        <w:t>е</w:t>
      </w:r>
      <w:r w:rsidR="00271BA7">
        <w:t>ский элемент, ис</w:t>
      </w:r>
      <w:r w:rsidR="007A4BC7">
        <w:t>п</w:t>
      </w:r>
      <w:r w:rsidR="00271BA7">
        <w:t>ол</w:t>
      </w:r>
      <w:r w:rsidR="001B64FA">
        <w:t xml:space="preserve">ьзуя два химических стакана, емкостью 100мл, 1 М растворы солей </w:t>
      </w:r>
      <w:r w:rsidR="001B64FA" w:rsidRPr="001B64FA">
        <w:t xml:space="preserve"> </w:t>
      </w:r>
      <w:r w:rsidR="001B64FA" w:rsidRPr="001B64FA">
        <w:rPr>
          <w:lang w:val="en-US"/>
        </w:rPr>
        <w:t>ZnSO</w:t>
      </w:r>
      <w:r w:rsidR="001B64FA" w:rsidRPr="001B64FA">
        <w:rPr>
          <w:vertAlign w:val="subscript"/>
        </w:rPr>
        <w:t>4</w:t>
      </w:r>
      <w:r w:rsidR="001B64FA">
        <w:t xml:space="preserve">  и </w:t>
      </w:r>
      <w:r w:rsidR="001B64FA" w:rsidRPr="001B64FA">
        <w:rPr>
          <w:vertAlign w:val="subscript"/>
        </w:rPr>
        <w:t xml:space="preserve"> </w:t>
      </w:r>
      <w:r w:rsidR="001B64FA" w:rsidRPr="001B64FA">
        <w:t xml:space="preserve"> </w:t>
      </w:r>
      <w:r w:rsidR="001B64FA" w:rsidRPr="001B64FA">
        <w:rPr>
          <w:lang w:val="en-US"/>
        </w:rPr>
        <w:t>CuSO</w:t>
      </w:r>
      <w:r w:rsidR="001B64FA" w:rsidRPr="001B64FA">
        <w:rPr>
          <w:vertAlign w:val="subscript"/>
        </w:rPr>
        <w:t>4</w:t>
      </w:r>
      <w:r w:rsidR="001B64FA">
        <w:t xml:space="preserve"> , предварительно протравленные электроды из меди и цинка</w:t>
      </w:r>
      <w:r w:rsidR="005719D7">
        <w:t>. Электролиты соединили электролитическим мостиком. Зна</w:t>
      </w:r>
      <w:r w:rsidR="00F61E51" w:rsidRPr="001B64FA">
        <w:t>чение</w:t>
      </w:r>
      <w:r w:rsidR="005719D7">
        <w:t xml:space="preserve"> ЭДС </w:t>
      </w:r>
      <w:r w:rsidR="00F61E51">
        <w:t xml:space="preserve"> определ</w:t>
      </w:r>
      <w:r w:rsidR="005719D7">
        <w:t>или с помощью цифрового милливольтметра.</w:t>
      </w:r>
    </w:p>
    <w:p w:rsidR="005719D7" w:rsidRDefault="005719D7" w:rsidP="000148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04B91" w:rsidRPr="00A1189F" w:rsidRDefault="006378C3" w:rsidP="00504B9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="00014813">
        <w:rPr>
          <w:rFonts w:ascii="Times New Roman" w:hAnsi="Times New Roman"/>
          <w:b/>
          <w:sz w:val="28"/>
          <w:szCs w:val="28"/>
        </w:rPr>
        <w:t>2</w:t>
      </w:r>
      <w:r w:rsidR="00014813" w:rsidRPr="001C368E">
        <w:rPr>
          <w:rFonts w:ascii="Times New Roman" w:hAnsi="Times New Roman"/>
          <w:b/>
          <w:sz w:val="28"/>
          <w:szCs w:val="28"/>
        </w:rPr>
        <w:t>.2.</w:t>
      </w:r>
      <w:r w:rsidR="00014813">
        <w:rPr>
          <w:rFonts w:ascii="Times New Roman" w:hAnsi="Times New Roman"/>
          <w:sz w:val="28"/>
          <w:szCs w:val="28"/>
        </w:rPr>
        <w:t> </w:t>
      </w:r>
      <w:r w:rsidR="00504B91" w:rsidRPr="00504B91">
        <w:rPr>
          <w:rFonts w:ascii="Times New Roman" w:hAnsi="Times New Roman"/>
          <w:b/>
          <w:sz w:val="28"/>
          <w:szCs w:val="28"/>
        </w:rPr>
        <w:t xml:space="preserve"> </w:t>
      </w:r>
      <w:r w:rsidR="00504B91" w:rsidRPr="009630A7">
        <w:rPr>
          <w:rFonts w:ascii="Times New Roman" w:hAnsi="Times New Roman"/>
          <w:b/>
          <w:sz w:val="28"/>
          <w:szCs w:val="28"/>
        </w:rPr>
        <w:t>При</w:t>
      </w:r>
      <w:r w:rsidR="00504B91">
        <w:rPr>
          <w:rFonts w:ascii="Times New Roman" w:hAnsi="Times New Roman"/>
          <w:sz w:val="28"/>
          <w:szCs w:val="28"/>
        </w:rPr>
        <w:t xml:space="preserve"> </w:t>
      </w:r>
      <w:r w:rsidR="00504B91">
        <w:rPr>
          <w:rFonts w:ascii="Times New Roman" w:hAnsi="Times New Roman"/>
          <w:b/>
          <w:bCs/>
          <w:sz w:val="28"/>
          <w:szCs w:val="28"/>
        </w:rPr>
        <w:t>анализе</w:t>
      </w:r>
      <w:r w:rsidR="00504B91" w:rsidRPr="001C368E">
        <w:rPr>
          <w:rFonts w:ascii="Times New Roman" w:hAnsi="Times New Roman"/>
          <w:b/>
          <w:bCs/>
          <w:sz w:val="28"/>
          <w:szCs w:val="28"/>
        </w:rPr>
        <w:t xml:space="preserve"> результатов опыта</w:t>
      </w:r>
      <w:r w:rsidR="00504B91">
        <w:rPr>
          <w:rFonts w:ascii="Times New Roman" w:hAnsi="Times New Roman"/>
          <w:b/>
          <w:bCs/>
          <w:sz w:val="28"/>
          <w:szCs w:val="28"/>
        </w:rPr>
        <w:t xml:space="preserve"> ответить на вопросы:</w:t>
      </w:r>
    </w:p>
    <w:p w:rsidR="006378C3" w:rsidRDefault="006378C3" w:rsidP="00504B91">
      <w:pPr>
        <w:pStyle w:val="a4"/>
        <w:ind w:firstLine="0"/>
        <w:rPr>
          <w:bCs w:val="0"/>
          <w:lang w:val="en-US"/>
        </w:rPr>
      </w:pPr>
      <w:r>
        <w:rPr>
          <w:bCs w:val="0"/>
        </w:rPr>
        <w:t xml:space="preserve">     </w:t>
      </w:r>
    </w:p>
    <w:p w:rsidR="00014813" w:rsidRPr="006378C3" w:rsidRDefault="006378C3" w:rsidP="00504B91">
      <w:pPr>
        <w:pStyle w:val="a4"/>
        <w:ind w:firstLine="0"/>
        <w:rPr>
          <w:bCs w:val="0"/>
        </w:rPr>
      </w:pPr>
      <w:r>
        <w:rPr>
          <w:bCs w:val="0"/>
        </w:rPr>
        <w:t xml:space="preserve"> </w:t>
      </w:r>
      <w:r w:rsidR="00014813">
        <w:rPr>
          <w:bCs w:val="0"/>
        </w:rPr>
        <w:t>1</w:t>
      </w:r>
      <w:r w:rsidR="00014813" w:rsidRPr="00086A11">
        <w:rPr>
          <w:b/>
          <w:bCs w:val="0"/>
        </w:rPr>
        <w:t>.</w:t>
      </w:r>
      <w:r w:rsidR="00014813" w:rsidRPr="00086A11">
        <w:rPr>
          <w:b/>
        </w:rPr>
        <w:t> Соста</w:t>
      </w:r>
      <w:r w:rsidR="00851546">
        <w:rPr>
          <w:b/>
        </w:rPr>
        <w:t>вить</w:t>
      </w:r>
      <w:r w:rsidR="00014813" w:rsidRPr="00086A11">
        <w:rPr>
          <w:b/>
        </w:rPr>
        <w:t xml:space="preserve"> электрохимическую схему исследованного гальванического элемента в молекулярной и ионной формах</w:t>
      </w:r>
      <w:r w:rsidR="00014813">
        <w:t xml:space="preserve">, </w:t>
      </w:r>
      <w:r w:rsidR="00014813" w:rsidRPr="00B2372F">
        <w:t>уравнения анодно-катодных процессов и су</w:t>
      </w:r>
      <w:r w:rsidR="00014813" w:rsidRPr="00B2372F">
        <w:t>м</w:t>
      </w:r>
      <w:r w:rsidR="00014813" w:rsidRPr="00B2372F">
        <w:t>марное уравнение токообразующей реакции</w:t>
      </w:r>
      <w:r w:rsidR="00014813">
        <w:t>.</w:t>
      </w:r>
      <w:r w:rsidR="005719D7">
        <w:t xml:space="preserve"> Запишите значение измеренной стандартной  ЭДС.</w:t>
      </w:r>
    </w:p>
    <w:p w:rsidR="00014813" w:rsidRPr="00014813" w:rsidRDefault="00014813" w:rsidP="00014813">
      <w:pPr>
        <w:pStyle w:val="a4"/>
        <w:ind w:firstLine="0"/>
        <w:rPr>
          <w:color w:val="948A54"/>
        </w:rPr>
      </w:pPr>
      <w:r w:rsidRPr="00014813">
        <w:rPr>
          <w:color w:val="948A54"/>
        </w:rPr>
        <w:t>________________________________</w:t>
      </w:r>
      <w:r w:rsidR="005719D7" w:rsidRPr="005719D7">
        <w:t xml:space="preserve"> </w:t>
      </w:r>
      <w:r w:rsidRPr="00014813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89F" w:rsidRPr="00AB15DB">
        <w:rPr>
          <w:color w:val="948A54"/>
        </w:rPr>
        <w:t>______________________________________________________________________________________________________</w:t>
      </w:r>
    </w:p>
    <w:p w:rsidR="006378C3" w:rsidRDefault="006378C3" w:rsidP="00014813">
      <w:pPr>
        <w:pStyle w:val="a4"/>
        <w:ind w:firstLine="567"/>
        <w:rPr>
          <w:lang w:val="en-US"/>
        </w:rPr>
      </w:pPr>
    </w:p>
    <w:p w:rsidR="00014813" w:rsidRDefault="00014813" w:rsidP="00014813">
      <w:pPr>
        <w:pStyle w:val="a4"/>
        <w:ind w:firstLine="567"/>
      </w:pPr>
      <w:r>
        <w:t>2. </w:t>
      </w:r>
      <w:r w:rsidRPr="00086A11">
        <w:rPr>
          <w:b/>
          <w:bCs w:val="0"/>
        </w:rPr>
        <w:t>Используя</w:t>
      </w:r>
      <w:r w:rsidR="006D06EB">
        <w:rPr>
          <w:b/>
        </w:rPr>
        <w:t xml:space="preserve"> данные табл. П.3</w:t>
      </w:r>
      <w:r w:rsidRPr="00086A11">
        <w:rPr>
          <w:b/>
        </w:rPr>
        <w:t>, рассчитайте значение стандартной ЭДС и сравните с экспериментальным</w:t>
      </w:r>
      <w:r w:rsidRPr="000C4586">
        <w:t>.</w:t>
      </w:r>
      <w:r w:rsidRPr="00AD4F83">
        <w:t xml:space="preserve"> </w:t>
      </w:r>
      <w:r w:rsidRPr="000C4586">
        <w:t xml:space="preserve">Рассчитайте </w:t>
      </w:r>
      <w:r>
        <w:t>изменение свободной энергии Гиббса (∆</w:t>
      </w:r>
      <w:r>
        <w:rPr>
          <w:lang w:val="en-US"/>
        </w:rPr>
        <w:t>G</w:t>
      </w:r>
      <w:r w:rsidRPr="000C4586">
        <w:rPr>
          <w:vertAlign w:val="superscript"/>
        </w:rPr>
        <w:t>0</w:t>
      </w:r>
      <w:r>
        <w:t>), максимально полезную работу (А</w:t>
      </w:r>
      <w:r>
        <w:rPr>
          <w:vertAlign w:val="subscript"/>
        </w:rPr>
        <w:t>м</w:t>
      </w:r>
      <w:r>
        <w:t>) и константу равновесия (</w:t>
      </w:r>
      <w:r w:rsidRPr="000C4586">
        <w:t>К</w:t>
      </w:r>
      <w:r>
        <w:rPr>
          <w:vertAlign w:val="subscript"/>
        </w:rPr>
        <w:t>Р</w:t>
      </w:r>
      <w:r>
        <w:t>).</w:t>
      </w:r>
    </w:p>
    <w:p w:rsidR="00014813" w:rsidRPr="00014813" w:rsidRDefault="00014813" w:rsidP="00014813">
      <w:pPr>
        <w:pStyle w:val="a4"/>
        <w:ind w:firstLine="0"/>
        <w:rPr>
          <w:color w:val="948A54"/>
        </w:rPr>
      </w:pPr>
      <w:r w:rsidRPr="00014813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8C3" w:rsidRDefault="006378C3" w:rsidP="00014813">
      <w:pPr>
        <w:pStyle w:val="a4"/>
        <w:ind w:firstLine="567"/>
        <w:rPr>
          <w:lang w:val="en-US"/>
        </w:rPr>
      </w:pPr>
    </w:p>
    <w:p w:rsidR="006378C3" w:rsidRDefault="006378C3" w:rsidP="00014813">
      <w:pPr>
        <w:pStyle w:val="a4"/>
        <w:ind w:firstLine="567"/>
        <w:rPr>
          <w:lang w:val="en-US"/>
        </w:rPr>
      </w:pPr>
    </w:p>
    <w:p w:rsidR="006378C3" w:rsidRDefault="006378C3" w:rsidP="00014813">
      <w:pPr>
        <w:pStyle w:val="a4"/>
        <w:ind w:firstLine="567"/>
        <w:rPr>
          <w:lang w:val="en-US"/>
        </w:rPr>
      </w:pPr>
    </w:p>
    <w:p w:rsidR="00014813" w:rsidRDefault="006378C3" w:rsidP="006378C3">
      <w:pPr>
        <w:pStyle w:val="a4"/>
        <w:ind w:firstLine="0"/>
      </w:pPr>
      <w:r w:rsidRPr="006378C3">
        <w:t xml:space="preserve">        </w:t>
      </w:r>
      <w:r w:rsidR="00014813">
        <w:t>3</w:t>
      </w:r>
      <w:r w:rsidR="00014813" w:rsidRPr="00086A11">
        <w:rPr>
          <w:b/>
        </w:rPr>
        <w:t>. </w:t>
      </w:r>
      <w:r w:rsidR="00014813" w:rsidRPr="00086A11">
        <w:rPr>
          <w:b/>
          <w:bCs w:val="0"/>
        </w:rPr>
        <w:t>Не проводя эксперимента</w:t>
      </w:r>
      <w:r w:rsidR="00014813" w:rsidRPr="00086A11">
        <w:rPr>
          <w:b/>
        </w:rPr>
        <w:t>, рассчитайте значения ЭДС исследуемого элемента при концентрациях растворов:</w:t>
      </w:r>
    </w:p>
    <w:p w:rsidR="006378C3" w:rsidRDefault="006378C3" w:rsidP="00014813">
      <w:pPr>
        <w:pStyle w:val="a4"/>
        <w:rPr>
          <w:lang w:val="en-US"/>
        </w:rPr>
      </w:pPr>
    </w:p>
    <w:p w:rsidR="00565052" w:rsidRDefault="00014813" w:rsidP="00014813">
      <w:pPr>
        <w:pStyle w:val="a4"/>
        <w:rPr>
          <w:sz w:val="22"/>
          <w:szCs w:val="22"/>
        </w:rPr>
      </w:pPr>
      <w:r w:rsidRPr="000C4586">
        <w:t xml:space="preserve">а) 0,001 М </w:t>
      </w:r>
      <w:r w:rsidRPr="000C4586">
        <w:rPr>
          <w:lang w:val="en-US"/>
        </w:rPr>
        <w:t>ZnSO</w:t>
      </w:r>
      <w:r w:rsidRPr="000C4586">
        <w:rPr>
          <w:vertAlign w:val="subscript"/>
        </w:rPr>
        <w:t>4</w:t>
      </w:r>
      <w:r>
        <w:t xml:space="preserve"> и </w:t>
      </w:r>
      <w:r w:rsidRPr="000C4586">
        <w:t>1 М С</w:t>
      </w:r>
      <w:r w:rsidRPr="000C4586">
        <w:rPr>
          <w:lang w:val="en-US"/>
        </w:rPr>
        <w:t>uSO</w:t>
      </w:r>
      <w:r w:rsidRPr="000C4586">
        <w:rPr>
          <w:vertAlign w:val="subscript"/>
        </w:rPr>
        <w:t>4</w:t>
      </w:r>
      <w:r w:rsidRPr="000C4586">
        <w:t>;</w:t>
      </w:r>
      <w:r w:rsidRPr="000C458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65052" w:rsidRDefault="00565052" w:rsidP="00014813">
      <w:pPr>
        <w:pStyle w:val="a4"/>
        <w:rPr>
          <w:sz w:val="22"/>
          <w:szCs w:val="22"/>
        </w:rPr>
      </w:pPr>
    </w:p>
    <w:p w:rsidR="00014813" w:rsidRDefault="00014813" w:rsidP="00014813">
      <w:pPr>
        <w:pStyle w:val="a4"/>
      </w:pPr>
      <w:r w:rsidRPr="000C4586">
        <w:t xml:space="preserve">б)1 М </w:t>
      </w:r>
      <w:r w:rsidRPr="000C4586">
        <w:rPr>
          <w:lang w:val="en-US"/>
        </w:rPr>
        <w:t>ZnSO</w:t>
      </w:r>
      <w:r w:rsidRPr="000C4586">
        <w:rPr>
          <w:vertAlign w:val="subscript"/>
        </w:rPr>
        <w:t>4</w:t>
      </w:r>
      <w:r>
        <w:t xml:space="preserve"> и </w:t>
      </w:r>
      <w:r w:rsidRPr="000C4586">
        <w:t xml:space="preserve">0,001 </w:t>
      </w:r>
      <w:r w:rsidRPr="000C4586">
        <w:rPr>
          <w:lang w:val="en-US"/>
        </w:rPr>
        <w:t>M</w:t>
      </w:r>
      <w:r w:rsidRPr="000C4586">
        <w:t xml:space="preserve"> С</w:t>
      </w:r>
      <w:r w:rsidRPr="000C4586">
        <w:rPr>
          <w:lang w:val="en-US"/>
        </w:rPr>
        <w:t>uSO</w:t>
      </w:r>
      <w:r w:rsidRPr="000C4586">
        <w:rPr>
          <w:vertAlign w:val="subscript"/>
        </w:rPr>
        <w:t>4</w:t>
      </w:r>
      <w:r w:rsidRPr="000C4586">
        <w:t>.</w:t>
      </w:r>
    </w:p>
    <w:p w:rsidR="00014813" w:rsidRPr="00014813" w:rsidRDefault="00014813" w:rsidP="00014813">
      <w:pPr>
        <w:pStyle w:val="a4"/>
        <w:ind w:firstLine="0"/>
        <w:rPr>
          <w:color w:val="948A54"/>
        </w:rPr>
      </w:pPr>
      <w:r w:rsidRPr="00014813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813" w:rsidRDefault="00851546" w:rsidP="00014813">
      <w:pPr>
        <w:pStyle w:val="a4"/>
        <w:ind w:firstLine="567"/>
      </w:pPr>
      <w:r>
        <w:rPr>
          <w:b/>
          <w:spacing w:val="22"/>
        </w:rPr>
        <w:t>Сравнить</w:t>
      </w:r>
      <w:r w:rsidR="00014813" w:rsidRPr="00086A11">
        <w:rPr>
          <w:b/>
        </w:rPr>
        <w:t xml:space="preserve"> полученные значения ЭДС с величиной стандартной ЭДС</w:t>
      </w:r>
      <w:r w:rsidR="00014813">
        <w:t xml:space="preserve"> </w:t>
      </w:r>
      <w:r w:rsidR="00014813">
        <w:rPr>
          <w:bCs w:val="0"/>
        </w:rPr>
        <w:t xml:space="preserve">и </w:t>
      </w:r>
      <w:r>
        <w:rPr>
          <w:spacing w:val="24"/>
        </w:rPr>
        <w:t>сделать</w:t>
      </w:r>
      <w:r w:rsidR="00014813" w:rsidRPr="000E49BE">
        <w:rPr>
          <w:spacing w:val="24"/>
        </w:rPr>
        <w:t xml:space="preserve"> вывод</w:t>
      </w:r>
      <w:r w:rsidR="00014813">
        <w:rPr>
          <w:b/>
        </w:rPr>
        <w:t xml:space="preserve"> </w:t>
      </w:r>
      <w:r w:rsidR="00014813">
        <w:t>о влиянии концентраций потенциалопределяющих ионов на величины электродных потенциалов и значения ЭДС.</w:t>
      </w:r>
    </w:p>
    <w:p w:rsidR="00014813" w:rsidRPr="00014813" w:rsidRDefault="00014813" w:rsidP="00014813">
      <w:pPr>
        <w:pStyle w:val="a4"/>
        <w:ind w:firstLine="0"/>
        <w:rPr>
          <w:color w:val="948A54"/>
        </w:rPr>
      </w:pPr>
      <w:r w:rsidRPr="00014813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89F" w:rsidRPr="00AB15DB">
        <w:rPr>
          <w:color w:val="948A54"/>
        </w:rPr>
        <w:t>____________________________________________________________________________________________________________________________________</w:t>
      </w:r>
    </w:p>
    <w:p w:rsidR="00014813" w:rsidRDefault="00014813" w:rsidP="00014813">
      <w:pPr>
        <w:pStyle w:val="a4"/>
        <w:ind w:firstLine="567"/>
      </w:pPr>
      <w:r>
        <w:t>4</w:t>
      </w:r>
      <w:r w:rsidRPr="00086A11">
        <w:rPr>
          <w:b/>
        </w:rPr>
        <w:t xml:space="preserve">. Как изменятся </w:t>
      </w:r>
      <w:r w:rsidRPr="00086A11">
        <w:rPr>
          <w:b/>
          <w:bCs w:val="0"/>
        </w:rPr>
        <w:t xml:space="preserve">процессы, если </w:t>
      </w:r>
      <w:r w:rsidRPr="00086A11">
        <w:rPr>
          <w:b/>
          <w:bCs w:val="0"/>
          <w:lang w:val="en-US"/>
        </w:rPr>
        <w:t>Zn</w:t>
      </w:r>
      <w:r w:rsidRPr="00086A11">
        <w:rPr>
          <w:b/>
          <w:bCs w:val="0"/>
        </w:rPr>
        <w:t xml:space="preserve">- и </w:t>
      </w:r>
      <w:r w:rsidRPr="00086A11">
        <w:rPr>
          <w:b/>
          <w:bCs w:val="0"/>
          <w:lang w:val="en-US"/>
        </w:rPr>
        <w:t>Cu</w:t>
      </w:r>
      <w:r w:rsidRPr="00086A11">
        <w:rPr>
          <w:b/>
          <w:bCs w:val="0"/>
        </w:rPr>
        <w:t>-электроды (оба) поместить в один и тот же раствор серной кислоты (</w:t>
      </w:r>
      <w:r w:rsidRPr="00086A11">
        <w:rPr>
          <w:b/>
          <w:lang w:val="de-DE"/>
        </w:rPr>
        <w:t>H</w:t>
      </w:r>
      <w:r w:rsidRPr="00086A11">
        <w:rPr>
          <w:b/>
          <w:vertAlign w:val="subscript"/>
        </w:rPr>
        <w:t>2</w:t>
      </w:r>
      <w:r w:rsidRPr="00086A11">
        <w:rPr>
          <w:b/>
          <w:lang w:val="de-DE"/>
        </w:rPr>
        <w:t>SO</w:t>
      </w:r>
      <w:r w:rsidRPr="00086A11">
        <w:rPr>
          <w:b/>
          <w:vertAlign w:val="subscript"/>
        </w:rPr>
        <w:t>4</w:t>
      </w:r>
      <w:r w:rsidRPr="00086A11">
        <w:rPr>
          <w:b/>
        </w:rPr>
        <w:t>)</w:t>
      </w:r>
      <w:r w:rsidRPr="00086A11">
        <w:rPr>
          <w:b/>
          <w:bCs w:val="0"/>
        </w:rPr>
        <w:t>?</w:t>
      </w:r>
      <w:r w:rsidRPr="00BA581A">
        <w:t xml:space="preserve"> Как называется такой элемент? Ответ обосновать приведением электрохимической схемы эл</w:t>
      </w:r>
      <w:r w:rsidRPr="00BA581A">
        <w:t>е</w:t>
      </w:r>
      <w:r w:rsidR="0084484B">
        <w:t>мента, уравнений анодно-катодных процессов и токообразующей реакции.</w:t>
      </w:r>
    </w:p>
    <w:p w:rsidR="00014813" w:rsidRPr="00014813" w:rsidRDefault="00014813" w:rsidP="00014813">
      <w:pPr>
        <w:pStyle w:val="a4"/>
        <w:ind w:firstLine="0"/>
        <w:rPr>
          <w:color w:val="948A54"/>
        </w:rPr>
      </w:pPr>
      <w:r w:rsidRPr="00014813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8C3" w:rsidRDefault="006378C3" w:rsidP="00014813">
      <w:pPr>
        <w:pStyle w:val="a4"/>
        <w:ind w:firstLine="567"/>
        <w:rPr>
          <w:lang w:val="en-US"/>
        </w:rPr>
      </w:pPr>
    </w:p>
    <w:p w:rsidR="006378C3" w:rsidRDefault="006378C3" w:rsidP="00014813">
      <w:pPr>
        <w:pStyle w:val="a4"/>
        <w:ind w:firstLine="567"/>
        <w:rPr>
          <w:lang w:val="en-US"/>
        </w:rPr>
      </w:pPr>
    </w:p>
    <w:p w:rsidR="006378C3" w:rsidRDefault="006378C3" w:rsidP="00014813">
      <w:pPr>
        <w:pStyle w:val="a4"/>
        <w:ind w:firstLine="567"/>
        <w:rPr>
          <w:lang w:val="en-US"/>
        </w:rPr>
      </w:pPr>
    </w:p>
    <w:p w:rsidR="00014813" w:rsidRDefault="00014813" w:rsidP="00014813">
      <w:pPr>
        <w:pStyle w:val="a4"/>
        <w:ind w:firstLine="567"/>
      </w:pPr>
      <w:r w:rsidRPr="00BA581A">
        <w:t>5. </w:t>
      </w:r>
      <w:r w:rsidR="00851546">
        <w:rPr>
          <w:b/>
        </w:rPr>
        <w:t>Объяснить</w:t>
      </w:r>
      <w:r w:rsidRPr="00086A11">
        <w:rPr>
          <w:b/>
        </w:rPr>
        <w:t>,</w:t>
      </w:r>
      <w:r w:rsidRPr="00BA581A">
        <w:t xml:space="preserve"> почему с течением времени в таком элементе значение ЭДС уменьшается? Какая поляризация имеет место в элементе Вольта? Какими сп</w:t>
      </w:r>
      <w:r w:rsidRPr="00BA581A">
        <w:t>о</w:t>
      </w:r>
      <w:r w:rsidRPr="00BA581A">
        <w:t>собами можно уменьшить поляризацию и увеличить численное знач</w:t>
      </w:r>
      <w:r w:rsidRPr="00BA581A">
        <w:t>е</w:t>
      </w:r>
      <w:r>
        <w:t>ние ЭДС?</w:t>
      </w:r>
    </w:p>
    <w:p w:rsidR="00014813" w:rsidRPr="00014813" w:rsidRDefault="00014813" w:rsidP="00014813">
      <w:pPr>
        <w:pStyle w:val="a4"/>
        <w:ind w:firstLine="0"/>
        <w:rPr>
          <w:color w:val="948A54"/>
        </w:rPr>
      </w:pPr>
      <w:r w:rsidRPr="00014813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89F" w:rsidRPr="00AB15DB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813" w:rsidRDefault="00014813" w:rsidP="00014813">
      <w:pPr>
        <w:pStyle w:val="a4"/>
        <w:ind w:firstLine="567"/>
      </w:pPr>
      <w:r>
        <w:t>6. </w:t>
      </w:r>
      <w:r w:rsidR="00851546">
        <w:rPr>
          <w:b/>
          <w:bCs w:val="0"/>
        </w:rPr>
        <w:t xml:space="preserve">Сделать </w:t>
      </w:r>
      <w:r w:rsidRPr="00086A11">
        <w:rPr>
          <w:b/>
          <w:bCs w:val="0"/>
        </w:rPr>
        <w:t>обобщающий вывод</w:t>
      </w:r>
      <w:r w:rsidRPr="000C4586">
        <w:rPr>
          <w:bCs w:val="0"/>
        </w:rPr>
        <w:t>,</w:t>
      </w:r>
      <w:r>
        <w:t xml:space="preserve"> от каких факторов зависит численное значение ЭДС химических гальв</w:t>
      </w:r>
      <w:r>
        <w:t>а</w:t>
      </w:r>
      <w:r>
        <w:t>нических элементов.</w:t>
      </w:r>
    </w:p>
    <w:p w:rsidR="003B5913" w:rsidRPr="00A1189F" w:rsidRDefault="00014813" w:rsidP="00A1189F">
      <w:pPr>
        <w:pStyle w:val="a4"/>
        <w:ind w:firstLine="0"/>
        <w:rPr>
          <w:color w:val="948A54"/>
          <w:lang w:val="en-US"/>
        </w:rPr>
      </w:pPr>
      <w:r w:rsidRPr="00014813">
        <w:rPr>
          <w:color w:val="948A5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1546" w:rsidRDefault="00851546" w:rsidP="00014813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14813" w:rsidRPr="006378C3" w:rsidRDefault="00014813" w:rsidP="00014813">
      <w:pPr>
        <w:spacing w:after="0"/>
        <w:ind w:firstLine="567"/>
        <w:jc w:val="both"/>
        <w:rPr>
          <w:rFonts w:ascii="Times New Roman" w:hAnsi="Times New Roman"/>
          <w:b/>
          <w:i/>
          <w:sz w:val="32"/>
          <w:szCs w:val="32"/>
        </w:rPr>
      </w:pPr>
      <w:r w:rsidRPr="006378C3">
        <w:rPr>
          <w:rFonts w:ascii="Times New Roman" w:hAnsi="Times New Roman"/>
          <w:b/>
          <w:i/>
          <w:sz w:val="32"/>
          <w:szCs w:val="32"/>
        </w:rPr>
        <w:t>3. Электролиз растворов солей на инертных электродах</w:t>
      </w:r>
    </w:p>
    <w:p w:rsidR="0080243A" w:rsidRDefault="0080243A" w:rsidP="0080243A">
      <w:pPr>
        <w:pStyle w:val="a4"/>
        <w:ind w:firstLine="567"/>
      </w:pPr>
    </w:p>
    <w:p w:rsidR="0080243A" w:rsidRPr="0080243A" w:rsidRDefault="0080243A" w:rsidP="0080243A">
      <w:pPr>
        <w:pStyle w:val="MyMain"/>
        <w:rPr>
          <w:b/>
          <w:bCs/>
        </w:rPr>
      </w:pPr>
      <w:r>
        <w:rPr>
          <w:b/>
          <w:bCs/>
        </w:rPr>
        <w:t xml:space="preserve">3.1. </w:t>
      </w:r>
      <w:r w:rsidRPr="00C36A4F">
        <w:rPr>
          <w:b/>
          <w:bCs/>
        </w:rPr>
        <w:t>Ход и данные опыта</w:t>
      </w:r>
    </w:p>
    <w:p w:rsidR="00851546" w:rsidRDefault="00851546" w:rsidP="0080243A">
      <w:pPr>
        <w:pStyle w:val="a4"/>
        <w:ind w:firstLine="567"/>
      </w:pPr>
    </w:p>
    <w:p w:rsidR="00014813" w:rsidRDefault="0080243A" w:rsidP="0080243A">
      <w:pPr>
        <w:pStyle w:val="a4"/>
        <w:ind w:firstLine="567"/>
      </w:pPr>
      <w:r w:rsidRPr="0080243A">
        <w:t>В опыте исслед</w:t>
      </w:r>
      <w:r w:rsidR="000F1805">
        <w:t>овали</w:t>
      </w:r>
      <w:r w:rsidRPr="0080243A">
        <w:t xml:space="preserve"> реакции, протекающие на графитовых электродах при прохождении постоянного тока через растворы солей </w:t>
      </w:r>
      <w:r w:rsidRPr="0080243A">
        <w:rPr>
          <w:lang w:val="en-US"/>
        </w:rPr>
        <w:t>CuSO</w:t>
      </w:r>
      <w:r w:rsidRPr="0080243A">
        <w:rPr>
          <w:vertAlign w:val="subscript"/>
        </w:rPr>
        <w:t>4</w:t>
      </w:r>
      <w:r w:rsidRPr="0080243A">
        <w:t xml:space="preserve">, </w:t>
      </w:r>
      <w:r w:rsidRPr="0080243A">
        <w:rPr>
          <w:lang w:val="en-US"/>
        </w:rPr>
        <w:t>KI</w:t>
      </w:r>
      <w:r w:rsidRPr="0080243A">
        <w:t xml:space="preserve">, </w:t>
      </w:r>
      <w:r w:rsidRPr="0080243A">
        <w:rPr>
          <w:lang w:val="en-US"/>
        </w:rPr>
        <w:t>NaCl</w:t>
      </w:r>
      <w:r w:rsidRPr="0080243A">
        <w:t>.</w:t>
      </w:r>
      <w:r>
        <w:t xml:space="preserve"> При выполнении работы использ</w:t>
      </w:r>
      <w:r w:rsidR="000F1805">
        <w:t>овали</w:t>
      </w:r>
      <w:r>
        <w:t>: электролизер (</w:t>
      </w:r>
      <w:r>
        <w:rPr>
          <w:lang w:val="en-US"/>
        </w:rPr>
        <w:t>U</w:t>
      </w:r>
      <w:r>
        <w:noBreakHyphen/>
        <w:t>образная сте</w:t>
      </w:r>
      <w:r>
        <w:t>к</w:t>
      </w:r>
      <w:r>
        <w:t>лянная трубка, закрепленная в штативе), графитовые электроды, выпрямитель тока Е</w:t>
      </w:r>
      <w:r>
        <w:noBreakHyphen/>
        <w:t>24М или ИЭПП</w:t>
      </w:r>
      <w:r>
        <w:noBreakHyphen/>
        <w:t xml:space="preserve">2 и </w:t>
      </w:r>
      <w:r w:rsidRPr="00D0461D">
        <w:t>0,5 М растворы с</w:t>
      </w:r>
      <w:r w:rsidRPr="00D0461D">
        <w:t>о</w:t>
      </w:r>
      <w:r w:rsidRPr="00D0461D">
        <w:t xml:space="preserve">лей </w:t>
      </w:r>
      <w:r w:rsidRPr="00725AE7">
        <w:rPr>
          <w:lang w:val="en-US"/>
        </w:rPr>
        <w:t>CuSO</w:t>
      </w:r>
      <w:r w:rsidRPr="00725AE7">
        <w:rPr>
          <w:vertAlign w:val="subscript"/>
        </w:rPr>
        <w:t>4</w:t>
      </w:r>
      <w:r w:rsidRPr="00725AE7">
        <w:t xml:space="preserve">, </w:t>
      </w:r>
      <w:r w:rsidRPr="00725AE7">
        <w:rPr>
          <w:lang w:val="en-US"/>
        </w:rPr>
        <w:t>KI</w:t>
      </w:r>
      <w:r w:rsidRPr="00725AE7">
        <w:t xml:space="preserve">, </w:t>
      </w:r>
      <w:r w:rsidRPr="00725AE7">
        <w:rPr>
          <w:lang w:val="en-US"/>
        </w:rPr>
        <w:t>NaCl</w:t>
      </w:r>
      <w:r w:rsidRPr="00725AE7">
        <w:t>.</w:t>
      </w:r>
    </w:p>
    <w:p w:rsidR="0080243A" w:rsidRPr="00014813" w:rsidRDefault="0080243A" w:rsidP="0080243A">
      <w:pPr>
        <w:pStyle w:val="a4"/>
        <w:ind w:firstLine="567"/>
      </w:pPr>
    </w:p>
    <w:p w:rsidR="00014813" w:rsidRPr="008202B2" w:rsidRDefault="00C34C34" w:rsidP="000F1805">
      <w:pPr>
        <w:pStyle w:val="a4"/>
        <w:spacing w:before="120"/>
        <w:ind w:firstLine="0"/>
        <w:rPr>
          <w:b/>
        </w:rPr>
      </w:pPr>
      <w:r>
        <w:rPr>
          <w:b/>
        </w:rPr>
        <w:t xml:space="preserve">       </w:t>
      </w:r>
      <w:r w:rsidR="00014813" w:rsidRPr="008202B2">
        <w:rPr>
          <w:b/>
        </w:rPr>
        <w:t>Электролиз сульфата меди</w:t>
      </w:r>
      <w:r w:rsidR="000F1805" w:rsidRPr="008202B2">
        <w:rPr>
          <w:b/>
        </w:rPr>
        <w:t>.</w:t>
      </w:r>
      <w:r w:rsidR="008202B2">
        <w:t xml:space="preserve"> Напряжение 13-20 В, в течение 2-3 мин. На катоде выделилась медь, на аноде наблюдали выделение пузырьков газа. В анодное пространство опустили полоску</w:t>
      </w:r>
      <w:r w:rsidR="00565052">
        <w:t xml:space="preserve"> индикаторной бумаги и по  </w:t>
      </w:r>
      <w:r w:rsidR="00565052">
        <w:lastRenderedPageBreak/>
        <w:t>цвето</w:t>
      </w:r>
      <w:r w:rsidR="008202B2">
        <w:t xml:space="preserve">вой эталонной шкале определили значение   </w:t>
      </w:r>
      <w:r w:rsidR="008202B2" w:rsidRPr="008202B2">
        <w:rPr>
          <w:b/>
        </w:rPr>
        <w:t>рН</w:t>
      </w:r>
      <w:r w:rsidR="00AA7555">
        <w:rPr>
          <w:b/>
        </w:rPr>
        <w:t xml:space="preserve"> </w:t>
      </w:r>
      <w:r w:rsidRPr="00C34C34">
        <w:t>раствора</w:t>
      </w:r>
      <w:r>
        <w:rPr>
          <w:b/>
        </w:rPr>
        <w:t>.</w:t>
      </w:r>
      <w:r w:rsidR="00AA7555">
        <w:rPr>
          <w:b/>
        </w:rPr>
        <w:t xml:space="preserve"> </w:t>
      </w:r>
    </w:p>
    <w:p w:rsidR="000F1805" w:rsidRPr="00AA7555" w:rsidRDefault="00C34C34" w:rsidP="000F1805">
      <w:pPr>
        <w:pStyle w:val="a4"/>
        <w:spacing w:before="120"/>
        <w:ind w:firstLine="0"/>
      </w:pPr>
      <w:r>
        <w:rPr>
          <w:b/>
        </w:rPr>
        <w:t xml:space="preserve">       </w:t>
      </w:r>
      <w:r w:rsidR="00AA7555">
        <w:rPr>
          <w:b/>
        </w:rPr>
        <w:t>Электролиз иодида калия.</w:t>
      </w:r>
      <w:r w:rsidR="00AA7555">
        <w:t xml:space="preserve"> Опыт проводили, используя  предыдущую методику, наблюдая выделение пузырьков газа на катоде и окрашивание  в светлокоричневый цвет анодного электролита. </w:t>
      </w:r>
      <w:r w:rsidR="008F69B0">
        <w:t>После добавления в катодное пространство фенолфталеина, в анодное – крахмала, растворы приобрели малиновый и синий цвета соответственно.</w:t>
      </w:r>
    </w:p>
    <w:p w:rsidR="00C34C34" w:rsidRDefault="00C34C34" w:rsidP="008F69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0243A" w:rsidRPr="008F69B0" w:rsidRDefault="00C34C34" w:rsidP="008F69B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859B0">
        <w:rPr>
          <w:rFonts w:ascii="Times New Roman" w:hAnsi="Times New Roman"/>
          <w:b/>
          <w:sz w:val="28"/>
          <w:szCs w:val="28"/>
        </w:rPr>
        <w:t xml:space="preserve">     </w:t>
      </w:r>
      <w:r w:rsidR="008F69B0" w:rsidRPr="008F69B0">
        <w:rPr>
          <w:rFonts w:ascii="Times New Roman" w:hAnsi="Times New Roman"/>
          <w:b/>
          <w:sz w:val="28"/>
          <w:szCs w:val="28"/>
        </w:rPr>
        <w:t>Электролиз</w:t>
      </w:r>
      <w:r w:rsidR="008F69B0">
        <w:rPr>
          <w:rFonts w:ascii="Times New Roman" w:hAnsi="Times New Roman"/>
          <w:b/>
          <w:sz w:val="28"/>
          <w:szCs w:val="28"/>
        </w:rPr>
        <w:t xml:space="preserve"> хлорида натрия.</w:t>
      </w:r>
      <w:r w:rsidR="008F6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F69B0">
        <w:rPr>
          <w:rFonts w:ascii="Times New Roman" w:hAnsi="Times New Roman"/>
          <w:sz w:val="28"/>
          <w:szCs w:val="28"/>
        </w:rPr>
        <w:t xml:space="preserve">Используя методику предыдущих опытов провели электролиз, наблюдая выделение пузырьков газа как на аноде, так  и </w:t>
      </w:r>
    </w:p>
    <w:p w:rsidR="008F69B0" w:rsidRPr="00464329" w:rsidRDefault="008F69B0" w:rsidP="008024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катоде. После добавления в катодное пространство фенолфталеина</w:t>
      </w:r>
      <w:r w:rsidR="00464329">
        <w:rPr>
          <w:rFonts w:ascii="Times New Roman" w:hAnsi="Times New Roman"/>
          <w:sz w:val="28"/>
          <w:szCs w:val="28"/>
        </w:rPr>
        <w:t xml:space="preserve">, в анодное иодокрахмального раствора </w:t>
      </w:r>
      <w:r w:rsidR="00464329" w:rsidRPr="002B396F">
        <w:rPr>
          <w:rFonts w:ascii="Times New Roman" w:hAnsi="Times New Roman"/>
          <w:b/>
          <w:sz w:val="28"/>
          <w:szCs w:val="28"/>
        </w:rPr>
        <w:t>( К</w:t>
      </w:r>
      <w:r w:rsidR="00464329" w:rsidRPr="002B396F">
        <w:rPr>
          <w:rFonts w:ascii="Times New Roman" w:hAnsi="Times New Roman"/>
          <w:b/>
          <w:sz w:val="28"/>
          <w:szCs w:val="28"/>
          <w:lang w:val="en-US"/>
        </w:rPr>
        <w:t>J</w:t>
      </w:r>
      <w:r w:rsidR="00464329" w:rsidRPr="002B396F">
        <w:rPr>
          <w:rFonts w:ascii="Times New Roman" w:hAnsi="Times New Roman"/>
          <w:b/>
          <w:sz w:val="28"/>
          <w:szCs w:val="28"/>
        </w:rPr>
        <w:t xml:space="preserve"> + крахмал</w:t>
      </w:r>
      <w:r w:rsidR="00464329">
        <w:rPr>
          <w:rFonts w:ascii="Times New Roman" w:hAnsi="Times New Roman"/>
          <w:sz w:val="28"/>
          <w:szCs w:val="28"/>
        </w:rPr>
        <w:t>) наблюдали малиновую окраску католита и синюю – анолита.</w:t>
      </w:r>
    </w:p>
    <w:p w:rsidR="0080243A" w:rsidRDefault="0080243A" w:rsidP="0080243A">
      <w:pPr>
        <w:pStyle w:val="a4"/>
        <w:ind w:firstLine="567"/>
      </w:pPr>
    </w:p>
    <w:p w:rsidR="0080243A" w:rsidRPr="0080243A" w:rsidRDefault="00814D52" w:rsidP="0080243A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80243A">
        <w:rPr>
          <w:rFonts w:ascii="Times New Roman" w:hAnsi="Times New Roman"/>
          <w:b/>
          <w:bCs/>
          <w:sz w:val="28"/>
          <w:szCs w:val="28"/>
        </w:rPr>
        <w:t>2. А</w:t>
      </w:r>
      <w:r w:rsidR="0080243A" w:rsidRPr="001C368E">
        <w:rPr>
          <w:rFonts w:ascii="Times New Roman" w:hAnsi="Times New Roman"/>
          <w:b/>
          <w:bCs/>
          <w:sz w:val="28"/>
          <w:szCs w:val="28"/>
        </w:rPr>
        <w:t>нализа результатов опыта</w:t>
      </w:r>
    </w:p>
    <w:p w:rsidR="003B5913" w:rsidRDefault="003B5913" w:rsidP="003B5913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</w:p>
    <w:p w:rsidR="002B396F" w:rsidRDefault="00C34C34" w:rsidP="002B39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14D52" w:rsidRPr="00814D52">
        <w:rPr>
          <w:rFonts w:ascii="Times New Roman" w:hAnsi="Times New Roman"/>
          <w:sz w:val="28"/>
          <w:szCs w:val="28"/>
        </w:rPr>
        <w:t>1</w:t>
      </w:r>
      <w:r w:rsidR="002B396F">
        <w:rPr>
          <w:rFonts w:ascii="Times New Roman" w:hAnsi="Times New Roman"/>
          <w:sz w:val="28"/>
          <w:szCs w:val="28"/>
        </w:rPr>
        <w:t xml:space="preserve">. Для каждого из трех опытов </w:t>
      </w:r>
      <w:r w:rsidR="002B396F" w:rsidRPr="00077543">
        <w:rPr>
          <w:rFonts w:ascii="Times New Roman" w:hAnsi="Times New Roman"/>
          <w:b/>
          <w:sz w:val="28"/>
          <w:szCs w:val="28"/>
        </w:rPr>
        <w:t>составьте схемы электролизных систем</w:t>
      </w:r>
      <w:r w:rsidR="002B396F">
        <w:rPr>
          <w:rFonts w:ascii="Times New Roman" w:hAnsi="Times New Roman"/>
          <w:sz w:val="28"/>
          <w:szCs w:val="28"/>
        </w:rPr>
        <w:t xml:space="preserve">, </w:t>
      </w:r>
      <w:r w:rsidR="002B396F" w:rsidRPr="00077543">
        <w:rPr>
          <w:rFonts w:ascii="Times New Roman" w:hAnsi="Times New Roman"/>
          <w:b/>
          <w:sz w:val="28"/>
          <w:szCs w:val="28"/>
        </w:rPr>
        <w:t>уравнения</w:t>
      </w:r>
      <w:r w:rsidR="00AF7AD1" w:rsidRPr="00077543">
        <w:rPr>
          <w:rFonts w:ascii="Times New Roman" w:hAnsi="Times New Roman"/>
          <w:b/>
          <w:sz w:val="28"/>
          <w:szCs w:val="28"/>
        </w:rPr>
        <w:t xml:space="preserve"> первичных и вторичных </w:t>
      </w:r>
      <w:r w:rsidR="002B396F" w:rsidRPr="00077543">
        <w:rPr>
          <w:rFonts w:ascii="Times New Roman" w:hAnsi="Times New Roman"/>
          <w:b/>
          <w:sz w:val="28"/>
          <w:szCs w:val="28"/>
        </w:rPr>
        <w:t xml:space="preserve"> анодно-катодных процессов и суммарные уравнения электролиза</w:t>
      </w:r>
      <w:r w:rsidR="002B396F">
        <w:rPr>
          <w:rFonts w:ascii="Times New Roman" w:hAnsi="Times New Roman"/>
          <w:sz w:val="28"/>
          <w:szCs w:val="28"/>
        </w:rPr>
        <w:t>.</w:t>
      </w:r>
      <w:r w:rsidR="004E7B83">
        <w:rPr>
          <w:rFonts w:ascii="Times New Roman" w:hAnsi="Times New Roman"/>
          <w:sz w:val="28"/>
          <w:szCs w:val="28"/>
        </w:rPr>
        <w:t xml:space="preserve"> </w:t>
      </w:r>
      <w:r w:rsidR="004E7B83" w:rsidRPr="0018720D">
        <w:rPr>
          <w:rFonts w:ascii="Times New Roman" w:hAnsi="Times New Roman"/>
          <w:b/>
          <w:sz w:val="28"/>
          <w:szCs w:val="28"/>
        </w:rPr>
        <w:t xml:space="preserve">Укажите значения </w:t>
      </w:r>
      <w:r w:rsidR="004E7B83" w:rsidRPr="0018720D">
        <w:rPr>
          <w:rFonts w:ascii="Times New Roman" w:hAnsi="Times New Roman"/>
          <w:b/>
          <w:sz w:val="28"/>
          <w:szCs w:val="28"/>
          <w:lang w:val="en-US"/>
        </w:rPr>
        <w:t>pH</w:t>
      </w:r>
      <w:r w:rsidR="00AF7AD1" w:rsidRPr="0018720D">
        <w:rPr>
          <w:rFonts w:ascii="Times New Roman" w:hAnsi="Times New Roman"/>
          <w:b/>
          <w:sz w:val="28"/>
          <w:szCs w:val="28"/>
        </w:rPr>
        <w:t xml:space="preserve"> </w:t>
      </w:r>
      <w:r w:rsidR="004E7B83" w:rsidRPr="0018720D">
        <w:rPr>
          <w:rFonts w:ascii="Times New Roman" w:hAnsi="Times New Roman"/>
          <w:b/>
          <w:sz w:val="28"/>
          <w:szCs w:val="28"/>
        </w:rPr>
        <w:t>растворов солей</w:t>
      </w:r>
      <w:r w:rsidR="004E7B83">
        <w:rPr>
          <w:rFonts w:ascii="Times New Roman" w:hAnsi="Times New Roman"/>
          <w:sz w:val="28"/>
          <w:szCs w:val="28"/>
        </w:rPr>
        <w:t xml:space="preserve"> </w:t>
      </w:r>
      <w:r w:rsidR="004E7B83" w:rsidRPr="0018720D">
        <w:rPr>
          <w:rFonts w:ascii="Times New Roman" w:hAnsi="Times New Roman"/>
          <w:b/>
          <w:sz w:val="28"/>
          <w:szCs w:val="28"/>
        </w:rPr>
        <w:t>до электролиза</w:t>
      </w:r>
      <w:r w:rsidR="004E7B83">
        <w:rPr>
          <w:rFonts w:ascii="Times New Roman" w:hAnsi="Times New Roman"/>
          <w:sz w:val="28"/>
          <w:szCs w:val="28"/>
        </w:rPr>
        <w:t xml:space="preserve">, </w:t>
      </w:r>
      <w:r w:rsidR="004E7B83" w:rsidRPr="0018720D">
        <w:rPr>
          <w:rFonts w:ascii="Times New Roman" w:hAnsi="Times New Roman"/>
          <w:b/>
          <w:sz w:val="28"/>
          <w:szCs w:val="28"/>
        </w:rPr>
        <w:t>учитывая особенности их гидролиза</w:t>
      </w:r>
      <w:r w:rsidR="004E7B83">
        <w:rPr>
          <w:rFonts w:ascii="Times New Roman" w:hAnsi="Times New Roman"/>
          <w:sz w:val="28"/>
          <w:szCs w:val="28"/>
        </w:rPr>
        <w:t xml:space="preserve">. Как и почему изменились </w:t>
      </w:r>
      <w:r w:rsidR="00AF7AD1">
        <w:rPr>
          <w:rFonts w:ascii="Times New Roman" w:hAnsi="Times New Roman"/>
          <w:sz w:val="28"/>
          <w:szCs w:val="28"/>
        </w:rPr>
        <w:t xml:space="preserve"> значения рН электролитов</w:t>
      </w:r>
      <w:r w:rsidR="004E7B83">
        <w:rPr>
          <w:rFonts w:ascii="Times New Roman" w:hAnsi="Times New Roman"/>
          <w:sz w:val="28"/>
          <w:szCs w:val="28"/>
        </w:rPr>
        <w:t xml:space="preserve"> после электролиза</w:t>
      </w:r>
      <w:r w:rsidR="00AF7AD1">
        <w:rPr>
          <w:rFonts w:ascii="Times New Roman" w:hAnsi="Times New Roman"/>
          <w:sz w:val="28"/>
          <w:szCs w:val="28"/>
        </w:rPr>
        <w:t>?</w:t>
      </w:r>
    </w:p>
    <w:p w:rsidR="00AF7AD1" w:rsidRDefault="00C34C34" w:rsidP="002B396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F7AD1">
        <w:rPr>
          <w:rFonts w:ascii="Times New Roman" w:hAnsi="Times New Roman"/>
          <w:sz w:val="28"/>
          <w:szCs w:val="28"/>
        </w:rPr>
        <w:t xml:space="preserve">2. </w:t>
      </w:r>
      <w:r w:rsidR="00AF7AD1" w:rsidRPr="00077543">
        <w:rPr>
          <w:rFonts w:ascii="Times New Roman" w:hAnsi="Times New Roman"/>
          <w:b/>
          <w:sz w:val="28"/>
          <w:szCs w:val="28"/>
        </w:rPr>
        <w:t>Почему</w:t>
      </w:r>
      <w:r w:rsidR="00AF7AD1">
        <w:rPr>
          <w:rFonts w:ascii="Times New Roman" w:hAnsi="Times New Roman"/>
          <w:sz w:val="28"/>
          <w:szCs w:val="28"/>
        </w:rPr>
        <w:t xml:space="preserve"> </w:t>
      </w:r>
      <w:r w:rsidR="00AF7AD1" w:rsidRPr="00077543">
        <w:rPr>
          <w:rFonts w:ascii="Times New Roman" w:hAnsi="Times New Roman"/>
          <w:b/>
          <w:sz w:val="28"/>
          <w:szCs w:val="28"/>
        </w:rPr>
        <w:t>на катоде не выделяются металлические калий и натрий, а медь</w:t>
      </w:r>
      <w:r w:rsidR="00AF7AD1">
        <w:rPr>
          <w:rFonts w:ascii="Times New Roman" w:hAnsi="Times New Roman"/>
          <w:sz w:val="28"/>
          <w:szCs w:val="28"/>
        </w:rPr>
        <w:t xml:space="preserve"> </w:t>
      </w:r>
      <w:r w:rsidR="00AF7AD1" w:rsidRPr="00077543">
        <w:rPr>
          <w:rFonts w:ascii="Times New Roman" w:hAnsi="Times New Roman"/>
          <w:b/>
          <w:sz w:val="28"/>
          <w:szCs w:val="28"/>
        </w:rPr>
        <w:t>выделяется?</w:t>
      </w:r>
      <w:r w:rsidR="00AF7AD1">
        <w:rPr>
          <w:rFonts w:ascii="Times New Roman" w:hAnsi="Times New Roman"/>
          <w:sz w:val="28"/>
          <w:szCs w:val="28"/>
        </w:rPr>
        <w:t xml:space="preserve"> Как это связано с их активностью?</w:t>
      </w:r>
    </w:p>
    <w:p w:rsidR="00AF7AD1" w:rsidRPr="000E49BE" w:rsidRDefault="00C34C34" w:rsidP="002B396F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F7AD1">
        <w:rPr>
          <w:rFonts w:ascii="Times New Roman" w:hAnsi="Times New Roman"/>
          <w:sz w:val="28"/>
          <w:szCs w:val="28"/>
        </w:rPr>
        <w:t>3.</w:t>
      </w:r>
      <w:r w:rsidR="00AF7AD1" w:rsidRPr="00077543">
        <w:rPr>
          <w:rFonts w:ascii="Times New Roman" w:hAnsi="Times New Roman"/>
          <w:b/>
          <w:sz w:val="28"/>
          <w:szCs w:val="28"/>
        </w:rPr>
        <w:t xml:space="preserve">На примере электролиза раствора </w:t>
      </w:r>
      <w:r w:rsidR="000E49BE" w:rsidRPr="00077543">
        <w:rPr>
          <w:rFonts w:ascii="Times New Roman" w:hAnsi="Times New Roman"/>
          <w:b/>
          <w:sz w:val="28"/>
          <w:szCs w:val="28"/>
          <w:lang w:val="en-US"/>
        </w:rPr>
        <w:t>NaCl</w:t>
      </w:r>
      <w:r w:rsidR="000E49BE" w:rsidRPr="00077543">
        <w:rPr>
          <w:rFonts w:ascii="Times New Roman" w:hAnsi="Times New Roman"/>
          <w:b/>
          <w:sz w:val="28"/>
          <w:szCs w:val="28"/>
        </w:rPr>
        <w:t xml:space="preserve"> объясните влияние поляризации и</w:t>
      </w:r>
      <w:r w:rsidR="000E49BE">
        <w:rPr>
          <w:rFonts w:ascii="Times New Roman" w:hAnsi="Times New Roman"/>
          <w:sz w:val="28"/>
          <w:szCs w:val="28"/>
        </w:rPr>
        <w:t xml:space="preserve"> </w:t>
      </w:r>
      <w:r w:rsidR="000E49BE" w:rsidRPr="00077543">
        <w:rPr>
          <w:rFonts w:ascii="Times New Roman" w:hAnsi="Times New Roman"/>
          <w:b/>
          <w:sz w:val="28"/>
          <w:szCs w:val="28"/>
        </w:rPr>
        <w:t>перенапряжения на характер анодной реакции</w:t>
      </w:r>
      <w:r w:rsidR="000E49BE">
        <w:rPr>
          <w:rFonts w:ascii="Times New Roman" w:hAnsi="Times New Roman"/>
          <w:sz w:val="28"/>
          <w:szCs w:val="28"/>
        </w:rPr>
        <w:t>. Запишите уравнение качественной реакции на молекулярный хлор.</w:t>
      </w:r>
    </w:p>
    <w:p w:rsidR="003B5913" w:rsidRPr="0005418F" w:rsidRDefault="00C34C34" w:rsidP="000E49BE">
      <w:pPr>
        <w:pStyle w:val="a4"/>
        <w:ind w:firstLine="0"/>
      </w:pPr>
      <w:r>
        <w:t xml:space="preserve">      4</w:t>
      </w:r>
      <w:r w:rsidR="003B5913" w:rsidRPr="00077543">
        <w:rPr>
          <w:b/>
        </w:rPr>
        <w:t>. </w:t>
      </w:r>
      <w:r w:rsidR="003B5913" w:rsidRPr="00077543">
        <w:rPr>
          <w:b/>
          <w:bCs w:val="0"/>
          <w:spacing w:val="6"/>
        </w:rPr>
        <w:t>Сделайте обобщающий вывод</w:t>
      </w:r>
      <w:r w:rsidR="003B5913" w:rsidRPr="00077543">
        <w:rPr>
          <w:b/>
          <w:bCs w:val="0"/>
        </w:rPr>
        <w:t xml:space="preserve"> </w:t>
      </w:r>
      <w:r w:rsidR="003B5913" w:rsidRPr="00077543">
        <w:rPr>
          <w:b/>
        </w:rPr>
        <w:t>об особенностях процессов электролиза</w:t>
      </w:r>
      <w:r w:rsidR="003B5913" w:rsidRPr="0005418F">
        <w:t xml:space="preserve"> на инертных электродах, указав для каждого из трех опытов основные факт</w:t>
      </w:r>
      <w:r w:rsidR="003B5913" w:rsidRPr="0005418F">
        <w:t>о</w:t>
      </w:r>
      <w:r w:rsidR="003B5913" w:rsidRPr="0005418F">
        <w:t>ры, определяющие природу продуктов электролиза.</w:t>
      </w:r>
    </w:p>
    <w:p w:rsidR="003B5913" w:rsidRDefault="003B5913" w:rsidP="003B5913">
      <w:pPr>
        <w:spacing w:after="0"/>
        <w:jc w:val="both"/>
        <w:rPr>
          <w:rFonts w:ascii="Times New Roman" w:hAnsi="Times New Roman"/>
          <w:color w:val="948A54"/>
          <w:sz w:val="28"/>
          <w:szCs w:val="28"/>
        </w:rPr>
      </w:pPr>
      <w:r w:rsidRPr="0080243A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4660">
        <w:rPr>
          <w:rFonts w:ascii="Times New Roman" w:hAnsi="Times New Roman"/>
          <w:color w:val="948A54"/>
          <w:sz w:val="28"/>
          <w:szCs w:val="28"/>
        </w:rPr>
        <w:t>.</w:t>
      </w:r>
      <w:r w:rsidRPr="0080243A">
        <w:rPr>
          <w:rFonts w:ascii="Times New Roman" w:hAnsi="Times New Roman"/>
          <w:color w:val="948A54"/>
          <w:sz w:val="28"/>
          <w:szCs w:val="28"/>
        </w:rPr>
        <w:t>_____________________________________________________________________________________________________</w:t>
      </w:r>
      <w:r w:rsidR="008D4660">
        <w:rPr>
          <w:rFonts w:ascii="Times New Roman" w:hAnsi="Times New Roman"/>
          <w:color w:val="948A54"/>
          <w:sz w:val="28"/>
          <w:szCs w:val="28"/>
        </w:rPr>
        <w:t xml:space="preserve">_______________________________   </w:t>
      </w:r>
    </w:p>
    <w:p w:rsidR="008859B0" w:rsidRDefault="008859B0" w:rsidP="008859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B5913" w:rsidRPr="006378C3" w:rsidRDefault="006378C3" w:rsidP="006378C3">
      <w:pPr>
        <w:spacing w:after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</w:t>
      </w:r>
      <w:r w:rsidR="0012614E" w:rsidRPr="006378C3">
        <w:rPr>
          <w:rFonts w:ascii="Times New Roman" w:hAnsi="Times New Roman"/>
          <w:b/>
          <w:i/>
          <w:sz w:val="32"/>
          <w:szCs w:val="32"/>
        </w:rPr>
        <w:t xml:space="preserve"> К</w:t>
      </w:r>
      <w:r w:rsidR="000E49BE" w:rsidRPr="006378C3">
        <w:rPr>
          <w:rFonts w:ascii="Times New Roman" w:hAnsi="Times New Roman"/>
          <w:b/>
          <w:i/>
          <w:sz w:val="32"/>
          <w:szCs w:val="32"/>
        </w:rPr>
        <w:t>онтрольные вопросы</w:t>
      </w:r>
    </w:p>
    <w:p w:rsidR="001A4093" w:rsidRPr="0012614E" w:rsidRDefault="001A4093" w:rsidP="008859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A4093" w:rsidRPr="0012614E" w:rsidRDefault="001A4093" w:rsidP="003B59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A40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Составьте схему гальванического элемента, в котором самопроизвольно протекает реакция</w:t>
      </w:r>
    </w:p>
    <w:p w:rsidR="001A4093" w:rsidRPr="0012614E" w:rsidRDefault="001A4093" w:rsidP="009D33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333D">
        <w:rPr>
          <w:rFonts w:ascii="Times New Roman" w:hAnsi="Times New Roman"/>
          <w:b/>
          <w:sz w:val="28"/>
          <w:szCs w:val="28"/>
          <w:lang w:val="en-US"/>
        </w:rPr>
        <w:t>Cd</w:t>
      </w:r>
      <w:r w:rsidRPr="0012614E">
        <w:rPr>
          <w:rFonts w:ascii="Times New Roman" w:hAnsi="Times New Roman"/>
          <w:b/>
          <w:sz w:val="28"/>
          <w:szCs w:val="28"/>
        </w:rPr>
        <w:t xml:space="preserve"> + </w:t>
      </w:r>
      <w:r w:rsidRPr="009D333D">
        <w:rPr>
          <w:rFonts w:ascii="Times New Roman" w:hAnsi="Times New Roman"/>
          <w:b/>
          <w:sz w:val="28"/>
          <w:szCs w:val="28"/>
          <w:lang w:val="en-US"/>
        </w:rPr>
        <w:t>FeSO</w:t>
      </w:r>
      <w:r w:rsidRPr="0012614E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12614E">
        <w:rPr>
          <w:rFonts w:ascii="Times New Roman" w:hAnsi="Times New Roman"/>
          <w:b/>
          <w:sz w:val="28"/>
          <w:szCs w:val="28"/>
        </w:rPr>
        <w:t xml:space="preserve"> = </w:t>
      </w:r>
      <w:r w:rsidR="009D333D" w:rsidRPr="009D333D">
        <w:rPr>
          <w:rFonts w:ascii="Times New Roman" w:hAnsi="Times New Roman"/>
          <w:b/>
          <w:sz w:val="28"/>
          <w:szCs w:val="28"/>
          <w:lang w:val="en-US"/>
        </w:rPr>
        <w:t>CdSO</w:t>
      </w:r>
      <w:r w:rsidR="009D333D" w:rsidRPr="0012614E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="009D333D" w:rsidRPr="0012614E">
        <w:rPr>
          <w:rFonts w:ascii="Times New Roman" w:hAnsi="Times New Roman"/>
          <w:b/>
          <w:sz w:val="28"/>
          <w:szCs w:val="28"/>
        </w:rPr>
        <w:t xml:space="preserve"> + </w:t>
      </w:r>
      <w:r w:rsidR="009D333D" w:rsidRPr="009D333D">
        <w:rPr>
          <w:rFonts w:ascii="Times New Roman" w:hAnsi="Times New Roman"/>
          <w:b/>
          <w:sz w:val="28"/>
          <w:szCs w:val="28"/>
          <w:lang w:val="en-US"/>
        </w:rPr>
        <w:t>Fe</w:t>
      </w:r>
    </w:p>
    <w:p w:rsidR="009D333D" w:rsidRDefault="009D333D" w:rsidP="009D333D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9D333D"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22222" w:rsidRPr="000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концентрацию раствора  </w:t>
      </w:r>
      <w:r w:rsidRPr="009D333D">
        <w:rPr>
          <w:rFonts w:ascii="Times New Roman" w:hAnsi="Times New Roman"/>
          <w:b/>
          <w:sz w:val="28"/>
          <w:szCs w:val="28"/>
          <w:lang w:val="en-US"/>
        </w:rPr>
        <w:t>CdSO</w:t>
      </w:r>
      <w:r w:rsidRPr="009D333D">
        <w:rPr>
          <w:rFonts w:ascii="Times New Roman" w:hAnsi="Times New Roman"/>
          <w:b/>
          <w:sz w:val="28"/>
          <w:szCs w:val="28"/>
          <w:vertAlign w:val="subscript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 w:rsidRPr="009D333D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железный электрод – стандартный, а ЭДС элемента равна 80 мВ. Запишите </w:t>
      </w:r>
      <w:r w:rsidR="000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рассчитайте значение К</w:t>
      </w:r>
      <w:r w:rsidR="00022222">
        <w:rPr>
          <w:rFonts w:ascii="Times New Roman" w:hAnsi="Times New Roman"/>
          <w:sz w:val="28"/>
          <w:szCs w:val="28"/>
          <w:lang w:val="en-US"/>
        </w:rPr>
        <w:t>p</w:t>
      </w:r>
      <w:r w:rsidR="00022222" w:rsidRPr="00022222">
        <w:rPr>
          <w:rFonts w:ascii="Times New Roman" w:hAnsi="Times New Roman"/>
          <w:sz w:val="28"/>
          <w:szCs w:val="28"/>
        </w:rPr>
        <w:t>.</w:t>
      </w:r>
    </w:p>
    <w:p w:rsidR="0070137B" w:rsidRDefault="0070137B" w:rsidP="009D333D">
      <w:pPr>
        <w:spacing w:after="0"/>
        <w:rPr>
          <w:rFonts w:ascii="Times New Roman" w:hAnsi="Times New Roman"/>
          <w:sz w:val="28"/>
          <w:szCs w:val="28"/>
        </w:rPr>
      </w:pPr>
    </w:p>
    <w:p w:rsidR="00022222" w:rsidRDefault="00022222" w:rsidP="009D333D">
      <w:pPr>
        <w:spacing w:after="0"/>
        <w:rPr>
          <w:rFonts w:ascii="Times New Roman" w:hAnsi="Times New Roman"/>
          <w:sz w:val="28"/>
          <w:szCs w:val="28"/>
        </w:rPr>
      </w:pPr>
      <w:r w:rsidRPr="000222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Укажите, при каких условиях можно создать гальванический элемент из двух электродов 1-го рода одинаковой химической природы. Приведите пример такого элемента, уравнения анодно-катодных процессов и рассчитайте значения </w:t>
      </w:r>
      <w:r w:rsidR="00D80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ЭДС, </w:t>
      </w:r>
      <w:r w:rsidR="00D80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∆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</w:t>
      </w:r>
      <w:r w:rsidR="00D80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D80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22222">
        <w:rPr>
          <w:rFonts w:ascii="Times New Roman" w:hAnsi="Times New Roman"/>
          <w:sz w:val="28"/>
          <w:szCs w:val="28"/>
          <w:vertAlign w:val="subscript"/>
        </w:rPr>
        <w:t>м</w:t>
      </w:r>
      <w:r w:rsidRPr="00022222">
        <w:rPr>
          <w:rFonts w:ascii="Times New Roman" w:hAnsi="Times New Roman"/>
          <w:sz w:val="28"/>
          <w:szCs w:val="28"/>
          <w:vertAlign w:val="superscript"/>
        </w:rPr>
        <w:t>´</w:t>
      </w:r>
      <w:r w:rsidR="00D80DBA">
        <w:rPr>
          <w:rFonts w:ascii="Times New Roman" w:hAnsi="Times New Roman"/>
          <w:sz w:val="28"/>
          <w:szCs w:val="28"/>
        </w:rPr>
        <w:t>.</w:t>
      </w:r>
    </w:p>
    <w:p w:rsidR="0070137B" w:rsidRDefault="0070137B" w:rsidP="009D333D">
      <w:pPr>
        <w:spacing w:after="0"/>
        <w:rPr>
          <w:rFonts w:ascii="Times New Roman" w:hAnsi="Times New Roman"/>
          <w:sz w:val="28"/>
          <w:szCs w:val="28"/>
        </w:rPr>
      </w:pPr>
    </w:p>
    <w:p w:rsidR="00D80DBA" w:rsidRDefault="00D80DBA" w:rsidP="009D33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Составьте схему электролиза  </w:t>
      </w:r>
      <w:r w:rsidRPr="00D80DBA">
        <w:rPr>
          <w:rFonts w:ascii="Times New Roman" w:hAnsi="Times New Roman"/>
          <w:b/>
          <w:sz w:val="28"/>
          <w:szCs w:val="28"/>
        </w:rPr>
        <w:t>1М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80DBA">
        <w:rPr>
          <w:rFonts w:ascii="Times New Roman" w:hAnsi="Times New Roman"/>
          <w:sz w:val="28"/>
          <w:szCs w:val="28"/>
        </w:rPr>
        <w:t>раствора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DBA">
        <w:rPr>
          <w:rFonts w:ascii="Times New Roman" w:hAnsi="Times New Roman"/>
          <w:sz w:val="28"/>
          <w:szCs w:val="28"/>
        </w:rPr>
        <w:t xml:space="preserve"> </w:t>
      </w:r>
      <w:r w:rsidRPr="00D80DBA">
        <w:rPr>
          <w:rFonts w:ascii="Times New Roman" w:hAnsi="Times New Roman"/>
          <w:b/>
          <w:sz w:val="28"/>
          <w:szCs w:val="28"/>
          <w:lang w:val="en-US"/>
        </w:rPr>
        <w:t>NiCl</w:t>
      </w:r>
      <w:r w:rsidRPr="00D80DBA">
        <w:rPr>
          <w:rFonts w:ascii="Times New Roman" w:hAnsi="Times New Roman"/>
          <w:b/>
          <w:sz w:val="28"/>
          <w:szCs w:val="28"/>
          <w:vertAlign w:val="subscript"/>
        </w:rPr>
        <w:t xml:space="preserve">2   </w:t>
      </w:r>
      <w:r w:rsidRPr="00D80DBA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  <w:lang w:val="en-US"/>
        </w:rPr>
        <w:t>pH</w:t>
      </w:r>
      <w:r w:rsidRPr="00D80DBA">
        <w:rPr>
          <w:rFonts w:ascii="Times New Roman" w:hAnsi="Times New Roman"/>
          <w:sz w:val="28"/>
          <w:szCs w:val="28"/>
        </w:rPr>
        <w:t xml:space="preserve"> = 5) </w:t>
      </w:r>
      <w:r>
        <w:rPr>
          <w:rFonts w:ascii="Times New Roman" w:hAnsi="Times New Roman"/>
          <w:sz w:val="28"/>
          <w:szCs w:val="28"/>
        </w:rPr>
        <w:t>на стальном катоде и графитовом аноде. Запишите уравнения анодно-катодных прцессов и суммарное уравнение электролиза. Рассчитайте, насколько увеличилась масса катода, если на аноде выделилось 112л газа. Какой  силы ток проходил через систему в течение 10ч, если выход по току составил 100%</w:t>
      </w:r>
      <w:r w:rsidR="00080BB4">
        <w:rPr>
          <w:rFonts w:ascii="Times New Roman" w:hAnsi="Times New Roman"/>
          <w:sz w:val="28"/>
          <w:szCs w:val="28"/>
        </w:rPr>
        <w:t>?</w:t>
      </w:r>
    </w:p>
    <w:p w:rsidR="0070137B" w:rsidRDefault="0070137B" w:rsidP="009D333D">
      <w:pPr>
        <w:spacing w:after="0"/>
        <w:rPr>
          <w:rFonts w:ascii="Times New Roman" w:hAnsi="Times New Roman"/>
          <w:sz w:val="28"/>
          <w:szCs w:val="28"/>
        </w:rPr>
      </w:pPr>
    </w:p>
    <w:p w:rsidR="00080BB4" w:rsidRPr="00D80DBA" w:rsidRDefault="00080BB4" w:rsidP="009D33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Приведите схему электролизной системы для получения металлического кальция. Запишите уравнения электродных реакций и рассчитайте количество электричества, необходимое для получения 1 моля кальция.</w:t>
      </w:r>
    </w:p>
    <w:sectPr w:rsidR="00080BB4" w:rsidRPr="00D80DBA" w:rsidSect="003B591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31" w:rsidRDefault="00B10C31" w:rsidP="003B5913">
      <w:pPr>
        <w:spacing w:after="0" w:line="240" w:lineRule="auto"/>
      </w:pPr>
      <w:r>
        <w:separator/>
      </w:r>
    </w:p>
  </w:endnote>
  <w:endnote w:type="continuationSeparator" w:id="0">
    <w:p w:rsidR="00B10C31" w:rsidRDefault="00B10C31" w:rsidP="003B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F46" w:rsidRDefault="004D2F4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7CB6">
      <w:rPr>
        <w:noProof/>
      </w:rPr>
      <w:t>8</w:t>
    </w:r>
    <w:r>
      <w:fldChar w:fldCharType="end"/>
    </w:r>
  </w:p>
  <w:p w:rsidR="004D2F46" w:rsidRDefault="004D2F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31" w:rsidRDefault="00B10C31" w:rsidP="003B5913">
      <w:pPr>
        <w:spacing w:after="0" w:line="240" w:lineRule="auto"/>
      </w:pPr>
      <w:r>
        <w:separator/>
      </w:r>
    </w:p>
  </w:footnote>
  <w:footnote w:type="continuationSeparator" w:id="0">
    <w:p w:rsidR="00B10C31" w:rsidRDefault="00B10C31" w:rsidP="003B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58E0"/>
    <w:multiLevelType w:val="multilevel"/>
    <w:tmpl w:val="54C8D6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14"/>
    <w:rsid w:val="00014813"/>
    <w:rsid w:val="00022222"/>
    <w:rsid w:val="00066626"/>
    <w:rsid w:val="000703A5"/>
    <w:rsid w:val="00077543"/>
    <w:rsid w:val="00080BB4"/>
    <w:rsid w:val="00086A11"/>
    <w:rsid w:val="000E49BE"/>
    <w:rsid w:val="000F1805"/>
    <w:rsid w:val="0012614E"/>
    <w:rsid w:val="00132FBC"/>
    <w:rsid w:val="00161333"/>
    <w:rsid w:val="00173E39"/>
    <w:rsid w:val="0018720D"/>
    <w:rsid w:val="001A34CD"/>
    <w:rsid w:val="001A4093"/>
    <w:rsid w:val="001B64FA"/>
    <w:rsid w:val="001F003B"/>
    <w:rsid w:val="0021691B"/>
    <w:rsid w:val="00227056"/>
    <w:rsid w:val="00271BA7"/>
    <w:rsid w:val="00293BC6"/>
    <w:rsid w:val="002A7CB6"/>
    <w:rsid w:val="002B396F"/>
    <w:rsid w:val="002C300F"/>
    <w:rsid w:val="002F13BC"/>
    <w:rsid w:val="003212E8"/>
    <w:rsid w:val="00382047"/>
    <w:rsid w:val="003B266F"/>
    <w:rsid w:val="003B5913"/>
    <w:rsid w:val="004310F2"/>
    <w:rsid w:val="00464329"/>
    <w:rsid w:val="00472C72"/>
    <w:rsid w:val="00475448"/>
    <w:rsid w:val="004C230B"/>
    <w:rsid w:val="004D2F46"/>
    <w:rsid w:val="004E7B83"/>
    <w:rsid w:val="00504B91"/>
    <w:rsid w:val="00525387"/>
    <w:rsid w:val="00526AA2"/>
    <w:rsid w:val="005369B1"/>
    <w:rsid w:val="00565052"/>
    <w:rsid w:val="005719D7"/>
    <w:rsid w:val="005729C5"/>
    <w:rsid w:val="005B4A9E"/>
    <w:rsid w:val="005C120C"/>
    <w:rsid w:val="005C6E7C"/>
    <w:rsid w:val="006378C3"/>
    <w:rsid w:val="00666101"/>
    <w:rsid w:val="006833CC"/>
    <w:rsid w:val="00684B8C"/>
    <w:rsid w:val="00692BE2"/>
    <w:rsid w:val="006A6B18"/>
    <w:rsid w:val="006D06EB"/>
    <w:rsid w:val="006F27D1"/>
    <w:rsid w:val="006F2EA1"/>
    <w:rsid w:val="0070137B"/>
    <w:rsid w:val="00704E96"/>
    <w:rsid w:val="00732A3E"/>
    <w:rsid w:val="00784BC8"/>
    <w:rsid w:val="007A4BC7"/>
    <w:rsid w:val="007B692A"/>
    <w:rsid w:val="0080243A"/>
    <w:rsid w:val="0081005E"/>
    <w:rsid w:val="00814D52"/>
    <w:rsid w:val="008202B2"/>
    <w:rsid w:val="0084484B"/>
    <w:rsid w:val="00851546"/>
    <w:rsid w:val="00866755"/>
    <w:rsid w:val="008802D1"/>
    <w:rsid w:val="008859B0"/>
    <w:rsid w:val="008A7FFC"/>
    <w:rsid w:val="008D4660"/>
    <w:rsid w:val="008F10B8"/>
    <w:rsid w:val="008F69B0"/>
    <w:rsid w:val="009205D2"/>
    <w:rsid w:val="00935017"/>
    <w:rsid w:val="00940F39"/>
    <w:rsid w:val="00950866"/>
    <w:rsid w:val="00957D4A"/>
    <w:rsid w:val="009630A7"/>
    <w:rsid w:val="00971D9B"/>
    <w:rsid w:val="009872B1"/>
    <w:rsid w:val="009A4D3E"/>
    <w:rsid w:val="009D333D"/>
    <w:rsid w:val="009D67D8"/>
    <w:rsid w:val="009F0445"/>
    <w:rsid w:val="00A1189F"/>
    <w:rsid w:val="00A130A0"/>
    <w:rsid w:val="00A557C6"/>
    <w:rsid w:val="00A945F2"/>
    <w:rsid w:val="00AA7555"/>
    <w:rsid w:val="00AB15DB"/>
    <w:rsid w:val="00AC5F80"/>
    <w:rsid w:val="00AC795A"/>
    <w:rsid w:val="00AF7AD1"/>
    <w:rsid w:val="00B03605"/>
    <w:rsid w:val="00B10C31"/>
    <w:rsid w:val="00BB303F"/>
    <w:rsid w:val="00C13914"/>
    <w:rsid w:val="00C26116"/>
    <w:rsid w:val="00C34C34"/>
    <w:rsid w:val="00C63456"/>
    <w:rsid w:val="00C733BB"/>
    <w:rsid w:val="00CB5271"/>
    <w:rsid w:val="00D80DBA"/>
    <w:rsid w:val="00DA4B63"/>
    <w:rsid w:val="00E217E3"/>
    <w:rsid w:val="00E46D0E"/>
    <w:rsid w:val="00E54332"/>
    <w:rsid w:val="00E84AF4"/>
    <w:rsid w:val="00E943B0"/>
    <w:rsid w:val="00EE42A9"/>
    <w:rsid w:val="00F60893"/>
    <w:rsid w:val="00F61E51"/>
    <w:rsid w:val="00F63E97"/>
    <w:rsid w:val="00F661CF"/>
    <w:rsid w:val="00F81F65"/>
    <w:rsid w:val="00F97B49"/>
    <w:rsid w:val="00FB1D8B"/>
    <w:rsid w:val="00FC17A6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139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er2">
    <w:name w:val="myHeader2"/>
    <w:basedOn w:val="2"/>
    <w:next w:val="a"/>
    <w:rsid w:val="00C13914"/>
    <w:pPr>
      <w:spacing w:before="280" w:after="280" w:line="240" w:lineRule="auto"/>
      <w:jc w:val="center"/>
    </w:pPr>
    <w:rPr>
      <w:rFonts w:ascii="Times New Roman" w:hAnsi="Times New Roman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139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Подпункт"/>
    <w:basedOn w:val="a"/>
    <w:rsid w:val="00C13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MyMain">
    <w:name w:val="MyMain"/>
    <w:basedOn w:val="a"/>
    <w:rsid w:val="00C139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4">
    <w:name w:val="Весь текст"/>
    <w:basedOn w:val="a"/>
    <w:rsid w:val="0092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2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52538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53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2538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3B591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3B59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1391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Header2">
    <w:name w:val="myHeader2"/>
    <w:basedOn w:val="2"/>
    <w:next w:val="a"/>
    <w:rsid w:val="00C13914"/>
    <w:pPr>
      <w:spacing w:before="280" w:after="280" w:line="240" w:lineRule="auto"/>
      <w:jc w:val="center"/>
    </w:pPr>
    <w:rPr>
      <w:rFonts w:ascii="Times New Roman" w:hAnsi="Times New Roman" w:cs="Arial"/>
      <w:iCs/>
      <w:color w:val="000000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C139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3">
    <w:name w:val="Подпункт"/>
    <w:basedOn w:val="a"/>
    <w:rsid w:val="00C13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MyMain">
    <w:name w:val="MyMain"/>
    <w:basedOn w:val="a"/>
    <w:rsid w:val="00C139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4">
    <w:name w:val="Весь текст"/>
    <w:basedOn w:val="a"/>
    <w:rsid w:val="009205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20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52538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2538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52538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3B591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B5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3B59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694D-5139-4F31-B6A5-70670AE1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2016-02-10T08:42:00Z</dcterms:created>
  <dcterms:modified xsi:type="dcterms:W3CDTF">2016-02-10T08:42:00Z</dcterms:modified>
</cp:coreProperties>
</file>