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E9" w:rsidRDefault="00BA14E9" w:rsidP="0023184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14E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7728" behindDoc="0" locked="0" layoutInCell="1" allowOverlap="1" wp14:anchorId="3657C4A2" wp14:editId="601F5E6E">
            <wp:simplePos x="0" y="0"/>
            <wp:positionH relativeFrom="margin">
              <wp:posOffset>38100</wp:posOffset>
            </wp:positionH>
            <wp:positionV relativeFrom="margin">
              <wp:posOffset>-68580</wp:posOffset>
            </wp:positionV>
            <wp:extent cx="2544137" cy="1905000"/>
            <wp:effectExtent l="133350" t="114300" r="142240" b="152400"/>
            <wp:wrapSquare wrapText="bothSides"/>
            <wp:docPr id="3" name="Рисунок 3" descr="C:\Users\Metodist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37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B7B74" w:rsidRPr="00BA14E9" w:rsidRDefault="008B7B74" w:rsidP="002318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4E9">
        <w:rPr>
          <w:rFonts w:ascii="Times New Roman" w:hAnsi="Times New Roman" w:cs="Times New Roman"/>
          <w:b/>
          <w:sz w:val="40"/>
          <w:szCs w:val="40"/>
        </w:rPr>
        <w:t xml:space="preserve">26 апреля – День </w:t>
      </w:r>
      <w:r w:rsidR="00330266" w:rsidRPr="00BA14E9">
        <w:rPr>
          <w:rFonts w:ascii="Times New Roman" w:hAnsi="Times New Roman" w:cs="Times New Roman"/>
          <w:b/>
          <w:sz w:val="40"/>
          <w:szCs w:val="40"/>
        </w:rPr>
        <w:t>ч</w:t>
      </w:r>
      <w:r w:rsidRPr="00BA14E9">
        <w:rPr>
          <w:rFonts w:ascii="Times New Roman" w:hAnsi="Times New Roman" w:cs="Times New Roman"/>
          <w:b/>
          <w:sz w:val="40"/>
          <w:szCs w:val="40"/>
        </w:rPr>
        <w:t>ернобыльской трагедии, Международный день памяти жертв радиационных аварий и катастроф</w:t>
      </w:r>
    </w:p>
    <w:p w:rsidR="008B7B74" w:rsidRDefault="008B7B74" w:rsidP="008B7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4E9" w:rsidRDefault="00BA14E9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E9" w:rsidRPr="00BA14E9" w:rsidRDefault="00BA14E9" w:rsidP="008C694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26 апреля 20</w:t>
      </w:r>
      <w:r w:rsidR="00B774E7">
        <w:rPr>
          <w:rFonts w:ascii="Times New Roman" w:hAnsi="Times New Roman" w:cs="Times New Roman"/>
          <w:sz w:val="28"/>
          <w:szCs w:val="28"/>
        </w:rPr>
        <w:t>2</w:t>
      </w:r>
      <w:r w:rsidR="00580CAD">
        <w:rPr>
          <w:rFonts w:ascii="Times New Roman" w:hAnsi="Times New Roman" w:cs="Times New Roman"/>
          <w:sz w:val="28"/>
          <w:szCs w:val="28"/>
        </w:rPr>
        <w:t>4</w:t>
      </w:r>
      <w:r w:rsidRPr="008C6943">
        <w:rPr>
          <w:rFonts w:ascii="Times New Roman" w:hAnsi="Times New Roman" w:cs="Times New Roman"/>
          <w:sz w:val="28"/>
          <w:szCs w:val="28"/>
        </w:rPr>
        <w:t xml:space="preserve"> года исполняется 3</w:t>
      </w:r>
      <w:r w:rsidR="00580CAD">
        <w:rPr>
          <w:rFonts w:ascii="Times New Roman" w:hAnsi="Times New Roman" w:cs="Times New Roman"/>
          <w:sz w:val="28"/>
          <w:szCs w:val="28"/>
        </w:rPr>
        <w:t>8</w:t>
      </w:r>
      <w:r w:rsidRPr="008C6943">
        <w:rPr>
          <w:rFonts w:ascii="Times New Roman" w:hAnsi="Times New Roman" w:cs="Times New Roman"/>
          <w:sz w:val="28"/>
          <w:szCs w:val="28"/>
        </w:rPr>
        <w:t xml:space="preserve"> </w:t>
      </w:r>
      <w:r w:rsidR="0059716C">
        <w:rPr>
          <w:rFonts w:ascii="Times New Roman" w:hAnsi="Times New Roman" w:cs="Times New Roman"/>
          <w:sz w:val="28"/>
          <w:szCs w:val="28"/>
        </w:rPr>
        <w:t>лет</w:t>
      </w:r>
      <w:r w:rsidRPr="008C6943">
        <w:rPr>
          <w:rFonts w:ascii="Times New Roman" w:hAnsi="Times New Roman" w:cs="Times New Roman"/>
          <w:sz w:val="28"/>
          <w:szCs w:val="28"/>
        </w:rPr>
        <w:t xml:space="preserve"> со дня катастрофы на Чернобыльской АЭС. В этот день в 1986 году на четвертом энергоблоке атомной станции прогремел мощный взрыв, в результате которого в атмосферу было выброшено 190 тонн радиоактивных веществ. Суммарный выброс радиоактивных материалов составил 50 млн кюри, что равнозначно последствиям взрывов 500 атомных бомб, сброшенных в 1945 году на Хиросиму.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Авария на Чернобыльской АЭС стала самой крупной катастрофой за всю историю атомной энергетики. Ее последствия затронули жизнь миллионов людей. В группу риска попали персонал станции, участники ликвидации последствий аварии, население прилежащих территорий. Почти 8,4 млн жителей Беларуси, России, Украины подверглись воздействию радиации, сотни тысяч из них были эвакуированы с загрязненных территорий. У 134 человек (технический персонал и сотрудники пожарной охраны, занимавшиеся тушением пожара) была зафиксирована острая лучевая болезнь. За прошедшее после чернобыльской катастрофы время в Гомельской и Могилевской областях прекратили существование 479 населенных пунктов (306 и 173 соответственно). В зонах отселения покинутыми оказались более 26 тыс. частных подворий и общественных капитальных строений.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Отдавая дань памяти погибшим, на саммите СНГ в июне 2001 года главами стран Содружества было принято решение обратиться к государствам – членам Организации Объединенных Наций с предложением об объявлении 26 апреля Международным днем памяти жертв радиационных аварий и катастроф. 7 декабря 2003 года Генеральная ассамблея ООН поддержала решение о провозглашении этой даты, а 8 декабря 2016 года приняла резолюцию 71/125, в которой 26 апреля был объявлен Международным днем памяти о чернобыльской катастрофе </w:t>
      </w:r>
      <w:r w:rsidRPr="008C6943">
        <w:rPr>
          <w:rFonts w:ascii="Times New Roman" w:hAnsi="Times New Roman" w:cs="Times New Roman"/>
          <w:i/>
          <w:iCs/>
          <w:sz w:val="28"/>
          <w:szCs w:val="28"/>
        </w:rPr>
        <w:t>(International Chernobyl Disaster Remembrance Day)</w:t>
      </w:r>
      <w:r w:rsidRPr="008C6943">
        <w:rPr>
          <w:rFonts w:ascii="Times New Roman" w:hAnsi="Times New Roman" w:cs="Times New Roman"/>
          <w:sz w:val="28"/>
          <w:szCs w:val="28"/>
        </w:rPr>
        <w:t>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Несмотря на прошедшие со дня катастрофы три десятилетия, восстановление загрязненных территорий, возрождение экономики и обеспечение безопасных условий для жителей пострадавших районов являются насущной проблемой для Правительства Беларуси как одной из наиболее пострадавших стран. 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На сегодняшний день во многих населенных пунктах Беларуси в память об отселенных после аварии деревнях установлены монументы, памятные знаки. Так, в Славгороде создана «Аллея захороненных деревень», в Калинковичах </w:t>
      </w:r>
      <w:r w:rsidRPr="008C6943">
        <w:rPr>
          <w:rFonts w:ascii="Times New Roman" w:hAnsi="Times New Roman" w:cs="Times New Roman"/>
          <w:sz w:val="28"/>
          <w:szCs w:val="28"/>
        </w:rPr>
        <w:lastRenderedPageBreak/>
        <w:t>застыла в вечном плаче каменная птица-выпь, в Чериковском районе на берегу озера раскинулся мемориальный комплекс, в д. Красный берег Жлобинского района открыт мемориальный комплекс детям – жертвам войны и чернобыльской катастрофы. Названия исчезнувших с карты Хойникского района населенных пунктов навечно запечатлены на стенах мемориала памятника Скорби в райцентре. Скульптурная композиция «Памяці павысяляных весак раёна прысвячаецца» из гранита и черного мрамора в виде трех вертикальных стел установлена в Наровле.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Ежегодно в день трагедии на центральной площади Брагина проходит митинг-реквием возле Монумента отселенным деревням и бюста пожарного Василия Игнатенко, который ценой своей жизни вместе с группой товарищей преградил путь огненной стихии.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В Гомеле памятником жертвам Чернобыля стала Церковь святого Архистратига Михаила. Храм-памятник архитектуры деревянного зодчества XIX в. был перевезен в Гомель из выселенной д. Вылево Добрушского района и силами преподавателей и курсантов Гомельского инженерного института МЧС восстановлен в парке «Фестивальный».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Много мест, связанных с памятью о чернобыльской катастрофе, и в столице нашей республики. Так, в Минске есть улицы имени отважного пожарного Василия Игнатенко и вертолетчика Василия Водолажского.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В 1990-х годах на средства чернобыльских общественных организаций и простых граждан в Минске в парке Дружбы народов построен чернобыльский храм в честь иконы Божией Матери «Взыскание погибших». Он является не только местом проведения памятных мероприятий, но и средоточием документальных материалов о народном подвиге в преодолении последствий чернобыльской катастрофы. На фасаде храма установлена памятная доска с текстом Завещания потомкам от имени Президента Республики Беларусь А. Г. Лукашенко и Митрополита Минского и Слуцкого Филарета, Патриаршего Экзарха всея Беларуси. На стенах храма установлены 10 скульптурных панно с названиями всех эвакуированных и отселенных деревень республики. На территории установлены памятные знаки «Ахвярам Чарнобыля» и «Камень мира Хиросимы».</w:t>
      </w:r>
    </w:p>
    <w:p w:rsidR="00F2297E" w:rsidRPr="00F2297E" w:rsidRDefault="00F2297E" w:rsidP="008C6943">
      <w:pPr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>В крипте Минского «Храма-памятника в честь Всех Святых и в память о жертвах, спасению Отечества нашего послуживших» в 2016 г. открыта мемориальная доска в память о жертвах катастрофы на ЧАЭС. Храмовый комплекс памяти жертв чернобыльской катастрофы построен также на улице Притыцкого.</w:t>
      </w:r>
    </w:p>
    <w:p w:rsidR="001C3E6E" w:rsidRPr="001C3E6E" w:rsidRDefault="001C3E6E" w:rsidP="008C6943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6943" w:rsidRPr="008C6943" w:rsidRDefault="008C6943" w:rsidP="008C69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3">
        <w:rPr>
          <w:rFonts w:ascii="Times New Roman" w:hAnsi="Times New Roman" w:cs="Times New Roman"/>
          <w:sz w:val="28"/>
          <w:szCs w:val="28"/>
        </w:rPr>
        <w:t xml:space="preserve">Память о последствиях аварии на Чернобыльской АЭС необходимо навсегда сохранить для людей как бесценный урок и предостережение будущим поколениям. </w:t>
      </w: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C5A" w:rsidRDefault="00694C5A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Pr="00BA14E9" w:rsidRDefault="00BA14E9" w:rsidP="00BA14E9">
      <w:pPr>
        <w:jc w:val="both"/>
        <w:rPr>
          <w:rFonts w:ascii="Times New Roman" w:hAnsi="Times New Roman" w:cs="Times New Roman"/>
          <w:sz w:val="24"/>
          <w:szCs w:val="24"/>
        </w:rPr>
      </w:pPr>
      <w:r w:rsidRPr="00BA14E9"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8C6943" w:rsidRDefault="00BA14E9" w:rsidP="00004648">
      <w:pPr>
        <w:jc w:val="both"/>
        <w:rPr>
          <w:rFonts w:ascii="Times New Roman" w:hAnsi="Times New Roman" w:cs="Times New Roman"/>
          <w:sz w:val="28"/>
          <w:szCs w:val="28"/>
        </w:rPr>
      </w:pPr>
      <w:r w:rsidRPr="00BA14E9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" w:history="1">
        <w:r w:rsidRPr="00BA14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https://adu.by/ru/homepage/novosti/prazdniki-i-znamenatelnye-daty/2796-26-aprelya-mezhdunarodnyj-den-pamyati-o-chernobylskoj-katastrofe-2</w:t>
        </w:r>
      </w:hyperlink>
      <w:r w:rsidRPr="00BA14E9">
        <w:rPr>
          <w:rFonts w:ascii="Times New Roman" w:hAnsi="Times New Roman" w:cs="Times New Roman"/>
          <w:sz w:val="24"/>
          <w:szCs w:val="24"/>
        </w:rPr>
        <w:t xml:space="preserve">. </w:t>
      </w:r>
      <w:hyperlink w:history="1"/>
      <w:hyperlink r:id="rId6" w:history="1">
        <w:r w:rsidRPr="00BA14E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BA14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– Дата доступа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9F420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BA14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.0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Pr="00BA14E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.20</w:t>
        </w:r>
      </w:hyperlink>
      <w:r w:rsidRPr="00BA1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2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BA14E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C6943" w:rsidSect="00BA14E9">
      <w:pgSz w:w="11906" w:h="16838"/>
      <w:pgMar w:top="1276" w:right="991" w:bottom="993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03"/>
    <w:rsid w:val="00004648"/>
    <w:rsid w:val="0000646F"/>
    <w:rsid w:val="00042D21"/>
    <w:rsid w:val="00084369"/>
    <w:rsid w:val="0008746B"/>
    <w:rsid w:val="00096A66"/>
    <w:rsid w:val="000C7205"/>
    <w:rsid w:val="001938F4"/>
    <w:rsid w:val="001B42AB"/>
    <w:rsid w:val="001C3E6E"/>
    <w:rsid w:val="00222736"/>
    <w:rsid w:val="00231843"/>
    <w:rsid w:val="002B3584"/>
    <w:rsid w:val="002B7465"/>
    <w:rsid w:val="00330266"/>
    <w:rsid w:val="00352DA5"/>
    <w:rsid w:val="003A1570"/>
    <w:rsid w:val="003E229E"/>
    <w:rsid w:val="00413A44"/>
    <w:rsid w:val="004B42FE"/>
    <w:rsid w:val="0052629E"/>
    <w:rsid w:val="00580CAD"/>
    <w:rsid w:val="0059716C"/>
    <w:rsid w:val="005E749A"/>
    <w:rsid w:val="00694C5A"/>
    <w:rsid w:val="00713203"/>
    <w:rsid w:val="007446E0"/>
    <w:rsid w:val="00746C74"/>
    <w:rsid w:val="00772020"/>
    <w:rsid w:val="007E1DD0"/>
    <w:rsid w:val="008B7B74"/>
    <w:rsid w:val="008C6943"/>
    <w:rsid w:val="008C7A9C"/>
    <w:rsid w:val="008E4D82"/>
    <w:rsid w:val="0091728F"/>
    <w:rsid w:val="0095746E"/>
    <w:rsid w:val="009D7370"/>
    <w:rsid w:val="009F4209"/>
    <w:rsid w:val="00B67A20"/>
    <w:rsid w:val="00B774E7"/>
    <w:rsid w:val="00B934BA"/>
    <w:rsid w:val="00B960CE"/>
    <w:rsid w:val="00BA14E9"/>
    <w:rsid w:val="00BB3342"/>
    <w:rsid w:val="00BB3835"/>
    <w:rsid w:val="00BE6225"/>
    <w:rsid w:val="00C24236"/>
    <w:rsid w:val="00C65737"/>
    <w:rsid w:val="00DC09E0"/>
    <w:rsid w:val="00E6419D"/>
    <w:rsid w:val="00E70097"/>
    <w:rsid w:val="00EA6AAD"/>
    <w:rsid w:val="00F2297E"/>
    <w:rsid w:val="00F33D4F"/>
    <w:rsid w:val="00F56FFD"/>
    <w:rsid w:val="00F6159F"/>
    <w:rsid w:val="00F616B6"/>
    <w:rsid w:val="00F9080F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ed"/>
    </o:shapedefaults>
    <o:shapelayout v:ext="edit">
      <o:idmap v:ext="edit" data="1"/>
    </o:shapelayout>
  </w:shapeDefaults>
  <w:decimalSymbol w:val=","/>
  <w:listSeparator w:val=";"/>
  <w15:docId w15:val="{B737043B-33BE-436F-B390-A3117BD2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6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C6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www.belta.by/culture/view/dose-k-120-letiju-narodnogo-pisatelja-belarusi-kondrata-krapivy-183791-2016/%20&#8211;%20&#1044;&#1072;&#1090;&#1072;%20&#1076;&#1086;&#1089;&#1090;&#1091;&#1087;&#1072;%2018.02.20" TargetMode="External"/><Relationship Id="rId5" Type="http://schemas.openxmlformats.org/officeDocument/2006/relationships/hyperlink" Target="https://adu.by/ru/homepage/novosti/prazdniki-i-znamenatelnye-daty/2796-26-aprelya-mezhdunarodnyj-den-pamyati-o-chernobylskoj-katastrofe-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53</cp:revision>
  <cp:lastPrinted>2017-04-05T09:32:00Z</cp:lastPrinted>
  <dcterms:created xsi:type="dcterms:W3CDTF">2014-03-13T13:15:00Z</dcterms:created>
  <dcterms:modified xsi:type="dcterms:W3CDTF">2024-03-25T09:36:00Z</dcterms:modified>
</cp:coreProperties>
</file>