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4944" w:rsidRDefault="006B4944" w:rsidP="00EA2AB8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703"/>
        <w:gridCol w:w="7652"/>
      </w:tblGrid>
      <w:tr w:rsidR="006B4944" w:rsidRPr="00AB6F84">
        <w:tc>
          <w:tcPr>
            <w:tcW w:w="1004" w:type="pct"/>
          </w:tcPr>
          <w:p w:rsidR="006B4944" w:rsidRPr="00AB6F84" w:rsidRDefault="00B424D0" w:rsidP="00AB6F8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B81A5C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952500" cy="1150620"/>
                  <wp:effectExtent l="0" t="0" r="0" b="0"/>
                  <wp:docPr id="1" name="Рисунок 2" descr="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</w:tcPr>
          <w:p w:rsidR="006B4944" w:rsidRPr="00AB6F84" w:rsidRDefault="00B424D0" w:rsidP="00AB6F8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B81A5C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4762500" cy="1120140"/>
                  <wp:effectExtent l="0" t="0" r="0" b="0"/>
                  <wp:docPr id="2" name="Рисунок 2" descr="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4944" w:rsidRPr="00AB6F84" w:rsidRDefault="006B494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:rsidR="006B4944" w:rsidRPr="00AB6F84" w:rsidRDefault="006B494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:rsidR="006B4944" w:rsidRPr="00AB6F84" w:rsidRDefault="006B4944" w:rsidP="00AB6F84">
      <w:pPr>
        <w:tabs>
          <w:tab w:val="center" w:pos="-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32"/>
          <w:szCs w:val="20"/>
        </w:rPr>
        <w:t xml:space="preserve">ВОПРОСЫ К </w:t>
      </w:r>
      <w:r>
        <w:rPr>
          <w:rFonts w:ascii="Bookman Old Style" w:hAnsi="Bookman Old Style"/>
          <w:b/>
          <w:bCs/>
          <w:color w:val="800080"/>
          <w:sz w:val="32"/>
          <w:szCs w:val="20"/>
        </w:rPr>
        <w:t>ЗАЧЕТУ</w:t>
      </w:r>
    </w:p>
    <w:p w:rsidR="006B4944" w:rsidRPr="00AB6F84" w:rsidRDefault="006B4944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28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28"/>
          <w:szCs w:val="20"/>
        </w:rPr>
        <w:t>по дисциплине</w:t>
      </w:r>
    </w:p>
    <w:p w:rsidR="006B4944" w:rsidRDefault="006B4944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 w:rsidRPr="00AB6F84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«Методы и технические средства обеспечения безопасности»</w:t>
      </w:r>
    </w:p>
    <w:p w:rsidR="006B4944" w:rsidRPr="00AB6F84" w:rsidRDefault="006B4944" w:rsidP="00AB6F84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Осен</w:t>
      </w:r>
      <w:r w:rsidR="00E04EAD">
        <w:rPr>
          <w:rFonts w:ascii="Bookman Old Style" w:hAnsi="Bookman Old Style"/>
          <w:b/>
          <w:color w:val="008000"/>
        </w:rPr>
        <w:t>ний семестр 2023-2024</w:t>
      </w:r>
      <w:r w:rsidRPr="00AB6F84">
        <w:rPr>
          <w:rFonts w:ascii="Bookman Old Style" w:hAnsi="Bookman Old Style"/>
          <w:b/>
          <w:color w:val="008000"/>
        </w:rPr>
        <w:t xml:space="preserve"> учебного года</w:t>
      </w:r>
    </w:p>
    <w:p w:rsidR="006B4944" w:rsidRPr="00AB6F84" w:rsidRDefault="006B494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  <w:r w:rsidRPr="00AB6F84">
        <w:rPr>
          <w:rFonts w:ascii="Arial" w:hAnsi="Arial" w:cs="Arial"/>
          <w:b/>
          <w:color w:val="800000"/>
        </w:rPr>
        <w:t>Специальность 1-39 0</w:t>
      </w:r>
      <w:r>
        <w:rPr>
          <w:rFonts w:ascii="Arial" w:hAnsi="Arial" w:cs="Arial"/>
          <w:b/>
          <w:color w:val="800000"/>
        </w:rPr>
        <w:t>3</w:t>
      </w:r>
      <w:r w:rsidRPr="00AB6F84">
        <w:rPr>
          <w:rFonts w:ascii="Arial" w:hAnsi="Arial" w:cs="Arial"/>
          <w:b/>
          <w:color w:val="800000"/>
        </w:rPr>
        <w:t xml:space="preserve"> 01 «Электронные системы безопасности» </w:t>
      </w:r>
    </w:p>
    <w:p w:rsidR="006B4944" w:rsidRPr="00AB6F84" w:rsidRDefault="006B4944" w:rsidP="00AB6F84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 w:rsidRPr="00AB6F84">
        <w:rPr>
          <w:rFonts w:ascii="Bookman Old Style" w:hAnsi="Bookman Old Style"/>
          <w:b/>
          <w:color w:val="008000"/>
        </w:rPr>
        <w:t>(групп</w:t>
      </w:r>
      <w:r>
        <w:rPr>
          <w:rFonts w:ascii="Bookman Old Style" w:hAnsi="Bookman Old Style"/>
          <w:b/>
          <w:color w:val="008000"/>
        </w:rPr>
        <w:t>ы</w:t>
      </w:r>
      <w:r w:rsidR="00E04EAD">
        <w:rPr>
          <w:rFonts w:ascii="Bookman Old Style" w:hAnsi="Bookman Old Style"/>
          <w:b/>
          <w:color w:val="008000"/>
        </w:rPr>
        <w:t xml:space="preserve"> 113301, 1</w:t>
      </w:r>
      <w:r w:rsidR="00DC221F">
        <w:rPr>
          <w:rFonts w:ascii="Bookman Old Style" w:hAnsi="Bookman Old Style"/>
          <w:b/>
          <w:color w:val="008000"/>
        </w:rPr>
        <w:t xml:space="preserve">83371, </w:t>
      </w:r>
      <w:r w:rsidR="00E04EAD">
        <w:rPr>
          <w:rFonts w:ascii="Bookman Old Style" w:hAnsi="Bookman Old Style"/>
          <w:b/>
          <w:color w:val="008000"/>
        </w:rPr>
        <w:t>1</w:t>
      </w:r>
      <w:r w:rsidR="00162A13">
        <w:rPr>
          <w:rFonts w:ascii="Bookman Old Style" w:hAnsi="Bookman Old Style"/>
          <w:b/>
          <w:color w:val="008000"/>
        </w:rPr>
        <w:t>83372</w:t>
      </w:r>
      <w:r>
        <w:rPr>
          <w:rFonts w:ascii="Bookman Old Style" w:hAnsi="Bookman Old Style"/>
          <w:b/>
          <w:color w:val="008000"/>
        </w:rPr>
        <w:t>)</w:t>
      </w:r>
    </w:p>
    <w:p w:rsidR="0094177E" w:rsidRDefault="0094177E" w:rsidP="0094177E">
      <w:pPr>
        <w:jc w:val="center"/>
        <w:rPr>
          <w:b/>
          <w:color w:val="0000FF"/>
          <w:sz w:val="28"/>
          <w:szCs w:val="28"/>
        </w:rPr>
      </w:pPr>
    </w:p>
    <w:p w:rsidR="0094177E" w:rsidRPr="0094177E" w:rsidRDefault="0094177E" w:rsidP="0094177E">
      <w:pPr>
        <w:jc w:val="center"/>
        <w:rPr>
          <w:b/>
          <w:color w:val="0000FF"/>
          <w:sz w:val="28"/>
          <w:szCs w:val="28"/>
        </w:rPr>
      </w:pPr>
      <w:r w:rsidRPr="0094177E">
        <w:rPr>
          <w:b/>
          <w:color w:val="0000FF"/>
          <w:sz w:val="28"/>
          <w:szCs w:val="28"/>
        </w:rPr>
        <w:t>Часть 1. Методы и технические средства обеспечения безопасности информации</w:t>
      </w:r>
    </w:p>
    <w:p w:rsidR="00E04EAD" w:rsidRPr="00E04EAD" w:rsidRDefault="00E04EAD" w:rsidP="00E04EA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993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Причины и условия утечки информации. Средства переноса информации.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993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Понятие канала утечки информации.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993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Классификация и общая характеристика каналов утечки информации.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993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Технические каналы утечки информации, причины и источники их образования.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993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Физические явления образования технических каналов утечки информации.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993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Классификация и характеристика каналов утечки речевой информации.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993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Акустические технические каналы утечки речевой информации.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993"/>
        </w:tabs>
        <w:ind w:left="0" w:firstLine="658"/>
        <w:jc w:val="both"/>
        <w:rPr>
          <w:sz w:val="28"/>
          <w:szCs w:val="20"/>
        </w:rPr>
      </w:pPr>
      <w:proofErr w:type="spellStart"/>
      <w:r w:rsidRPr="00E04EAD">
        <w:rPr>
          <w:sz w:val="28"/>
          <w:szCs w:val="20"/>
        </w:rPr>
        <w:t>Акустовибрационные</w:t>
      </w:r>
      <w:proofErr w:type="spellEnd"/>
      <w:r w:rsidRPr="00E04EAD">
        <w:rPr>
          <w:sz w:val="28"/>
          <w:szCs w:val="20"/>
        </w:rPr>
        <w:t xml:space="preserve"> технические каналы утечки речевой информации и методы ее съема.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993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Акустооптические технические каналы утечки речевой информации и методы ее съема.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Акустоэлектрические технические каналы утечки речевой информации и методы ее съема.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proofErr w:type="spellStart"/>
      <w:r w:rsidRPr="00E04EAD">
        <w:rPr>
          <w:sz w:val="28"/>
          <w:szCs w:val="20"/>
        </w:rPr>
        <w:t>Акустоэлектромагнитные</w:t>
      </w:r>
      <w:proofErr w:type="spellEnd"/>
      <w:r w:rsidRPr="00E04EAD">
        <w:rPr>
          <w:sz w:val="28"/>
          <w:szCs w:val="20"/>
        </w:rPr>
        <w:t xml:space="preserve"> технические каналы утечки речевой информации и методы ее съема.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Методы дистанционного проникновения в помещение для скрытого съема аудио- и видеоинформации.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Технические средства съема аудиоинформации: малогабаритные проводные, радио- и стетоскопные микрофоны.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Технические средства съема аудиоинформации: направленные микрофоны.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lastRenderedPageBreak/>
        <w:t>Технические средства съема аудиоинформации: лазерные и ИК микрофоны.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 xml:space="preserve">Технические средства съема аудиоинформации: </w:t>
      </w:r>
      <w:proofErr w:type="spellStart"/>
      <w:r w:rsidRPr="00E04EAD">
        <w:rPr>
          <w:sz w:val="28"/>
          <w:szCs w:val="20"/>
        </w:rPr>
        <w:t>эндовибраторы</w:t>
      </w:r>
      <w:proofErr w:type="spellEnd"/>
      <w:r w:rsidRPr="00E04EAD">
        <w:rPr>
          <w:sz w:val="28"/>
          <w:szCs w:val="20"/>
        </w:rPr>
        <w:t>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 xml:space="preserve">Технические средства съема аудиоинформации: </w:t>
      </w:r>
      <w:proofErr w:type="spellStart"/>
      <w:r w:rsidRPr="00E04EAD">
        <w:rPr>
          <w:sz w:val="28"/>
          <w:szCs w:val="20"/>
        </w:rPr>
        <w:t>аудиотранспондеры</w:t>
      </w:r>
      <w:proofErr w:type="spellEnd"/>
      <w:r w:rsidRPr="00E04EAD">
        <w:rPr>
          <w:sz w:val="28"/>
          <w:szCs w:val="20"/>
        </w:rPr>
        <w:t>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 xml:space="preserve">Технические средства съема аудиоинформации: вторичные микрофоны, устройства ВЧ навязывания, устройства с </w:t>
      </w:r>
      <w:proofErr w:type="spellStart"/>
      <w:r w:rsidRPr="00E04EAD">
        <w:rPr>
          <w:sz w:val="28"/>
          <w:szCs w:val="20"/>
        </w:rPr>
        <w:t>перемодуляцией</w:t>
      </w:r>
      <w:proofErr w:type="spellEnd"/>
      <w:r w:rsidRPr="00E04EAD">
        <w:rPr>
          <w:sz w:val="28"/>
          <w:szCs w:val="20"/>
        </w:rPr>
        <w:t xml:space="preserve"> радиоизлучений на нелинейных элементах, устройства с двойной модуляцией, устройства с питанием и передачей информации по сети.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Технические средства съема аудиоинформации: диктофоны.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Методы съема информации в телефонных линиях связи: способы несанкционированного подключения.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 xml:space="preserve">Методы съема информации в телефонных линиях связи: контактное и бесконтактное подключение. 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Методы съема информации в телефонных линиях связи: ВЧ навязывание и междугородная закладка.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Технические средства съема видеоинформации.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Электромагнитные каналы утечки информации.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rPr>
          <w:sz w:val="28"/>
          <w:szCs w:val="20"/>
        </w:rPr>
      </w:pPr>
      <w:r w:rsidRPr="00E04EAD">
        <w:rPr>
          <w:sz w:val="28"/>
          <w:szCs w:val="20"/>
        </w:rPr>
        <w:t>Электрические каналы утечки информации.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Методы и средства съема информации по радиоканалу.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Электромагнитные излучения и съем информации, обрабатываемой средствами вычислительной техники.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 xml:space="preserve">Съем информации с помощью технологии </w:t>
      </w:r>
      <w:r w:rsidRPr="00E04EAD">
        <w:rPr>
          <w:sz w:val="28"/>
          <w:szCs w:val="20"/>
          <w:lang w:val="en-US"/>
        </w:rPr>
        <w:t>Bluetooth</w:t>
      </w:r>
      <w:r w:rsidRPr="00E04EAD">
        <w:rPr>
          <w:sz w:val="28"/>
          <w:szCs w:val="20"/>
        </w:rPr>
        <w:t>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 xml:space="preserve">Съем информации в </w:t>
      </w:r>
      <w:proofErr w:type="spellStart"/>
      <w:r w:rsidRPr="00E04EAD">
        <w:rPr>
          <w:sz w:val="28"/>
          <w:szCs w:val="20"/>
        </w:rPr>
        <w:t>Wi-Fi</w:t>
      </w:r>
      <w:proofErr w:type="spellEnd"/>
      <w:r w:rsidRPr="00E04EAD">
        <w:rPr>
          <w:sz w:val="28"/>
          <w:szCs w:val="20"/>
        </w:rPr>
        <w:t xml:space="preserve"> – сетях.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Электромагнитные излучения и съём информации в высокочастотных кабелях.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Оптические излучения и съём информации в волоконно-оптических кабелях.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Защита речевой информации с помощью маскирующих сигналов.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 xml:space="preserve">Системы </w:t>
      </w:r>
      <w:proofErr w:type="spellStart"/>
      <w:r w:rsidRPr="00E04EAD">
        <w:rPr>
          <w:sz w:val="28"/>
          <w:szCs w:val="20"/>
        </w:rPr>
        <w:t>виброакустического</w:t>
      </w:r>
      <w:proofErr w:type="spellEnd"/>
      <w:r w:rsidRPr="00E04EAD">
        <w:rPr>
          <w:sz w:val="28"/>
          <w:szCs w:val="20"/>
        </w:rPr>
        <w:t xml:space="preserve"> зашумления.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Подавители диктофонов.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Блокираторы сотовых телефонов.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Защита речевой информации от узконаправленных микрофонов и лазерного съема.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 xml:space="preserve">Методы и средства обнаружения </w:t>
      </w:r>
      <w:proofErr w:type="spellStart"/>
      <w:r w:rsidRPr="00E04EAD">
        <w:rPr>
          <w:sz w:val="28"/>
          <w:szCs w:val="20"/>
        </w:rPr>
        <w:t>радиозакладных</w:t>
      </w:r>
      <w:proofErr w:type="spellEnd"/>
      <w:r w:rsidRPr="00E04EAD">
        <w:rPr>
          <w:sz w:val="28"/>
          <w:szCs w:val="20"/>
        </w:rPr>
        <w:t xml:space="preserve"> устройств: индикаторы поля, панорамные сканирующие приемники, аппаратно-программные комплексы, аппаратура для измерения параметров сигналов.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Методы и средства обнаружения закладных устройств: обнаружители диктофонов.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Методы и средства обнаружения закладных устройств: нелинейные локаторы.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Прозрачные переговорные кабины.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Звукоизоляция помещений.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Общие принципы защиты телефонных (проводных) линий связи. Методы и средства пассивной защиты.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lastRenderedPageBreak/>
        <w:t>Методы подавления телефонных закладных устройств.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 xml:space="preserve">Применение </w:t>
      </w:r>
      <w:proofErr w:type="spellStart"/>
      <w:r w:rsidRPr="00E04EAD">
        <w:rPr>
          <w:sz w:val="28"/>
          <w:szCs w:val="20"/>
        </w:rPr>
        <w:t>маскираторов</w:t>
      </w:r>
      <w:proofErr w:type="spellEnd"/>
      <w:r w:rsidRPr="00E04EAD">
        <w:rPr>
          <w:sz w:val="28"/>
          <w:szCs w:val="20"/>
        </w:rPr>
        <w:t xml:space="preserve"> и средств постановки активных помех для защиты информации в телефонных линиях связи.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Применение скремблеров и вокодеров для защиты информации в телефонных линиях связи.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Физические принципы возможности обнаружения средств несанкционированного подключения к телефонным линиям связи.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Анализаторы телефонных линий связи.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Нейтрализаторы средств несанкционированного подключения. Защита речевой информации в IP-телефонии.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Общая характеристика методов защиты информации от утечки по электромагнитным каналам.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Защита информации от утечки за счет микрофонного эффекта.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Защита информации от утечки за счет электромагнитного излучения.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 xml:space="preserve">Защита информации от утечки за счет паразитной генерации. 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rPr>
          <w:sz w:val="28"/>
          <w:szCs w:val="20"/>
        </w:rPr>
      </w:pPr>
      <w:r w:rsidRPr="00E04EAD">
        <w:rPr>
          <w:sz w:val="28"/>
          <w:szCs w:val="20"/>
        </w:rPr>
        <w:t xml:space="preserve">Защита информации от утечки по цепям питания. 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rPr>
          <w:sz w:val="28"/>
          <w:szCs w:val="20"/>
        </w:rPr>
      </w:pPr>
      <w:r w:rsidRPr="00E04EAD">
        <w:rPr>
          <w:sz w:val="28"/>
          <w:szCs w:val="20"/>
        </w:rPr>
        <w:t>Защита информации от утечки по цепям заземления.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Защита информации от утечки за счет взаимного влияния проводов и линий связи.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Защита информации от утечки за счет высокочастотного навязывания.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 xml:space="preserve">Защита линий связи. 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Защита информации от утечки в волоконно-оптических линиях связи.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Детекторы видеокамер.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Экранирование технических средств и помещений.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0"/>
        </w:rPr>
      </w:pPr>
      <w:r w:rsidRPr="00E04EAD">
        <w:rPr>
          <w:sz w:val="28"/>
          <w:szCs w:val="20"/>
        </w:rPr>
        <w:t>Использование металлизированных пленок, тканей, электропроводных эмалей и ферритовых фильтров для защиты информации от утечки по электромагнитным каналам.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32"/>
          <w:szCs w:val="32"/>
        </w:rPr>
      </w:pPr>
      <w:r w:rsidRPr="00E04EAD">
        <w:rPr>
          <w:sz w:val="28"/>
          <w:szCs w:val="20"/>
        </w:rPr>
        <w:t xml:space="preserve">Применение радиоэлектронных помех для защиты информации от утечки по электромагнитным каналам.  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32"/>
          <w:szCs w:val="32"/>
        </w:rPr>
      </w:pPr>
      <w:r w:rsidRPr="00E04EAD">
        <w:rPr>
          <w:sz w:val="28"/>
          <w:szCs w:val="20"/>
        </w:rPr>
        <w:t>Программные методы защиты информации в персональных компьютерах.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8"/>
        </w:rPr>
      </w:pPr>
      <w:r w:rsidRPr="00E04EAD">
        <w:rPr>
          <w:sz w:val="28"/>
          <w:szCs w:val="28"/>
        </w:rPr>
        <w:t>Аппаратно-программные методы защиты информации в персональных компьютерах.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32"/>
          <w:szCs w:val="32"/>
        </w:rPr>
      </w:pPr>
      <w:r w:rsidRPr="00E04EAD">
        <w:rPr>
          <w:sz w:val="28"/>
          <w:szCs w:val="20"/>
        </w:rPr>
        <w:t>Защита от компьютерных вирусов.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32"/>
          <w:szCs w:val="32"/>
        </w:rPr>
      </w:pPr>
      <w:r w:rsidRPr="00E04EAD">
        <w:rPr>
          <w:sz w:val="28"/>
          <w:szCs w:val="20"/>
        </w:rPr>
        <w:t xml:space="preserve">Способы уничтожения информации на магнитных (твердых) носителях без разрушения носителя. 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8"/>
        </w:rPr>
      </w:pPr>
      <w:r w:rsidRPr="00E04EAD">
        <w:rPr>
          <w:sz w:val="28"/>
          <w:szCs w:val="28"/>
        </w:rPr>
        <w:t>Способы уничтожения информации на магнитных (твердых) носителях с разрушением носителя.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  <w:tab w:val="left" w:pos="5600"/>
        </w:tabs>
        <w:ind w:left="0" w:firstLine="658"/>
        <w:jc w:val="both"/>
        <w:rPr>
          <w:sz w:val="32"/>
          <w:szCs w:val="32"/>
        </w:rPr>
      </w:pPr>
      <w:r w:rsidRPr="00E04EAD">
        <w:rPr>
          <w:sz w:val="28"/>
          <w:szCs w:val="20"/>
        </w:rPr>
        <w:t>Защита информации в персональных компьютерах от перехвата по электромагнитному каналу.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  <w:tab w:val="left" w:pos="5600"/>
        </w:tabs>
        <w:ind w:left="0" w:firstLine="658"/>
        <w:jc w:val="both"/>
        <w:rPr>
          <w:sz w:val="32"/>
          <w:szCs w:val="32"/>
        </w:rPr>
      </w:pPr>
      <w:r w:rsidRPr="00E04EAD">
        <w:rPr>
          <w:sz w:val="28"/>
          <w:szCs w:val="20"/>
        </w:rPr>
        <w:t>Защита компьютерной сети с использованием межсетевых экранов.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32"/>
          <w:szCs w:val="32"/>
        </w:rPr>
      </w:pPr>
      <w:r w:rsidRPr="00E04EAD">
        <w:rPr>
          <w:sz w:val="28"/>
          <w:szCs w:val="20"/>
        </w:rPr>
        <w:t>Обеспечение безопасности информации в сетях ЭВМ.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32"/>
          <w:szCs w:val="32"/>
        </w:rPr>
      </w:pPr>
      <w:r w:rsidRPr="00E04EAD">
        <w:rPr>
          <w:sz w:val="28"/>
          <w:szCs w:val="20"/>
        </w:rPr>
        <w:t>Классификация методов криптографии.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32"/>
          <w:szCs w:val="32"/>
        </w:rPr>
      </w:pPr>
      <w:r w:rsidRPr="00E04EAD">
        <w:rPr>
          <w:sz w:val="28"/>
          <w:szCs w:val="20"/>
        </w:rPr>
        <w:lastRenderedPageBreak/>
        <w:t>Методы криптографии с секретными ключами: методы замены.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8"/>
        </w:rPr>
      </w:pPr>
      <w:r w:rsidRPr="00E04EAD">
        <w:rPr>
          <w:sz w:val="28"/>
          <w:szCs w:val="28"/>
        </w:rPr>
        <w:t>Методы криптографии с секретными ключами: методы перестановки и перемешивания.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32"/>
          <w:szCs w:val="32"/>
        </w:rPr>
      </w:pPr>
      <w:r w:rsidRPr="00E04EAD">
        <w:rPr>
          <w:sz w:val="28"/>
          <w:szCs w:val="20"/>
        </w:rPr>
        <w:t>Методы криптографии с открытыми ключами.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32"/>
          <w:szCs w:val="32"/>
        </w:rPr>
      </w:pPr>
      <w:r w:rsidRPr="00E04EAD">
        <w:rPr>
          <w:sz w:val="28"/>
          <w:szCs w:val="20"/>
        </w:rPr>
        <w:t>Классификация методов компьютерной стеганографии.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8"/>
        </w:rPr>
      </w:pPr>
      <w:r w:rsidRPr="00E04EAD">
        <w:rPr>
          <w:sz w:val="28"/>
          <w:szCs w:val="28"/>
        </w:rPr>
        <w:t>Методы стеганографии, основанные на избыточности визуальной и аудиоинформации: метод замены младших бит.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8"/>
        </w:rPr>
      </w:pPr>
      <w:r w:rsidRPr="00E04EAD">
        <w:rPr>
          <w:sz w:val="28"/>
          <w:szCs w:val="28"/>
        </w:rPr>
        <w:t>Методы, основанные на использовании специальных свойств компьютерных форматов: метод замены цветовой палитры.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8"/>
        </w:rPr>
      </w:pPr>
      <w:r w:rsidRPr="00E04EAD">
        <w:rPr>
          <w:sz w:val="28"/>
          <w:szCs w:val="28"/>
        </w:rPr>
        <w:t>Методы, основанные на использовании специальных свойств компьютерных форматов: метод сортировки цветовой палитры.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28"/>
          <w:szCs w:val="28"/>
        </w:rPr>
      </w:pPr>
      <w:r w:rsidRPr="00E04EAD">
        <w:rPr>
          <w:sz w:val="28"/>
          <w:szCs w:val="28"/>
        </w:rPr>
        <w:t>Методы компьютерной стеганографии в JPEG-файлах.</w:t>
      </w:r>
    </w:p>
    <w:p w:rsidR="00E04EAD" w:rsidRPr="00E04EAD" w:rsidRDefault="00E04EAD" w:rsidP="00F311E2">
      <w:pPr>
        <w:numPr>
          <w:ilvl w:val="0"/>
          <w:numId w:val="4"/>
        </w:numPr>
        <w:tabs>
          <w:tab w:val="clear" w:pos="1185"/>
          <w:tab w:val="left" w:pos="1134"/>
        </w:tabs>
        <w:ind w:left="0" w:firstLine="658"/>
        <w:jc w:val="both"/>
        <w:rPr>
          <w:sz w:val="32"/>
          <w:szCs w:val="32"/>
        </w:rPr>
      </w:pPr>
      <w:r w:rsidRPr="00E04EAD">
        <w:rPr>
          <w:sz w:val="28"/>
          <w:szCs w:val="20"/>
        </w:rPr>
        <w:t xml:space="preserve">Компьютерная </w:t>
      </w:r>
      <w:proofErr w:type="spellStart"/>
      <w:r w:rsidRPr="00E04EAD">
        <w:rPr>
          <w:sz w:val="28"/>
          <w:szCs w:val="20"/>
        </w:rPr>
        <w:t>стеганофония</w:t>
      </w:r>
      <w:proofErr w:type="spellEnd"/>
      <w:r w:rsidRPr="00E04EAD">
        <w:rPr>
          <w:sz w:val="28"/>
          <w:szCs w:val="20"/>
        </w:rPr>
        <w:t>.</w:t>
      </w:r>
    </w:p>
    <w:p w:rsidR="00E04EAD" w:rsidRPr="00E04EAD" w:rsidRDefault="00E04EAD" w:rsidP="00E04EAD">
      <w:pPr>
        <w:tabs>
          <w:tab w:val="left" w:pos="-3686"/>
        </w:tabs>
        <w:jc w:val="both"/>
        <w:rPr>
          <w:sz w:val="28"/>
          <w:szCs w:val="28"/>
        </w:rPr>
      </w:pPr>
    </w:p>
    <w:p w:rsidR="00E04EAD" w:rsidRPr="00E04EAD" w:rsidRDefault="00E04EAD" w:rsidP="00E04EAD">
      <w:pPr>
        <w:tabs>
          <w:tab w:val="left" w:pos="-3686"/>
        </w:tabs>
        <w:jc w:val="both"/>
        <w:rPr>
          <w:sz w:val="28"/>
          <w:szCs w:val="28"/>
        </w:rPr>
      </w:pPr>
      <w:r w:rsidRPr="00E04EAD">
        <w:rPr>
          <w:sz w:val="28"/>
          <w:szCs w:val="28"/>
        </w:rPr>
        <w:t>Вопросы разработал</w:t>
      </w:r>
    </w:p>
    <w:p w:rsidR="006B4944" w:rsidRDefault="00F311E2" w:rsidP="00927FE3">
      <w:pPr>
        <w:tabs>
          <w:tab w:val="left" w:pos="-368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АЛЕФИРЕНКО Виктор Михайлович – канд.техн.наук, доцент</w:t>
      </w:r>
    </w:p>
    <w:p w:rsidR="00E04EAD" w:rsidRDefault="00E04EAD" w:rsidP="00927FE3">
      <w:pPr>
        <w:tabs>
          <w:tab w:val="left" w:pos="-3686"/>
        </w:tabs>
        <w:jc w:val="both"/>
        <w:rPr>
          <w:b/>
          <w:sz w:val="28"/>
          <w:szCs w:val="28"/>
        </w:rPr>
      </w:pPr>
    </w:p>
    <w:p w:rsidR="00E04EAD" w:rsidRDefault="00E04EAD" w:rsidP="00927FE3">
      <w:pPr>
        <w:tabs>
          <w:tab w:val="left" w:pos="-3686"/>
        </w:tabs>
        <w:jc w:val="both"/>
        <w:rPr>
          <w:b/>
          <w:sz w:val="28"/>
          <w:szCs w:val="28"/>
        </w:rPr>
      </w:pPr>
    </w:p>
    <w:p w:rsidR="00E04EAD" w:rsidRPr="00927FE3" w:rsidRDefault="00E04EAD" w:rsidP="00927FE3">
      <w:pPr>
        <w:tabs>
          <w:tab w:val="left" w:pos="-3686"/>
        </w:tabs>
        <w:jc w:val="both"/>
        <w:rPr>
          <w:b/>
          <w:sz w:val="28"/>
          <w:szCs w:val="28"/>
        </w:rPr>
      </w:pPr>
    </w:p>
    <w:p w:rsidR="006B4944" w:rsidRPr="00744D28" w:rsidRDefault="006B4944" w:rsidP="00F9211D">
      <w:pPr>
        <w:tabs>
          <w:tab w:val="left" w:pos="-3686"/>
        </w:tabs>
        <w:jc w:val="both"/>
        <w:rPr>
          <w:sz w:val="28"/>
          <w:szCs w:val="28"/>
        </w:rPr>
      </w:pPr>
    </w:p>
    <w:sectPr w:rsidR="006B4944" w:rsidRPr="00744D28" w:rsidSect="00D0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11625"/>
    <w:multiLevelType w:val="hybridMultilevel"/>
    <w:tmpl w:val="8446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F50403"/>
    <w:multiLevelType w:val="hybridMultilevel"/>
    <w:tmpl w:val="2C5E7F7E"/>
    <w:lvl w:ilvl="0" w:tplc="A2B80D7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8581196"/>
    <w:multiLevelType w:val="hybridMultilevel"/>
    <w:tmpl w:val="CC72B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6BF"/>
    <w:rsid w:val="00001A1C"/>
    <w:rsid w:val="00033B7C"/>
    <w:rsid w:val="00061D29"/>
    <w:rsid w:val="000979DB"/>
    <w:rsid w:val="0013523F"/>
    <w:rsid w:val="00162A13"/>
    <w:rsid w:val="00196487"/>
    <w:rsid w:val="001F423C"/>
    <w:rsid w:val="002042A5"/>
    <w:rsid w:val="0029441E"/>
    <w:rsid w:val="004419E8"/>
    <w:rsid w:val="00540388"/>
    <w:rsid w:val="00557A79"/>
    <w:rsid w:val="005B2CCF"/>
    <w:rsid w:val="00663E9C"/>
    <w:rsid w:val="006B4944"/>
    <w:rsid w:val="006E04DE"/>
    <w:rsid w:val="006E6C5D"/>
    <w:rsid w:val="006F3616"/>
    <w:rsid w:val="00707999"/>
    <w:rsid w:val="00744D28"/>
    <w:rsid w:val="0075391E"/>
    <w:rsid w:val="007904BA"/>
    <w:rsid w:val="007A73D3"/>
    <w:rsid w:val="0081696D"/>
    <w:rsid w:val="0081797C"/>
    <w:rsid w:val="00884110"/>
    <w:rsid w:val="00927FE3"/>
    <w:rsid w:val="0094177E"/>
    <w:rsid w:val="00960555"/>
    <w:rsid w:val="009859E2"/>
    <w:rsid w:val="009A6EBD"/>
    <w:rsid w:val="009C0A03"/>
    <w:rsid w:val="009D16BF"/>
    <w:rsid w:val="00A017A5"/>
    <w:rsid w:val="00A546A4"/>
    <w:rsid w:val="00A66BF9"/>
    <w:rsid w:val="00A80A4C"/>
    <w:rsid w:val="00AA46F0"/>
    <w:rsid w:val="00AB6F84"/>
    <w:rsid w:val="00AC1410"/>
    <w:rsid w:val="00AC6E6E"/>
    <w:rsid w:val="00B01469"/>
    <w:rsid w:val="00B221D8"/>
    <w:rsid w:val="00B424D0"/>
    <w:rsid w:val="00B5271A"/>
    <w:rsid w:val="00B81A5C"/>
    <w:rsid w:val="00B9296C"/>
    <w:rsid w:val="00BC202B"/>
    <w:rsid w:val="00BC5CF0"/>
    <w:rsid w:val="00BD477B"/>
    <w:rsid w:val="00BE0451"/>
    <w:rsid w:val="00C205D7"/>
    <w:rsid w:val="00C51875"/>
    <w:rsid w:val="00CA0B72"/>
    <w:rsid w:val="00CF73C9"/>
    <w:rsid w:val="00D04283"/>
    <w:rsid w:val="00D135F5"/>
    <w:rsid w:val="00D46599"/>
    <w:rsid w:val="00D67D74"/>
    <w:rsid w:val="00D97E07"/>
    <w:rsid w:val="00DC221F"/>
    <w:rsid w:val="00E04EAD"/>
    <w:rsid w:val="00E61511"/>
    <w:rsid w:val="00EA2AB8"/>
    <w:rsid w:val="00EC1055"/>
    <w:rsid w:val="00F04843"/>
    <w:rsid w:val="00F13DCA"/>
    <w:rsid w:val="00F311E2"/>
    <w:rsid w:val="00F542A4"/>
    <w:rsid w:val="00F9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3D0FD4"/>
  <w15:chartTrackingRefBased/>
  <w15:docId w15:val="{174F6036-BE1E-40DE-B6D3-812B336F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2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6BF"/>
    <w:pPr>
      <w:ind w:left="426" w:hanging="426"/>
      <w:jc w:val="both"/>
    </w:pPr>
    <w:rPr>
      <w:sz w:val="28"/>
      <w:szCs w:val="20"/>
    </w:rPr>
  </w:style>
  <w:style w:type="paragraph" w:customStyle="1" w:styleId="1">
    <w:name w:val="Абзац списка1"/>
    <w:basedOn w:val="a"/>
    <w:rsid w:val="00CA0B72"/>
    <w:pPr>
      <w:spacing w:before="100" w:beforeAutospacing="1" w:line="360" w:lineRule="auto"/>
      <w:ind w:left="720" w:firstLine="284"/>
    </w:pPr>
    <w:rPr>
      <w:rFonts w:eastAsia="SimSun"/>
      <w:sz w:val="20"/>
      <w:szCs w:val="20"/>
      <w:lang w:eastAsia="zh-CN"/>
    </w:rPr>
  </w:style>
  <w:style w:type="paragraph" w:styleId="a4">
    <w:name w:val="Balloon Text"/>
    <w:basedOn w:val="a"/>
    <w:link w:val="a5"/>
    <w:semiHidden/>
    <w:rsid w:val="00AB6F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locked/>
    <w:rsid w:val="00AB6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вопросы по дисциплине «Методы и средства защиты информации» для студентов специальности «Техническое обеспечение безопасности»</vt:lpstr>
    </vt:vector>
  </TitlesOfParts>
  <Company>Организация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 по дисциплине «Методы и средства защиты информации» для студентов специальности «Техническое обеспечение безопасности»</dc:title>
  <dc:subject/>
  <dc:creator>Customer</dc:creator>
  <cp:keywords/>
  <cp:lastModifiedBy>alexvikt.minsk@gmail.com</cp:lastModifiedBy>
  <cp:revision>7</cp:revision>
  <dcterms:created xsi:type="dcterms:W3CDTF">2021-11-19T15:16:00Z</dcterms:created>
  <dcterms:modified xsi:type="dcterms:W3CDTF">2023-11-23T18:07:00Z</dcterms:modified>
</cp:coreProperties>
</file>