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1965A9" w:rsidRPr="001965A9" w:rsidTr="001965A9">
        <w:tc>
          <w:tcPr>
            <w:tcW w:w="9345" w:type="dxa"/>
          </w:tcPr>
          <w:p w:rsidR="001965A9" w:rsidRPr="001965A9" w:rsidRDefault="001965A9">
            <w:pPr>
              <w:rPr>
                <w:rFonts w:ascii="Arial" w:hAnsi="Arial" w:cs="Arial"/>
                <w:sz w:val="24"/>
                <w:szCs w:val="24"/>
              </w:rPr>
            </w:pPr>
            <w:r w:rsidRPr="001965A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07298" cy="13970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ПИКС_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936" cy="1399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1E9" w:rsidRPr="001965A9" w:rsidRDefault="00E771E9" w:rsidP="001965A9">
      <w:pPr>
        <w:jc w:val="center"/>
        <w:rPr>
          <w:rFonts w:ascii="Arial" w:hAnsi="Arial" w:cs="Arial"/>
          <w:sz w:val="24"/>
          <w:szCs w:val="24"/>
        </w:rPr>
      </w:pPr>
    </w:p>
    <w:p w:rsidR="001965A9" w:rsidRPr="00770539" w:rsidRDefault="00CC6DC4" w:rsidP="00770539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770539" w:rsidRPr="00770539" w:rsidRDefault="001965A9" w:rsidP="00770539">
      <w:pPr>
        <w:jc w:val="center"/>
        <w:rPr>
          <w:rFonts w:ascii="Arial" w:hAnsi="Arial" w:cs="Arial"/>
          <w:b/>
          <w:color w:val="990099"/>
          <w:szCs w:val="28"/>
        </w:rPr>
      </w:pPr>
      <w:r w:rsidRPr="00770539">
        <w:rPr>
          <w:rFonts w:ascii="Arial" w:hAnsi="Arial" w:cs="Arial"/>
          <w:b/>
          <w:color w:val="990099"/>
          <w:szCs w:val="28"/>
        </w:rPr>
        <w:t>по дисциплине</w:t>
      </w:r>
    </w:p>
    <w:p w:rsidR="001965A9" w:rsidRPr="00770539" w:rsidRDefault="001965A9" w:rsidP="00770539">
      <w:pPr>
        <w:pStyle w:val="a6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770539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770539" w:rsidRPr="00770539">
        <w:rPr>
          <w:rFonts w:ascii="Bookman Old Style" w:hAnsi="Bookman Old Style"/>
          <w:b/>
          <w:bCs/>
          <w:color w:val="0000FF"/>
          <w:sz w:val="28"/>
          <w:szCs w:val="28"/>
        </w:rPr>
        <w:t>МОДЕЛИРОВАНИЕ И ОПТИМАЛЬНОЕ ПРОЕКТИРОВАНИЕ</w:t>
      </w:r>
      <w:r w:rsidR="00770539" w:rsidRPr="00770539">
        <w:rPr>
          <w:rFonts w:ascii="Bookman Old Style" w:hAnsi="Bookman Old Style"/>
          <w:b/>
          <w:bCs/>
          <w:color w:val="0000FF"/>
          <w:sz w:val="28"/>
          <w:szCs w:val="28"/>
        </w:rPr>
        <w:br/>
        <w:t>ТЕХНИЧЕСКИХ СИСТЕМ</w:t>
      </w:r>
      <w:r w:rsidRPr="00770539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CC6DC4" w:rsidRPr="00F55493" w:rsidRDefault="00CC6DC4" w:rsidP="00CC6DC4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Осенний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семестр 20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1C0869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-20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1C0869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учебного года</w:t>
      </w:r>
    </w:p>
    <w:p w:rsidR="00CC6DC4" w:rsidRPr="00F55493" w:rsidRDefault="00CC6DC4" w:rsidP="00CC6DC4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Специальность </w:t>
      </w:r>
      <w:r w:rsidRPr="002C14B4">
        <w:rPr>
          <w:rFonts w:ascii="Arial" w:eastAsia="Times New Roman" w:hAnsi="Arial" w:cs="Arial"/>
          <w:b/>
          <w:color w:val="800000"/>
          <w:sz w:val="24"/>
          <w:szCs w:val="24"/>
        </w:rPr>
        <w:t>1-39 80 03 Электронные системы и технологии</w:t>
      </w: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(групп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ы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</w:t>
      </w:r>
      <w:r w:rsidR="001C0869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9C2865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15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401, </w:t>
      </w:r>
      <w:r w:rsidR="001C0869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9C2865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15501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, </w:t>
      </w:r>
      <w:r w:rsidR="001C0869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9C2865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15601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)</w:t>
      </w:r>
    </w:p>
    <w:p w:rsidR="00CC6DC4" w:rsidRDefault="00CC6DC4" w:rsidP="009F1E95">
      <w:pPr>
        <w:jc w:val="center"/>
        <w:rPr>
          <w:rFonts w:ascii="Arial" w:hAnsi="Arial" w:cs="Arial"/>
          <w:szCs w:val="28"/>
        </w:rPr>
      </w:pP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bookmarkStart w:id="0" w:name="_Hlk38368737"/>
      <w:bookmarkStart w:id="1" w:name="_Hlk38370557"/>
      <w:r w:rsidRPr="001C0869">
        <w:rPr>
          <w:rFonts w:cs="Times New Roman"/>
          <w:szCs w:val="28"/>
        </w:rPr>
        <w:t>Методология автоматизированного проектирования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Структура и параметры объектов проектирования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Особенности технологии автоматизированного проектирования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Математические модели технических объектов на микроуровне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Объекты проектирования на микроуровне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Основы построения математических моделей на микроуровне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Модели тепловых систем на микроуровне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Модели гидравлических систем на микроуровне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Модели механических систем на микроуровне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Приближенные математические модели технических объектов на микроуровне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Математические модели простых дискретных элементов технических объектов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Объекты проектирования на макроуровне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Динамическая модель технического объекта на макроуровне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Компонентные и топологические уравнения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Компонентные и топологические уравнения механической системы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Компонентные и топологические уравнения тепловой системы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Компонентные и топологические уравнения электрической системы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Аналогии в динамических системах</w:t>
      </w:r>
      <w:r w:rsidR="0049257C" w:rsidRPr="001C0869">
        <w:rPr>
          <w:rFonts w:cs="Times New Roman"/>
          <w:szCs w:val="28"/>
        </w:rPr>
        <w:t>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Определение параметров элементов динамических моделей</w:t>
      </w:r>
      <w:r w:rsidR="0049257C" w:rsidRPr="001C0869">
        <w:rPr>
          <w:rFonts w:cs="Times New Roman"/>
          <w:szCs w:val="28"/>
        </w:rPr>
        <w:t xml:space="preserve"> </w:t>
      </w:r>
      <w:r w:rsidRPr="001C0869">
        <w:rPr>
          <w:rFonts w:cs="Times New Roman"/>
          <w:szCs w:val="28"/>
        </w:rPr>
        <w:t>технических объектов</w:t>
      </w:r>
      <w:r w:rsidR="0049257C" w:rsidRPr="001C0869">
        <w:rPr>
          <w:rFonts w:cs="Times New Roman"/>
          <w:szCs w:val="28"/>
        </w:rPr>
        <w:t>.</w:t>
      </w:r>
    </w:p>
    <w:p w:rsidR="005E6472" w:rsidRPr="001C0869" w:rsidRDefault="005E6472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Основные концепции системы GPSS.</w:t>
      </w:r>
    </w:p>
    <w:p w:rsidR="005E6472" w:rsidRPr="001C0869" w:rsidRDefault="005E6472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Объекты системы GPSS.</w:t>
      </w:r>
    </w:p>
    <w:p w:rsidR="005E6472" w:rsidRPr="001C0869" w:rsidRDefault="005E6472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Операторы языка GPSS.</w:t>
      </w:r>
    </w:p>
    <w:p w:rsidR="005E6472" w:rsidRPr="001C0869" w:rsidRDefault="005E6472" w:rsidP="005E6472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Правила поведения транзакций в модели GPSS.</w:t>
      </w:r>
    </w:p>
    <w:p w:rsidR="005E6472" w:rsidRPr="001C0869" w:rsidRDefault="005E6472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Создание и запуск простой программы в среде GPSS World.</w:t>
      </w:r>
    </w:p>
    <w:p w:rsidR="005E6472" w:rsidRPr="001C0869" w:rsidRDefault="005E6472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Основные блоки и операторы GPSS.</w:t>
      </w:r>
    </w:p>
    <w:p w:rsidR="005E6472" w:rsidRPr="001C0869" w:rsidRDefault="005E6472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 xml:space="preserve">Пример моделирования одноканального устройства в </w:t>
      </w:r>
      <w:r w:rsidR="00947D11" w:rsidRPr="001C0869">
        <w:rPr>
          <w:rFonts w:cs="Times New Roman"/>
          <w:szCs w:val="28"/>
        </w:rPr>
        <w:t>GPSS.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AnyLogic: пользовательский интерфейс среды.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Агентное моделирование в AnyLogic.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lastRenderedPageBreak/>
        <w:t>Аналитическое моделирование производственно-технических систем методами теории массового обслуживания.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Библиотека моделирования потоков в AnyLogic.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Двухэтапная задача оптимизации.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Двухэтапная задача с мягкими и жесткими ограничениями.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Детерминированные непрерывные системы.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Дискретно-событийное моделирование в AnyLogic.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Имитационная модель: основные понятия, методы имитационного моделирования.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Компонентные и топологические уравнения тепловой системы.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Компонентные и топологические уравнения электрической системы.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Математические основы моделирования технических систем.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Метод внутренней точки.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Метод обобщенного приведенного градиента.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Метод последовательного квадратичного программирования решения задач условной минимизации.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Метод электроаналогий.</w:t>
      </w:r>
    </w:p>
    <w:p w:rsidR="00CC6DC4" w:rsidRPr="001C0869" w:rsidRDefault="00CC6DC4" w:rsidP="0049257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C0869">
        <w:rPr>
          <w:color w:val="auto"/>
          <w:sz w:val="28"/>
          <w:szCs w:val="28"/>
        </w:rPr>
        <w:t>Методы безусловной минимизации.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Методы решения задач оптимизации с жесткими ограничениями в условиях неопределенности.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Моделирование систем массового обслуживания.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Моделирование технических систем с применением элементов искусственного интеллекта.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Нейронные сети для обработки информации.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Обзор программных продуктов для реализации имитационных моделей.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Общая концепция интеллектуального агента имитационного моделирования. Агентные технологии и мультиагентная система.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Одноэтапная задача оптимизации.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Оптимизация проектных решений по результатам моделирования.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Оптимизация технических систем при наличии ограничений.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Основные понятия линейного программирования.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 xml:space="preserve">Основы моделирования в среде </w:t>
      </w:r>
      <w:r w:rsidRPr="001C0869">
        <w:rPr>
          <w:rFonts w:cs="Times New Roman"/>
          <w:szCs w:val="28"/>
          <w:lang w:val="en-US"/>
        </w:rPr>
        <w:t>A</w:t>
      </w:r>
      <w:r w:rsidRPr="001C0869">
        <w:rPr>
          <w:rFonts w:cs="Times New Roman"/>
          <w:szCs w:val="28"/>
        </w:rPr>
        <w:t>ny</w:t>
      </w:r>
      <w:r w:rsidRPr="001C0869">
        <w:rPr>
          <w:rFonts w:cs="Times New Roman"/>
          <w:szCs w:val="28"/>
          <w:lang w:val="en-US"/>
        </w:rPr>
        <w:t>L</w:t>
      </w:r>
      <w:r w:rsidRPr="001C0869">
        <w:rPr>
          <w:rFonts w:cs="Times New Roman"/>
          <w:szCs w:val="28"/>
        </w:rPr>
        <w:t>ogic.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Основы моделирования: D</w:t>
      </w:r>
      <w:r w:rsidRPr="001C0869">
        <w:rPr>
          <w:rFonts w:eastAsia="MS Gothic" w:cs="Times New Roman"/>
          <w:szCs w:val="28"/>
        </w:rPr>
        <w:t>‑</w:t>
      </w:r>
      <w:r w:rsidRPr="001C0869">
        <w:rPr>
          <w:rFonts w:cs="Times New Roman"/>
          <w:szCs w:val="28"/>
        </w:rPr>
        <w:t>модели.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Основы моделирования: F</w:t>
      </w:r>
      <w:r w:rsidRPr="001C0869">
        <w:rPr>
          <w:rFonts w:eastAsia="MS Gothic" w:cs="Times New Roman"/>
          <w:szCs w:val="28"/>
        </w:rPr>
        <w:t>‑</w:t>
      </w:r>
      <w:r w:rsidRPr="001C0869">
        <w:rPr>
          <w:rFonts w:cs="Times New Roman"/>
          <w:szCs w:val="28"/>
        </w:rPr>
        <w:t>модели.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Основы моделирования: классический и системный подходы в моделировании; типы моделей.</w:t>
      </w:r>
    </w:p>
    <w:p w:rsidR="00CC6DC4" w:rsidRPr="001C0869" w:rsidRDefault="00CC6DC4" w:rsidP="0049257C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C0869">
        <w:rPr>
          <w:color w:val="auto"/>
          <w:sz w:val="28"/>
          <w:szCs w:val="28"/>
        </w:rPr>
        <w:t>Основы моделирования: основные понятия; этапы моделирования.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Основы моделирования: Р</w:t>
      </w:r>
      <w:r w:rsidRPr="001C0869">
        <w:rPr>
          <w:rFonts w:eastAsia="MS Gothic" w:cs="Times New Roman"/>
          <w:szCs w:val="28"/>
        </w:rPr>
        <w:t>‑</w:t>
      </w:r>
      <w:r w:rsidRPr="001C0869">
        <w:rPr>
          <w:rFonts w:cs="Times New Roman"/>
          <w:szCs w:val="28"/>
        </w:rPr>
        <w:t xml:space="preserve">модели, </w:t>
      </w:r>
      <w:r w:rsidRPr="001C0869">
        <w:rPr>
          <w:rFonts w:cs="Times New Roman"/>
          <w:szCs w:val="28"/>
          <w:lang w:val="en-US"/>
        </w:rPr>
        <w:t>Q</w:t>
      </w:r>
      <w:r w:rsidRPr="001C0869">
        <w:rPr>
          <w:rFonts w:cs="Times New Roman"/>
          <w:szCs w:val="28"/>
        </w:rPr>
        <w:t>-модели.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Особенности задач оптимизации технических систем.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Особенности принятия решений в динамически сложной среде.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Параметры и факторы оптимизации.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Полубесконечное программирование.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Примеры оптимизации технических систем, решаемые методом линейного программирования.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lastRenderedPageBreak/>
        <w:t>Причинно-следственные диаграммы как инструмент качественного анализа сложных систем.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Процесс обслуживания заявки в AnyLogic.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Разметка пространства в AnyLogic.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Решение задач одноэтапной оптимизации с жесткими ограничениями (плотности вероятностей неизвестны, число аппроксимационных точек невелико).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Решение задач одноэтапной оптимизации с жесткими ограничениями (плотности вероятностей известны).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Решение задач одноэтапной оптимизации с мягкими и жесткими ограничениями.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Решение задач одноэтапной оптимизации с мягкими объединенными ограничениями.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Решение задач одноэтапной оптимизации с мягкими ограничениями; вероятностные ограничения.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Роль моделей в науке.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Симплекс–метод линейного программирования.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Синтез имитационной модели на основе структурной схемы.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Системная динамика в AnyLogic.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Среда имитационного моделирования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Статистика в AnyLogic.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Структурно-матричное представление метода электроаналогий.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Типы нелинейного поведения сложных систем.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Формализация и алгоритмизация процессов функционирования систем.</w:t>
      </w:r>
    </w:p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Характеристика задач оптимизации.</w:t>
      </w:r>
    </w:p>
    <w:bookmarkEnd w:id="0"/>
    <w:bookmarkEnd w:id="1"/>
    <w:p w:rsidR="00CC6DC4" w:rsidRPr="001C0869" w:rsidRDefault="00CC6DC4" w:rsidP="0049257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1C0869">
        <w:rPr>
          <w:rFonts w:cs="Times New Roman"/>
          <w:szCs w:val="28"/>
        </w:rPr>
        <w:t>Экспериментальные методы построения математических моделей и технических систем.</w:t>
      </w:r>
    </w:p>
    <w:p w:rsidR="00CC6DC4" w:rsidRDefault="00CC6DC4" w:rsidP="00CC6D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F1E95" w:rsidRPr="009F1E95" w:rsidRDefault="009F1E95" w:rsidP="009F1E95">
      <w:pPr>
        <w:jc w:val="center"/>
        <w:rPr>
          <w:rFonts w:ascii="Arial" w:hAnsi="Arial" w:cs="Arial"/>
          <w:b/>
          <w:color w:val="0000FF"/>
          <w:szCs w:val="28"/>
        </w:rPr>
      </w:pPr>
      <w:r w:rsidRPr="009F1E95">
        <w:rPr>
          <w:rFonts w:ascii="Arial" w:hAnsi="Arial" w:cs="Arial"/>
          <w:b/>
          <w:color w:val="0000FF"/>
          <w:szCs w:val="28"/>
        </w:rPr>
        <w:t>РЕКОМЕНДУЕМАЯ ЛИТЕРАТУРА</w:t>
      </w:r>
    </w:p>
    <w:p w:rsidR="009F1E95" w:rsidRPr="008431CC" w:rsidRDefault="009F1E95">
      <w:pPr>
        <w:rPr>
          <w:rFonts w:ascii="Arial" w:hAnsi="Arial" w:cs="Arial"/>
          <w:szCs w:val="28"/>
        </w:rPr>
      </w:pPr>
    </w:p>
    <w:p w:rsidR="00FF1428" w:rsidRDefault="00472B6A" w:rsidP="00F438B7">
      <w:pPr>
        <w:pStyle w:val="Default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1. </w:t>
      </w:r>
      <w:r w:rsidR="00F438B7" w:rsidRPr="00F438B7">
        <w:rPr>
          <w:rFonts w:ascii="Arial" w:hAnsi="Arial" w:cs="Arial"/>
          <w:sz w:val="28"/>
          <w:szCs w:val="28"/>
        </w:rPr>
        <w:t>Аверченков В.И., Федоров В.П., Хейфец М.Л.</w:t>
      </w:r>
      <w:r w:rsidR="00F438B7">
        <w:rPr>
          <w:rFonts w:ascii="Arial" w:hAnsi="Arial" w:cs="Arial"/>
          <w:sz w:val="28"/>
          <w:szCs w:val="28"/>
        </w:rPr>
        <w:t xml:space="preserve"> </w:t>
      </w:r>
      <w:r w:rsidR="00F438B7" w:rsidRPr="00F438B7">
        <w:rPr>
          <w:rFonts w:ascii="Arial" w:hAnsi="Arial" w:cs="Arial"/>
          <w:sz w:val="28"/>
          <w:szCs w:val="28"/>
        </w:rPr>
        <w:t>Основы математического моделирования технических систем: учеб. пособие</w:t>
      </w:r>
      <w:r w:rsidR="00F438B7">
        <w:rPr>
          <w:rFonts w:ascii="Arial" w:hAnsi="Arial" w:cs="Arial"/>
          <w:sz w:val="28"/>
          <w:szCs w:val="28"/>
        </w:rPr>
        <w:t xml:space="preserve"> / </w:t>
      </w:r>
      <w:r w:rsidR="00F438B7" w:rsidRPr="00F438B7">
        <w:rPr>
          <w:rFonts w:ascii="Arial" w:hAnsi="Arial" w:cs="Arial"/>
          <w:sz w:val="28"/>
          <w:szCs w:val="28"/>
        </w:rPr>
        <w:t>В.И.</w:t>
      </w:r>
      <w:r w:rsidR="00F438B7">
        <w:rPr>
          <w:rFonts w:ascii="Arial" w:hAnsi="Arial" w:cs="Arial"/>
          <w:sz w:val="28"/>
          <w:szCs w:val="28"/>
        </w:rPr>
        <w:t xml:space="preserve"> </w:t>
      </w:r>
      <w:r w:rsidR="00F438B7" w:rsidRPr="00F438B7">
        <w:rPr>
          <w:rFonts w:ascii="Arial" w:hAnsi="Arial" w:cs="Arial"/>
          <w:sz w:val="28"/>
          <w:szCs w:val="28"/>
        </w:rPr>
        <w:t>Аверченков, В.П.</w:t>
      </w:r>
      <w:r w:rsidR="00F438B7">
        <w:rPr>
          <w:rFonts w:ascii="Arial" w:hAnsi="Arial" w:cs="Arial"/>
          <w:sz w:val="28"/>
          <w:szCs w:val="28"/>
        </w:rPr>
        <w:t xml:space="preserve"> </w:t>
      </w:r>
      <w:r w:rsidR="00F438B7" w:rsidRPr="00F438B7">
        <w:rPr>
          <w:rFonts w:ascii="Arial" w:hAnsi="Arial" w:cs="Arial"/>
          <w:sz w:val="28"/>
          <w:szCs w:val="28"/>
        </w:rPr>
        <w:t>Федоров, М.Л.</w:t>
      </w:r>
      <w:r w:rsidR="00F438B7">
        <w:rPr>
          <w:rFonts w:ascii="Arial" w:hAnsi="Arial" w:cs="Arial"/>
          <w:sz w:val="28"/>
          <w:szCs w:val="28"/>
        </w:rPr>
        <w:t xml:space="preserve"> </w:t>
      </w:r>
      <w:r w:rsidR="00F438B7" w:rsidRPr="00F438B7">
        <w:rPr>
          <w:rFonts w:ascii="Arial" w:hAnsi="Arial" w:cs="Arial"/>
          <w:sz w:val="28"/>
          <w:szCs w:val="28"/>
        </w:rPr>
        <w:t>Хейфец</w:t>
      </w:r>
      <w:r w:rsidR="00F438B7">
        <w:rPr>
          <w:rFonts w:ascii="Arial" w:hAnsi="Arial" w:cs="Arial"/>
          <w:sz w:val="28"/>
          <w:szCs w:val="28"/>
        </w:rPr>
        <w:t xml:space="preserve"> </w:t>
      </w:r>
      <w:r w:rsidR="00F438B7" w:rsidRPr="00F438B7">
        <w:rPr>
          <w:rFonts w:ascii="Arial" w:hAnsi="Arial" w:cs="Arial"/>
          <w:sz w:val="28"/>
          <w:szCs w:val="28"/>
        </w:rPr>
        <w:t>– Брянск: Изд-во БГТУ, 2004.  – 271</w:t>
      </w:r>
      <w:r w:rsidR="00A86118">
        <w:rPr>
          <w:rFonts w:ascii="Arial" w:hAnsi="Arial" w:cs="Arial"/>
          <w:sz w:val="28"/>
          <w:szCs w:val="28"/>
        </w:rPr>
        <w:t xml:space="preserve"> </w:t>
      </w:r>
      <w:r w:rsidR="00F438B7" w:rsidRPr="00F438B7">
        <w:rPr>
          <w:rFonts w:ascii="Arial" w:hAnsi="Arial" w:cs="Arial"/>
          <w:sz w:val="28"/>
          <w:szCs w:val="28"/>
        </w:rPr>
        <w:t>с.</w:t>
      </w:r>
    </w:p>
    <w:p w:rsidR="00532FA7" w:rsidRDefault="00532FA7" w:rsidP="00F438B7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 w:rsidRPr="00532FA7">
        <w:rPr>
          <w:rFonts w:ascii="Arial" w:hAnsi="Arial" w:cs="Arial"/>
          <w:sz w:val="28"/>
          <w:szCs w:val="28"/>
        </w:rPr>
        <w:t> </w:t>
      </w:r>
      <w:r w:rsidR="00472B6A">
        <w:rPr>
          <w:rFonts w:ascii="Arial" w:hAnsi="Arial" w:cs="Arial"/>
          <w:sz w:val="28"/>
          <w:szCs w:val="28"/>
        </w:rPr>
        <w:t>2. </w:t>
      </w:r>
      <w:r w:rsidR="00F438B7" w:rsidRPr="00F438B7">
        <w:rPr>
          <w:rFonts w:ascii="Arial" w:hAnsi="Arial" w:cs="Arial"/>
          <w:sz w:val="28"/>
          <w:szCs w:val="28"/>
        </w:rPr>
        <w:t>Воронин</w:t>
      </w:r>
      <w:r w:rsidR="00F438B7">
        <w:rPr>
          <w:rFonts w:ascii="Arial" w:hAnsi="Arial" w:cs="Arial"/>
          <w:sz w:val="28"/>
          <w:szCs w:val="28"/>
        </w:rPr>
        <w:t>,</w:t>
      </w:r>
      <w:r w:rsidR="00F438B7" w:rsidRPr="00F438B7">
        <w:rPr>
          <w:rFonts w:ascii="Arial" w:hAnsi="Arial" w:cs="Arial"/>
          <w:sz w:val="28"/>
          <w:szCs w:val="28"/>
        </w:rPr>
        <w:t xml:space="preserve"> А.В.</w:t>
      </w:r>
      <w:r w:rsidR="00F438B7">
        <w:rPr>
          <w:rFonts w:ascii="Arial" w:hAnsi="Arial" w:cs="Arial"/>
          <w:sz w:val="28"/>
          <w:szCs w:val="28"/>
        </w:rPr>
        <w:t xml:space="preserve"> </w:t>
      </w:r>
      <w:r w:rsidR="00F438B7" w:rsidRPr="00F438B7">
        <w:rPr>
          <w:rFonts w:ascii="Arial" w:hAnsi="Arial" w:cs="Arial"/>
          <w:sz w:val="28"/>
          <w:szCs w:val="28"/>
        </w:rPr>
        <w:t>Моделирование технических систем: учебное пособие / А.В. Воронин: Томский политехнический университет. – Томск: Изд-во Томского политехнического университета, 2013. – 130 с.</w:t>
      </w:r>
    </w:p>
    <w:p w:rsidR="00C07B6A" w:rsidRDefault="00C07B6A" w:rsidP="00A86118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3. </w:t>
      </w:r>
      <w:r w:rsidR="00A86118" w:rsidRPr="00A86118">
        <w:rPr>
          <w:rFonts w:ascii="Arial" w:hAnsi="Arial" w:cs="Arial"/>
          <w:sz w:val="28"/>
          <w:szCs w:val="28"/>
        </w:rPr>
        <w:t>Асанов</w:t>
      </w:r>
      <w:r w:rsidR="00A86118">
        <w:rPr>
          <w:rFonts w:ascii="Arial" w:hAnsi="Arial" w:cs="Arial"/>
          <w:sz w:val="28"/>
          <w:szCs w:val="28"/>
        </w:rPr>
        <w:t>,</w:t>
      </w:r>
      <w:r w:rsidR="00A86118" w:rsidRPr="00A86118">
        <w:rPr>
          <w:rFonts w:ascii="Arial" w:hAnsi="Arial" w:cs="Arial"/>
          <w:sz w:val="28"/>
          <w:szCs w:val="28"/>
        </w:rPr>
        <w:t xml:space="preserve"> А.З. Моделирование и анализ динамических систем:</w:t>
      </w:r>
      <w:r w:rsidR="00A86118">
        <w:rPr>
          <w:rFonts w:ascii="Arial" w:hAnsi="Arial" w:cs="Arial"/>
          <w:sz w:val="28"/>
          <w:szCs w:val="28"/>
        </w:rPr>
        <w:t xml:space="preserve"> </w:t>
      </w:r>
      <w:r w:rsidR="00A86118" w:rsidRPr="00A86118">
        <w:rPr>
          <w:rFonts w:ascii="Arial" w:hAnsi="Arial" w:cs="Arial"/>
          <w:sz w:val="28"/>
          <w:szCs w:val="28"/>
        </w:rPr>
        <w:t>Учебное пособие</w:t>
      </w:r>
      <w:r w:rsidR="00A86118">
        <w:rPr>
          <w:rFonts w:ascii="Arial" w:hAnsi="Arial" w:cs="Arial"/>
          <w:sz w:val="28"/>
          <w:szCs w:val="28"/>
        </w:rPr>
        <w:t xml:space="preserve"> / </w:t>
      </w:r>
      <w:r w:rsidR="00A86118" w:rsidRPr="00A86118">
        <w:rPr>
          <w:rFonts w:ascii="Arial" w:hAnsi="Arial" w:cs="Arial"/>
          <w:sz w:val="28"/>
          <w:szCs w:val="28"/>
        </w:rPr>
        <w:t>А.З.</w:t>
      </w:r>
      <w:r w:rsidR="00A86118">
        <w:rPr>
          <w:rFonts w:ascii="Arial" w:hAnsi="Arial" w:cs="Arial"/>
          <w:sz w:val="28"/>
          <w:szCs w:val="28"/>
        </w:rPr>
        <w:t xml:space="preserve"> </w:t>
      </w:r>
      <w:r w:rsidR="00A86118" w:rsidRPr="00A86118">
        <w:rPr>
          <w:rFonts w:ascii="Arial" w:hAnsi="Arial" w:cs="Arial"/>
          <w:sz w:val="28"/>
          <w:szCs w:val="28"/>
        </w:rPr>
        <w:t xml:space="preserve">Асанов </w:t>
      </w:r>
      <w:r w:rsidR="00A86118">
        <w:rPr>
          <w:rFonts w:ascii="Arial" w:hAnsi="Arial" w:cs="Arial"/>
          <w:sz w:val="28"/>
          <w:szCs w:val="28"/>
        </w:rPr>
        <w:t>‒</w:t>
      </w:r>
      <w:r w:rsidR="00A86118" w:rsidRPr="00A86118">
        <w:rPr>
          <w:rFonts w:ascii="Arial" w:hAnsi="Arial" w:cs="Arial"/>
          <w:sz w:val="28"/>
          <w:szCs w:val="28"/>
        </w:rPr>
        <w:t xml:space="preserve"> Набережные Челны: Изд-во Камского</w:t>
      </w:r>
      <w:r w:rsidR="00A86118">
        <w:rPr>
          <w:rFonts w:ascii="Arial" w:hAnsi="Arial" w:cs="Arial"/>
          <w:sz w:val="28"/>
          <w:szCs w:val="28"/>
        </w:rPr>
        <w:t xml:space="preserve"> </w:t>
      </w:r>
      <w:r w:rsidR="00A86118" w:rsidRPr="00A86118">
        <w:rPr>
          <w:rFonts w:ascii="Arial" w:hAnsi="Arial" w:cs="Arial"/>
          <w:sz w:val="28"/>
          <w:szCs w:val="28"/>
        </w:rPr>
        <w:t xml:space="preserve">государственного политехнического института, 2004. </w:t>
      </w:r>
      <w:r w:rsidR="00A86118">
        <w:rPr>
          <w:rFonts w:ascii="Arial" w:hAnsi="Arial" w:cs="Arial"/>
          <w:sz w:val="28"/>
          <w:szCs w:val="28"/>
        </w:rPr>
        <w:t>‒</w:t>
      </w:r>
      <w:r w:rsidR="00A86118" w:rsidRPr="00A86118">
        <w:rPr>
          <w:rFonts w:ascii="Arial" w:hAnsi="Arial" w:cs="Arial"/>
          <w:sz w:val="28"/>
          <w:szCs w:val="28"/>
        </w:rPr>
        <w:t xml:space="preserve"> 152 с.</w:t>
      </w:r>
    </w:p>
    <w:p w:rsidR="00C07B6A" w:rsidRDefault="00C07B6A" w:rsidP="004014CE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4. </w:t>
      </w:r>
      <w:r w:rsidR="004014CE" w:rsidRPr="004014CE">
        <w:rPr>
          <w:rFonts w:ascii="Arial" w:hAnsi="Arial" w:cs="Arial"/>
          <w:sz w:val="28"/>
          <w:szCs w:val="28"/>
        </w:rPr>
        <w:t>Беляева</w:t>
      </w:r>
      <w:r w:rsidR="004014CE">
        <w:rPr>
          <w:rFonts w:ascii="Arial" w:hAnsi="Arial" w:cs="Arial"/>
          <w:sz w:val="28"/>
          <w:szCs w:val="28"/>
        </w:rPr>
        <w:t>,</w:t>
      </w:r>
      <w:r w:rsidR="004014CE" w:rsidRPr="004014CE">
        <w:rPr>
          <w:rFonts w:ascii="Arial" w:hAnsi="Arial" w:cs="Arial"/>
          <w:sz w:val="28"/>
          <w:szCs w:val="28"/>
        </w:rPr>
        <w:t xml:space="preserve"> М.А.</w:t>
      </w:r>
      <w:r w:rsidR="004014CE">
        <w:rPr>
          <w:rFonts w:ascii="Arial" w:hAnsi="Arial" w:cs="Arial"/>
          <w:sz w:val="28"/>
          <w:szCs w:val="28"/>
        </w:rPr>
        <w:t xml:space="preserve"> </w:t>
      </w:r>
      <w:r w:rsidR="004014CE" w:rsidRPr="004014CE">
        <w:rPr>
          <w:rFonts w:ascii="Arial" w:hAnsi="Arial" w:cs="Arial"/>
          <w:sz w:val="28"/>
          <w:szCs w:val="28"/>
        </w:rPr>
        <w:t>Моделирование систем: конспект лекций: в 2 ч.; ч. 1 /</w:t>
      </w:r>
      <w:r w:rsidR="004014CE">
        <w:rPr>
          <w:rFonts w:ascii="Arial" w:hAnsi="Arial" w:cs="Arial"/>
          <w:sz w:val="28"/>
          <w:szCs w:val="28"/>
        </w:rPr>
        <w:t xml:space="preserve"> </w:t>
      </w:r>
      <w:r w:rsidR="004014CE" w:rsidRPr="004014CE">
        <w:rPr>
          <w:rFonts w:ascii="Arial" w:hAnsi="Arial" w:cs="Arial"/>
          <w:sz w:val="28"/>
          <w:szCs w:val="28"/>
        </w:rPr>
        <w:t xml:space="preserve">М.А. Беляева; Моск. гос. ун-т печати имени Ивана Федорова. </w:t>
      </w:r>
      <w:r w:rsidR="004014CE">
        <w:rPr>
          <w:rFonts w:ascii="Arial" w:hAnsi="Arial" w:cs="Arial"/>
          <w:sz w:val="28"/>
          <w:szCs w:val="28"/>
        </w:rPr>
        <w:t xml:space="preserve">‒ </w:t>
      </w:r>
      <w:r w:rsidR="004014CE" w:rsidRPr="004014CE">
        <w:rPr>
          <w:rFonts w:ascii="Arial" w:hAnsi="Arial" w:cs="Arial"/>
          <w:sz w:val="28"/>
          <w:szCs w:val="28"/>
        </w:rPr>
        <w:t xml:space="preserve">М.: МГУП имени Ивана Федорова. </w:t>
      </w:r>
      <w:r w:rsidR="004014CE">
        <w:rPr>
          <w:rFonts w:ascii="Arial" w:hAnsi="Arial" w:cs="Arial"/>
          <w:sz w:val="28"/>
          <w:szCs w:val="28"/>
        </w:rPr>
        <w:t>‒</w:t>
      </w:r>
      <w:r w:rsidR="004014CE" w:rsidRPr="004014CE">
        <w:rPr>
          <w:rFonts w:ascii="Arial" w:hAnsi="Arial" w:cs="Arial"/>
          <w:sz w:val="28"/>
          <w:szCs w:val="28"/>
        </w:rPr>
        <w:t xml:space="preserve"> 188 с.</w:t>
      </w:r>
    </w:p>
    <w:p w:rsidR="00940DE9" w:rsidRDefault="00940DE9" w:rsidP="00940DE9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5. </w:t>
      </w:r>
      <w:r w:rsidRPr="00940DE9">
        <w:rPr>
          <w:rFonts w:ascii="Arial" w:hAnsi="Arial" w:cs="Arial"/>
          <w:sz w:val="28"/>
          <w:szCs w:val="28"/>
        </w:rPr>
        <w:t>Островский</w:t>
      </w:r>
      <w:r>
        <w:rPr>
          <w:rFonts w:ascii="Arial" w:hAnsi="Arial" w:cs="Arial"/>
          <w:sz w:val="28"/>
          <w:szCs w:val="28"/>
        </w:rPr>
        <w:t>,</w:t>
      </w:r>
      <w:r w:rsidRPr="00940DE9">
        <w:rPr>
          <w:rFonts w:ascii="Arial" w:hAnsi="Arial" w:cs="Arial"/>
          <w:sz w:val="28"/>
          <w:szCs w:val="28"/>
        </w:rPr>
        <w:t xml:space="preserve"> Г.М.</w:t>
      </w:r>
      <w:r>
        <w:rPr>
          <w:rFonts w:ascii="Arial" w:hAnsi="Arial" w:cs="Arial"/>
          <w:sz w:val="28"/>
          <w:szCs w:val="28"/>
        </w:rPr>
        <w:t xml:space="preserve"> </w:t>
      </w:r>
      <w:r w:rsidRPr="00940DE9">
        <w:rPr>
          <w:rFonts w:ascii="Arial" w:hAnsi="Arial" w:cs="Arial"/>
          <w:sz w:val="28"/>
          <w:szCs w:val="28"/>
        </w:rPr>
        <w:t xml:space="preserve">Оптимизация технических систем : учебное пособие / Г.М. Островский, Н.Н. Зиятдинов, Т.В. Лаптева. </w:t>
      </w:r>
      <w:r>
        <w:rPr>
          <w:rFonts w:ascii="Arial" w:hAnsi="Arial" w:cs="Arial"/>
          <w:sz w:val="28"/>
          <w:szCs w:val="28"/>
        </w:rPr>
        <w:t>‒</w:t>
      </w:r>
      <w:r w:rsidRPr="00940DE9">
        <w:rPr>
          <w:rFonts w:ascii="Arial" w:hAnsi="Arial" w:cs="Arial"/>
          <w:sz w:val="28"/>
          <w:szCs w:val="28"/>
        </w:rPr>
        <w:t xml:space="preserve"> М. : КНОРУС, 201 </w:t>
      </w:r>
      <w:r>
        <w:rPr>
          <w:rFonts w:ascii="Arial" w:hAnsi="Arial" w:cs="Arial"/>
          <w:sz w:val="28"/>
          <w:szCs w:val="28"/>
        </w:rPr>
        <w:t>‒</w:t>
      </w:r>
      <w:r w:rsidRPr="00940DE9">
        <w:rPr>
          <w:rFonts w:ascii="Arial" w:hAnsi="Arial" w:cs="Arial"/>
          <w:sz w:val="28"/>
          <w:szCs w:val="28"/>
        </w:rPr>
        <w:t xml:space="preserve"> 424 с.</w:t>
      </w:r>
    </w:p>
    <w:p w:rsidR="00BE62BB" w:rsidRDefault="00BE62BB" w:rsidP="00940DE9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6. </w:t>
      </w:r>
      <w:r w:rsidRPr="00BE62BB">
        <w:rPr>
          <w:rFonts w:ascii="Arial" w:hAnsi="Arial" w:cs="Arial"/>
          <w:sz w:val="28"/>
          <w:szCs w:val="28"/>
        </w:rPr>
        <w:t>Барский А.Б. Нейросетевые методы оптимизации решений: учебное пособие / А.Б. Барский</w:t>
      </w:r>
      <w:r>
        <w:rPr>
          <w:rFonts w:ascii="Arial" w:hAnsi="Arial" w:cs="Arial"/>
          <w:sz w:val="28"/>
          <w:szCs w:val="28"/>
        </w:rPr>
        <w:t>.</w:t>
      </w:r>
      <w:r w:rsidRPr="00BE62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‒</w:t>
      </w:r>
      <w:r w:rsidRPr="00BE62BB">
        <w:rPr>
          <w:rFonts w:ascii="Arial" w:hAnsi="Arial" w:cs="Arial"/>
          <w:sz w:val="28"/>
          <w:szCs w:val="28"/>
        </w:rPr>
        <w:t xml:space="preserve"> СПб : ИЦ «Интермедия», 2016. </w:t>
      </w:r>
      <w:r>
        <w:rPr>
          <w:rFonts w:ascii="Arial" w:hAnsi="Arial" w:cs="Arial"/>
          <w:sz w:val="28"/>
          <w:szCs w:val="28"/>
        </w:rPr>
        <w:t>‒</w:t>
      </w:r>
      <w:r w:rsidRPr="00BE62BB">
        <w:rPr>
          <w:rFonts w:ascii="Arial" w:hAnsi="Arial" w:cs="Arial"/>
          <w:sz w:val="28"/>
          <w:szCs w:val="28"/>
        </w:rPr>
        <w:t xml:space="preserve"> 312</w:t>
      </w:r>
      <w:r>
        <w:rPr>
          <w:rFonts w:ascii="Arial" w:hAnsi="Arial" w:cs="Arial"/>
          <w:sz w:val="28"/>
          <w:szCs w:val="28"/>
        </w:rPr>
        <w:t> </w:t>
      </w:r>
      <w:r w:rsidRPr="00BE62BB">
        <w:rPr>
          <w:rFonts w:ascii="Arial" w:hAnsi="Arial" w:cs="Arial"/>
          <w:sz w:val="28"/>
          <w:szCs w:val="28"/>
        </w:rPr>
        <w:t>с.</w:t>
      </w:r>
    </w:p>
    <w:p w:rsidR="00BE62BB" w:rsidRDefault="00BE62BB" w:rsidP="00940DE9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 Рахматуллин, А.И. Математические модели и методы оптимизации нестационарных систем обслудивания: Монография / А.И. Рахматуллин, В.С. Моисеев. ‒ Казань: РИЦ «Школа», 2006.‒ 212 с.</w:t>
      </w:r>
    </w:p>
    <w:p w:rsidR="005E5DEC" w:rsidRDefault="005E5DEC" w:rsidP="005E5DEC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8. </w:t>
      </w:r>
      <w:r w:rsidRPr="005E5DEC">
        <w:rPr>
          <w:rFonts w:ascii="Arial" w:hAnsi="Arial" w:cs="Arial"/>
          <w:sz w:val="28"/>
          <w:szCs w:val="28"/>
        </w:rPr>
        <w:t>Лимановская, О.В.</w:t>
      </w:r>
      <w:r>
        <w:rPr>
          <w:rFonts w:ascii="Arial" w:hAnsi="Arial" w:cs="Arial"/>
          <w:sz w:val="28"/>
          <w:szCs w:val="28"/>
        </w:rPr>
        <w:t xml:space="preserve"> </w:t>
      </w:r>
      <w:r w:rsidRPr="005E5DEC">
        <w:rPr>
          <w:rFonts w:ascii="Arial" w:hAnsi="Arial" w:cs="Arial"/>
          <w:sz w:val="28"/>
          <w:szCs w:val="28"/>
        </w:rPr>
        <w:t xml:space="preserve">Имитационное моделирование в AnyLogic 7. В 2 ч., ч. 1: учебное пособие / О.В. Лимановская. </w:t>
      </w:r>
      <w:r>
        <w:rPr>
          <w:rFonts w:ascii="Arial" w:hAnsi="Arial" w:cs="Arial"/>
          <w:sz w:val="28"/>
          <w:szCs w:val="28"/>
        </w:rPr>
        <w:t>‒</w:t>
      </w:r>
      <w:r w:rsidRPr="005E5DEC">
        <w:rPr>
          <w:rFonts w:ascii="Arial" w:hAnsi="Arial" w:cs="Arial"/>
          <w:sz w:val="28"/>
          <w:szCs w:val="28"/>
        </w:rPr>
        <w:t xml:space="preserve"> Екатеринбург: Изд-во Урал. ун-та, 2017. </w:t>
      </w:r>
      <w:r>
        <w:rPr>
          <w:rFonts w:ascii="Arial" w:hAnsi="Arial" w:cs="Arial"/>
          <w:sz w:val="28"/>
          <w:szCs w:val="28"/>
        </w:rPr>
        <w:t>‒</w:t>
      </w:r>
      <w:r w:rsidRPr="005E5DEC">
        <w:rPr>
          <w:rFonts w:ascii="Arial" w:hAnsi="Arial" w:cs="Arial"/>
          <w:sz w:val="28"/>
          <w:szCs w:val="28"/>
        </w:rPr>
        <w:t xml:space="preserve"> 152 с.</w:t>
      </w:r>
    </w:p>
    <w:p w:rsidR="005A54D0" w:rsidRDefault="005A54D0" w:rsidP="005A54D0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9. </w:t>
      </w:r>
      <w:r w:rsidRPr="005A54D0">
        <w:rPr>
          <w:rFonts w:ascii="Arial" w:hAnsi="Arial" w:cs="Arial"/>
          <w:sz w:val="28"/>
          <w:szCs w:val="28"/>
        </w:rPr>
        <w:t>Лимановская, О.В.</w:t>
      </w:r>
      <w:r>
        <w:rPr>
          <w:rFonts w:ascii="Arial" w:hAnsi="Arial" w:cs="Arial"/>
          <w:sz w:val="28"/>
          <w:szCs w:val="28"/>
        </w:rPr>
        <w:t xml:space="preserve"> </w:t>
      </w:r>
      <w:r w:rsidRPr="005A54D0">
        <w:rPr>
          <w:rFonts w:ascii="Arial" w:hAnsi="Arial" w:cs="Arial"/>
          <w:sz w:val="28"/>
          <w:szCs w:val="28"/>
        </w:rPr>
        <w:t xml:space="preserve">Имитационное моделирование в AnyLogic 7. В 2 ч., ч. 2: лабораторный практикум / О.В. Лимановская. </w:t>
      </w:r>
      <w:r w:rsidR="00685C34">
        <w:rPr>
          <w:rFonts w:ascii="Arial" w:hAnsi="Arial" w:cs="Arial"/>
          <w:sz w:val="28"/>
          <w:szCs w:val="28"/>
        </w:rPr>
        <w:t>‒</w:t>
      </w:r>
      <w:r w:rsidRPr="005A54D0">
        <w:rPr>
          <w:rFonts w:ascii="Arial" w:hAnsi="Arial" w:cs="Arial"/>
          <w:sz w:val="28"/>
          <w:szCs w:val="28"/>
        </w:rPr>
        <w:t xml:space="preserve"> Екатеринбург : Изд-во Урал. ун-та,</w:t>
      </w:r>
      <w:r w:rsidR="00685C34">
        <w:rPr>
          <w:rFonts w:ascii="Arial" w:hAnsi="Arial" w:cs="Arial"/>
          <w:sz w:val="28"/>
          <w:szCs w:val="28"/>
        </w:rPr>
        <w:t xml:space="preserve"> </w:t>
      </w:r>
      <w:r w:rsidRPr="005A54D0">
        <w:rPr>
          <w:rFonts w:ascii="Arial" w:hAnsi="Arial" w:cs="Arial"/>
          <w:sz w:val="28"/>
          <w:szCs w:val="28"/>
        </w:rPr>
        <w:t xml:space="preserve">2017. </w:t>
      </w:r>
      <w:r w:rsidR="00685C34">
        <w:rPr>
          <w:rFonts w:ascii="Arial" w:hAnsi="Arial" w:cs="Arial"/>
          <w:sz w:val="28"/>
          <w:szCs w:val="28"/>
        </w:rPr>
        <w:t>‒</w:t>
      </w:r>
      <w:r w:rsidRPr="005A54D0">
        <w:rPr>
          <w:rFonts w:ascii="Arial" w:hAnsi="Arial" w:cs="Arial"/>
          <w:sz w:val="28"/>
          <w:szCs w:val="28"/>
        </w:rPr>
        <w:t xml:space="preserve"> 104 с.</w:t>
      </w:r>
    </w:p>
    <w:p w:rsidR="00090B70" w:rsidRDefault="00090B70" w:rsidP="00090B70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10. </w:t>
      </w:r>
      <w:r w:rsidRPr="00090B70">
        <w:rPr>
          <w:rFonts w:ascii="Arial" w:hAnsi="Arial" w:cs="Arial"/>
          <w:sz w:val="28"/>
          <w:szCs w:val="28"/>
        </w:rPr>
        <w:t>Каталевский, Д.Ю.</w:t>
      </w:r>
      <w:r>
        <w:rPr>
          <w:rFonts w:ascii="Arial" w:hAnsi="Arial" w:cs="Arial"/>
          <w:sz w:val="28"/>
          <w:szCs w:val="28"/>
        </w:rPr>
        <w:t xml:space="preserve"> </w:t>
      </w:r>
      <w:r w:rsidRPr="00090B70">
        <w:rPr>
          <w:rFonts w:ascii="Arial" w:hAnsi="Arial" w:cs="Arial"/>
          <w:sz w:val="28"/>
          <w:szCs w:val="28"/>
        </w:rPr>
        <w:t xml:space="preserve">Основы имитационного моделирования и системного анализа в управлении: учебное пособие; 2-е изд., перераб. и доп. / Д.Ю. Каталевский. </w:t>
      </w:r>
      <w:r>
        <w:rPr>
          <w:rFonts w:ascii="Arial" w:hAnsi="Arial" w:cs="Arial"/>
          <w:sz w:val="28"/>
          <w:szCs w:val="28"/>
        </w:rPr>
        <w:t>‒</w:t>
      </w:r>
      <w:r w:rsidRPr="00090B70">
        <w:rPr>
          <w:rFonts w:ascii="Arial" w:hAnsi="Arial" w:cs="Arial"/>
          <w:sz w:val="28"/>
          <w:szCs w:val="28"/>
        </w:rPr>
        <w:t xml:space="preserve"> М.:</w:t>
      </w:r>
      <w:r>
        <w:rPr>
          <w:rFonts w:ascii="Arial" w:hAnsi="Arial" w:cs="Arial"/>
          <w:sz w:val="28"/>
          <w:szCs w:val="28"/>
        </w:rPr>
        <w:t xml:space="preserve"> </w:t>
      </w:r>
      <w:r w:rsidRPr="00090B70">
        <w:rPr>
          <w:rFonts w:ascii="Arial" w:hAnsi="Arial" w:cs="Arial"/>
          <w:sz w:val="28"/>
          <w:szCs w:val="28"/>
        </w:rPr>
        <w:t xml:space="preserve">Издательский дом «Дело» РАНХиГС, 2015. </w:t>
      </w:r>
      <w:r>
        <w:rPr>
          <w:rFonts w:ascii="Arial" w:hAnsi="Arial" w:cs="Arial"/>
          <w:sz w:val="28"/>
          <w:szCs w:val="28"/>
        </w:rPr>
        <w:t>‒</w:t>
      </w:r>
      <w:r w:rsidRPr="00090B70">
        <w:rPr>
          <w:rFonts w:ascii="Arial" w:hAnsi="Arial" w:cs="Arial"/>
          <w:sz w:val="28"/>
          <w:szCs w:val="28"/>
        </w:rPr>
        <w:t xml:space="preserve"> 496 с.</w:t>
      </w:r>
    </w:p>
    <w:p w:rsidR="004A337C" w:rsidRDefault="004A337C" w:rsidP="004A337C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E240AE">
        <w:rPr>
          <w:rFonts w:ascii="Arial" w:hAnsi="Arial" w:cs="Arial"/>
          <w:sz w:val="28"/>
          <w:szCs w:val="28"/>
        </w:rPr>
        <w:t>1. </w:t>
      </w:r>
      <w:r w:rsidRPr="004A337C">
        <w:rPr>
          <w:rFonts w:ascii="Arial" w:hAnsi="Arial" w:cs="Arial"/>
          <w:sz w:val="28"/>
          <w:szCs w:val="28"/>
        </w:rPr>
        <w:t>Ротт, А.Р.</w:t>
      </w:r>
      <w:r>
        <w:rPr>
          <w:rFonts w:ascii="Arial" w:hAnsi="Arial" w:cs="Arial"/>
          <w:sz w:val="28"/>
          <w:szCs w:val="28"/>
        </w:rPr>
        <w:t xml:space="preserve"> </w:t>
      </w:r>
      <w:r w:rsidRPr="004A337C">
        <w:rPr>
          <w:rFonts w:ascii="Arial" w:hAnsi="Arial" w:cs="Arial"/>
          <w:sz w:val="28"/>
          <w:szCs w:val="28"/>
        </w:rPr>
        <w:t>Моделирование и расчеты производственно-технических систем: учебное пособие / А.Р. Ротт. – Йошкар-Ола: Марийский государственный технический университет, 2010. – 224 с.</w:t>
      </w:r>
    </w:p>
    <w:p w:rsidR="001C5A85" w:rsidRDefault="001C5A85" w:rsidP="001C5A85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E240AE">
        <w:rPr>
          <w:rFonts w:ascii="Arial" w:hAnsi="Arial" w:cs="Arial"/>
          <w:sz w:val="28"/>
          <w:szCs w:val="28"/>
        </w:rPr>
        <w:t>2. </w:t>
      </w:r>
      <w:r w:rsidRPr="001C5A85">
        <w:rPr>
          <w:rFonts w:ascii="Arial" w:hAnsi="Arial" w:cs="Arial"/>
          <w:sz w:val="28"/>
          <w:szCs w:val="28"/>
        </w:rPr>
        <w:t>Чикуров</w:t>
      </w:r>
      <w:r>
        <w:rPr>
          <w:rFonts w:ascii="Arial" w:hAnsi="Arial" w:cs="Arial"/>
          <w:sz w:val="28"/>
          <w:szCs w:val="28"/>
        </w:rPr>
        <w:t>,</w:t>
      </w:r>
      <w:r w:rsidRPr="001C5A85">
        <w:rPr>
          <w:rFonts w:ascii="Arial" w:hAnsi="Arial" w:cs="Arial"/>
          <w:sz w:val="28"/>
          <w:szCs w:val="28"/>
        </w:rPr>
        <w:t xml:space="preserve"> Н.Г.</w:t>
      </w:r>
      <w:r>
        <w:rPr>
          <w:rFonts w:ascii="Arial" w:hAnsi="Arial" w:cs="Arial"/>
          <w:sz w:val="28"/>
          <w:szCs w:val="28"/>
        </w:rPr>
        <w:t xml:space="preserve"> </w:t>
      </w:r>
      <w:r w:rsidRPr="001C5A85">
        <w:rPr>
          <w:rFonts w:ascii="Arial" w:hAnsi="Arial" w:cs="Arial"/>
          <w:sz w:val="28"/>
          <w:szCs w:val="28"/>
        </w:rPr>
        <w:t>Моделирование технических систем: Учебное пособие / Н.Г. Чикуров</w:t>
      </w:r>
      <w:r>
        <w:rPr>
          <w:rFonts w:ascii="Arial" w:hAnsi="Arial" w:cs="Arial"/>
          <w:sz w:val="28"/>
          <w:szCs w:val="28"/>
        </w:rPr>
        <w:t xml:space="preserve">. ‒ </w:t>
      </w:r>
      <w:r w:rsidRPr="001C5A85">
        <w:rPr>
          <w:rFonts w:ascii="Arial" w:hAnsi="Arial" w:cs="Arial"/>
          <w:sz w:val="28"/>
          <w:szCs w:val="28"/>
        </w:rPr>
        <w:t>Уфимск. гос. авиац. техн. ун-т</w:t>
      </w:r>
      <w:r>
        <w:rPr>
          <w:rFonts w:ascii="Arial" w:hAnsi="Arial" w:cs="Arial"/>
          <w:sz w:val="28"/>
          <w:szCs w:val="28"/>
        </w:rPr>
        <w:t>.</w:t>
      </w:r>
      <w:r w:rsidRPr="001C5A85">
        <w:rPr>
          <w:rFonts w:ascii="Arial" w:hAnsi="Arial" w:cs="Arial"/>
          <w:sz w:val="28"/>
          <w:szCs w:val="28"/>
        </w:rPr>
        <w:t xml:space="preserve"> – Уфа: УГАТУ 2009. – 357 с.</w:t>
      </w:r>
    </w:p>
    <w:p w:rsidR="00947D11" w:rsidRDefault="00947D11" w:rsidP="001C5A85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13. </w:t>
      </w:r>
      <w:r w:rsidRPr="00947D11">
        <w:rPr>
          <w:rFonts w:ascii="Arial" w:hAnsi="Arial" w:cs="Arial"/>
          <w:sz w:val="28"/>
          <w:szCs w:val="28"/>
        </w:rPr>
        <w:t>Алексеев, В. Ф. Моделирование и оптимальное проектирование технических систем: пособие к практическим занятиям : пособие / В. Ф. Алексеев, Г. А. Пискун, В. А. Перевощиков. – Минск : БГУИР, 2017. – 116 с.</w:t>
      </w:r>
    </w:p>
    <w:p w:rsidR="00D559FC" w:rsidRPr="00532FA7" w:rsidRDefault="00D559FC" w:rsidP="001C5A85">
      <w:pPr>
        <w:pStyle w:val="Defaul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14. </w:t>
      </w:r>
      <w:r w:rsidRPr="00D559FC">
        <w:rPr>
          <w:rFonts w:ascii="Arial" w:hAnsi="Arial" w:cs="Arial"/>
          <w:sz w:val="28"/>
          <w:szCs w:val="28"/>
        </w:rPr>
        <w:t>Учебное пособие по GPSS World / пер. с англ. В. В. Девяткова</w:t>
      </w:r>
      <w:r w:rsidR="00CD663A">
        <w:rPr>
          <w:rFonts w:ascii="Arial" w:hAnsi="Arial" w:cs="Arial"/>
          <w:sz w:val="28"/>
          <w:szCs w:val="28"/>
        </w:rPr>
        <w:t> </w:t>
      </w:r>
      <w:r w:rsidRPr="00D559FC">
        <w:rPr>
          <w:rFonts w:ascii="Arial" w:hAnsi="Arial" w:cs="Arial"/>
          <w:sz w:val="28"/>
          <w:szCs w:val="28"/>
        </w:rPr>
        <w:t>; под ред. К. В. Кудашова. – Казань : Мастер Лайн, 2002. – 272 с.</w:t>
      </w:r>
    </w:p>
    <w:p w:rsidR="000928A7" w:rsidRDefault="000928A7" w:rsidP="009002B9">
      <w:pPr>
        <w:jc w:val="both"/>
        <w:rPr>
          <w:rFonts w:ascii="Arial" w:hAnsi="Arial" w:cs="Arial"/>
          <w:szCs w:val="28"/>
        </w:rPr>
      </w:pPr>
    </w:p>
    <w:p w:rsidR="00EC2C4A" w:rsidRDefault="00EC2C4A" w:rsidP="00EC2C4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Вопросы подготовили:</w:t>
      </w:r>
    </w:p>
    <w:p w:rsidR="00EC2C4A" w:rsidRDefault="00EC2C4A" w:rsidP="00EC2C4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АЛЕКСЕЕВ Виктор Федорович – канд.техн.наук, доцент</w:t>
      </w:r>
    </w:p>
    <w:p w:rsidR="00EC2C4A" w:rsidRDefault="00EC2C4A" w:rsidP="00EC2C4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МАТЮШКОВ Владимир Егорович – д-р техн.наук, профессор</w:t>
      </w:r>
    </w:p>
    <w:p w:rsidR="00CD663A" w:rsidRDefault="00CD663A" w:rsidP="00EC2C4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ПИСКУН Геннадий Адамович − </w:t>
      </w:r>
      <w:r>
        <w:rPr>
          <w:rFonts w:ascii="Arial" w:hAnsi="Arial" w:cs="Arial"/>
          <w:szCs w:val="28"/>
        </w:rPr>
        <w:t>– канд.техн.наук, доцент</w:t>
      </w:r>
      <w:bookmarkStart w:id="2" w:name="_GoBack"/>
      <w:bookmarkEnd w:id="2"/>
    </w:p>
    <w:p w:rsidR="0077528A" w:rsidRPr="008431CC" w:rsidRDefault="0077528A">
      <w:pPr>
        <w:jc w:val="both"/>
        <w:rPr>
          <w:rFonts w:ascii="Arial" w:hAnsi="Arial" w:cs="Arial"/>
          <w:szCs w:val="28"/>
        </w:rPr>
      </w:pPr>
    </w:p>
    <w:sectPr w:rsidR="0077528A" w:rsidRPr="008431CC" w:rsidSect="000928A7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43A8" w:rsidRDefault="00C243A8" w:rsidP="009C2865">
      <w:r>
        <w:separator/>
      </w:r>
    </w:p>
  </w:endnote>
  <w:endnote w:type="continuationSeparator" w:id="0">
    <w:p w:rsidR="00C243A8" w:rsidRDefault="00C243A8" w:rsidP="009C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43A8" w:rsidRDefault="00C243A8" w:rsidP="009C2865">
      <w:r>
        <w:separator/>
      </w:r>
    </w:p>
  </w:footnote>
  <w:footnote w:type="continuationSeparator" w:id="0">
    <w:p w:rsidR="00C243A8" w:rsidRDefault="00C243A8" w:rsidP="009C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5933886"/>
      <w:docPartObj>
        <w:docPartGallery w:val="Page Numbers (Top of Page)"/>
        <w:docPartUnique/>
      </w:docPartObj>
    </w:sdtPr>
    <w:sdtEndPr/>
    <w:sdtContent>
      <w:p w:rsidR="009C2865" w:rsidRDefault="009C28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C2865" w:rsidRDefault="009C28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A7A"/>
    <w:multiLevelType w:val="hybridMultilevel"/>
    <w:tmpl w:val="5E86AD62"/>
    <w:lvl w:ilvl="0" w:tplc="5CA81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8E5580"/>
    <w:multiLevelType w:val="hybridMultilevel"/>
    <w:tmpl w:val="830C005A"/>
    <w:lvl w:ilvl="0" w:tplc="680060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DF15E2"/>
    <w:multiLevelType w:val="hybridMultilevel"/>
    <w:tmpl w:val="6038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A6EA9"/>
    <w:multiLevelType w:val="hybridMultilevel"/>
    <w:tmpl w:val="22D6EF2C"/>
    <w:lvl w:ilvl="0" w:tplc="BE3214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0716D"/>
    <w:multiLevelType w:val="hybridMultilevel"/>
    <w:tmpl w:val="5402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A9"/>
    <w:rsid w:val="00020F4C"/>
    <w:rsid w:val="000319A8"/>
    <w:rsid w:val="00047222"/>
    <w:rsid w:val="0006393E"/>
    <w:rsid w:val="00065618"/>
    <w:rsid w:val="0007711B"/>
    <w:rsid w:val="00080D60"/>
    <w:rsid w:val="00090B70"/>
    <w:rsid w:val="000928A7"/>
    <w:rsid w:val="000949F5"/>
    <w:rsid w:val="000B5578"/>
    <w:rsid w:val="000E5DCB"/>
    <w:rsid w:val="000F74AD"/>
    <w:rsid w:val="0011440C"/>
    <w:rsid w:val="00167D0D"/>
    <w:rsid w:val="00173107"/>
    <w:rsid w:val="001762B2"/>
    <w:rsid w:val="00177C26"/>
    <w:rsid w:val="001917B6"/>
    <w:rsid w:val="00195F1B"/>
    <w:rsid w:val="001965A9"/>
    <w:rsid w:val="001B456A"/>
    <w:rsid w:val="001C0869"/>
    <w:rsid w:val="001C5A85"/>
    <w:rsid w:val="001F459B"/>
    <w:rsid w:val="001F69E4"/>
    <w:rsid w:val="00226DE6"/>
    <w:rsid w:val="0024459C"/>
    <w:rsid w:val="002822A3"/>
    <w:rsid w:val="002C57D7"/>
    <w:rsid w:val="002E1893"/>
    <w:rsid w:val="002E2AB9"/>
    <w:rsid w:val="003378A2"/>
    <w:rsid w:val="0038407F"/>
    <w:rsid w:val="00385630"/>
    <w:rsid w:val="003B5812"/>
    <w:rsid w:val="003C1DE7"/>
    <w:rsid w:val="003D1A7C"/>
    <w:rsid w:val="003F0828"/>
    <w:rsid w:val="003F675A"/>
    <w:rsid w:val="004014CE"/>
    <w:rsid w:val="00407249"/>
    <w:rsid w:val="00422837"/>
    <w:rsid w:val="004474E9"/>
    <w:rsid w:val="00472B6A"/>
    <w:rsid w:val="0049257C"/>
    <w:rsid w:val="004A337C"/>
    <w:rsid w:val="004A7F5D"/>
    <w:rsid w:val="004C2ED2"/>
    <w:rsid w:val="004F0031"/>
    <w:rsid w:val="004F414D"/>
    <w:rsid w:val="00520E3F"/>
    <w:rsid w:val="00532FA7"/>
    <w:rsid w:val="00547420"/>
    <w:rsid w:val="00574A92"/>
    <w:rsid w:val="00583320"/>
    <w:rsid w:val="005A54D0"/>
    <w:rsid w:val="005B601A"/>
    <w:rsid w:val="005C29C7"/>
    <w:rsid w:val="005D74E3"/>
    <w:rsid w:val="005E5DEC"/>
    <w:rsid w:val="005E6472"/>
    <w:rsid w:val="00672C83"/>
    <w:rsid w:val="00685C34"/>
    <w:rsid w:val="00692DAE"/>
    <w:rsid w:val="006A143C"/>
    <w:rsid w:val="006D24F3"/>
    <w:rsid w:val="006F1CF9"/>
    <w:rsid w:val="00701420"/>
    <w:rsid w:val="0070593D"/>
    <w:rsid w:val="00770539"/>
    <w:rsid w:val="0077528A"/>
    <w:rsid w:val="00792C76"/>
    <w:rsid w:val="007A63CD"/>
    <w:rsid w:val="007E498F"/>
    <w:rsid w:val="00807F1E"/>
    <w:rsid w:val="00832212"/>
    <w:rsid w:val="008431CC"/>
    <w:rsid w:val="00883FF0"/>
    <w:rsid w:val="008B73EE"/>
    <w:rsid w:val="009002B9"/>
    <w:rsid w:val="00940DE9"/>
    <w:rsid w:val="00947D11"/>
    <w:rsid w:val="00977CD3"/>
    <w:rsid w:val="009C2865"/>
    <w:rsid w:val="009E6040"/>
    <w:rsid w:val="009F1E95"/>
    <w:rsid w:val="00A3171D"/>
    <w:rsid w:val="00A33174"/>
    <w:rsid w:val="00A52F0E"/>
    <w:rsid w:val="00A86118"/>
    <w:rsid w:val="00AA0F35"/>
    <w:rsid w:val="00AB67DE"/>
    <w:rsid w:val="00B5579B"/>
    <w:rsid w:val="00B73F00"/>
    <w:rsid w:val="00B93A02"/>
    <w:rsid w:val="00BC3DD4"/>
    <w:rsid w:val="00BE62BB"/>
    <w:rsid w:val="00BF267C"/>
    <w:rsid w:val="00C07B6A"/>
    <w:rsid w:val="00C243A8"/>
    <w:rsid w:val="00C5187D"/>
    <w:rsid w:val="00CC6DC4"/>
    <w:rsid w:val="00CD663A"/>
    <w:rsid w:val="00CE281B"/>
    <w:rsid w:val="00CF117A"/>
    <w:rsid w:val="00D5140A"/>
    <w:rsid w:val="00D51D81"/>
    <w:rsid w:val="00D559FC"/>
    <w:rsid w:val="00D64C08"/>
    <w:rsid w:val="00D74DEF"/>
    <w:rsid w:val="00D96583"/>
    <w:rsid w:val="00DB1412"/>
    <w:rsid w:val="00DD6659"/>
    <w:rsid w:val="00E03D2A"/>
    <w:rsid w:val="00E240AE"/>
    <w:rsid w:val="00E64B92"/>
    <w:rsid w:val="00E771E9"/>
    <w:rsid w:val="00E91784"/>
    <w:rsid w:val="00EC2C4A"/>
    <w:rsid w:val="00EC4C36"/>
    <w:rsid w:val="00F10175"/>
    <w:rsid w:val="00F11A22"/>
    <w:rsid w:val="00F355B9"/>
    <w:rsid w:val="00F438B7"/>
    <w:rsid w:val="00FE7D00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51A8"/>
  <w15:chartTrackingRefBased/>
  <w15:docId w15:val="{B2458D97-D79D-4426-B910-45348996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3D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8"/>
    <w:rsid w:val="009002B9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002B9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rsid w:val="009002B9"/>
    <w:pPr>
      <w:widowControl w:val="0"/>
      <w:shd w:val="clear" w:color="auto" w:fill="FFFFFF"/>
      <w:spacing w:before="660" w:after="960" w:line="228" w:lineRule="exact"/>
      <w:ind w:hanging="540"/>
      <w:jc w:val="center"/>
    </w:pPr>
    <w:rPr>
      <w:rFonts w:eastAsia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9002B9"/>
    <w:pPr>
      <w:widowControl w:val="0"/>
      <w:shd w:val="clear" w:color="auto" w:fill="FFFFFF"/>
      <w:spacing w:before="300" w:line="235" w:lineRule="exact"/>
    </w:pPr>
    <w:rPr>
      <w:rFonts w:eastAsia="Times New Roman" w:cs="Times New Roman"/>
      <w:b/>
      <w:bCs/>
      <w:sz w:val="21"/>
      <w:szCs w:val="21"/>
    </w:rPr>
  </w:style>
  <w:style w:type="paragraph" w:styleId="a5">
    <w:name w:val="List Paragraph"/>
    <w:basedOn w:val="a"/>
    <w:uiPriority w:val="34"/>
    <w:qFormat/>
    <w:rsid w:val="009F1E95"/>
    <w:pPr>
      <w:ind w:left="720"/>
      <w:contextualSpacing/>
    </w:pPr>
  </w:style>
  <w:style w:type="paragraph" w:styleId="a6">
    <w:name w:val="header"/>
    <w:basedOn w:val="a"/>
    <w:link w:val="a7"/>
    <w:uiPriority w:val="99"/>
    <w:rsid w:val="007705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70539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C28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АЛЕКСЕЕВ</dc:creator>
  <cp:keywords/>
  <dc:description/>
  <cp:lastModifiedBy>alexvikt.minsk@gmail.com</cp:lastModifiedBy>
  <cp:revision>5</cp:revision>
  <dcterms:created xsi:type="dcterms:W3CDTF">2023-11-23T15:11:00Z</dcterms:created>
  <dcterms:modified xsi:type="dcterms:W3CDTF">2023-11-23T15:16:00Z</dcterms:modified>
</cp:coreProperties>
</file>